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90C0" w14:textId="77777777" w:rsidR="00B07FBC" w:rsidRPr="00675178" w:rsidRDefault="00B07FBC">
      <w:pPr>
        <w:spacing w:line="1" w:lineRule="exact"/>
        <w:rPr>
          <w:sz w:val="28"/>
          <w:szCs w:val="28"/>
        </w:rPr>
      </w:pPr>
    </w:p>
    <w:p w14:paraId="0143E567" w14:textId="77777777" w:rsidR="00B07FBC" w:rsidRPr="00675178" w:rsidRDefault="00E57B51" w:rsidP="00AF0E33">
      <w:pPr>
        <w:pStyle w:val="20"/>
        <w:shd w:val="clear" w:color="auto" w:fill="auto"/>
        <w:spacing w:after="480" w:line="264" w:lineRule="auto"/>
      </w:pPr>
      <w:r w:rsidRPr="00675178">
        <w:rPr>
          <w:b/>
          <w:bCs/>
        </w:rPr>
        <w:t>АДМИНИСТРАЦИЯ СЕЛИНСКОГО СЕЛЬСКОГО ПОСЕЛЕНИЯ</w:t>
      </w:r>
      <w:r w:rsidRPr="00675178">
        <w:rPr>
          <w:b/>
          <w:bCs/>
        </w:rPr>
        <w:br/>
        <w:t>КИЛЬМЕЗСКОГО РАЙОНА КИРОВСКОЙ ОБЛАСТИ</w:t>
      </w:r>
    </w:p>
    <w:p w14:paraId="24C4571E" w14:textId="77777777" w:rsidR="00B07FBC" w:rsidRPr="00675178" w:rsidRDefault="00E57B51" w:rsidP="00AF0E33">
      <w:pPr>
        <w:pStyle w:val="20"/>
        <w:shd w:val="clear" w:color="auto" w:fill="auto"/>
        <w:spacing w:after="140"/>
      </w:pPr>
      <w:r w:rsidRPr="00675178">
        <w:rPr>
          <w:b/>
          <w:bCs/>
        </w:rPr>
        <w:t>ПОСТАНОВЛЕНИЕ</w:t>
      </w:r>
    </w:p>
    <w:p w14:paraId="1B4EE44E" w14:textId="77777777" w:rsidR="00B07FBC" w:rsidRPr="00675178" w:rsidRDefault="00A904B1" w:rsidP="00AF0E33">
      <w:pPr>
        <w:pStyle w:val="20"/>
        <w:shd w:val="clear" w:color="auto" w:fill="auto"/>
        <w:tabs>
          <w:tab w:val="left" w:pos="8077"/>
        </w:tabs>
        <w:spacing w:after="240"/>
        <w:ind w:firstLine="200"/>
        <w:jc w:val="left"/>
      </w:pPr>
      <w:r w:rsidRPr="00675178">
        <w:t xml:space="preserve">        </w:t>
      </w:r>
      <w:r w:rsidR="00684941" w:rsidRPr="00675178">
        <w:t>25.02.2026</w:t>
      </w:r>
      <w:r w:rsidR="00E57B51" w:rsidRPr="00675178">
        <w:tab/>
      </w:r>
      <w:r w:rsidRPr="00675178">
        <w:t xml:space="preserve">           </w:t>
      </w:r>
      <w:r w:rsidR="00E57B51" w:rsidRPr="00675178">
        <w:t>№</w:t>
      </w:r>
      <w:r w:rsidR="00684941" w:rsidRPr="00675178">
        <w:t>13</w:t>
      </w:r>
    </w:p>
    <w:p w14:paraId="3C99517A" w14:textId="77777777" w:rsidR="00B07FBC" w:rsidRPr="00675178" w:rsidRDefault="00E57B51" w:rsidP="00AF0E33">
      <w:pPr>
        <w:pStyle w:val="20"/>
        <w:shd w:val="clear" w:color="auto" w:fill="auto"/>
        <w:spacing w:after="240"/>
      </w:pPr>
      <w:r w:rsidRPr="00675178">
        <w:t>д. Селино</w:t>
      </w:r>
    </w:p>
    <w:p w14:paraId="60D77BF0" w14:textId="7672C7CE" w:rsidR="00B07FBC" w:rsidRPr="00675178" w:rsidRDefault="00E57B51" w:rsidP="00AF0E33">
      <w:pPr>
        <w:pStyle w:val="20"/>
        <w:shd w:val="clear" w:color="auto" w:fill="auto"/>
        <w:spacing w:after="0"/>
      </w:pPr>
      <w:r w:rsidRPr="00675178">
        <w:rPr>
          <w:b/>
          <w:bCs/>
        </w:rPr>
        <w:t>О внесении изменений в Постановление от 26.05.2023 № 31 «Об</w:t>
      </w:r>
      <w:r w:rsidRPr="00675178">
        <w:rPr>
          <w:b/>
          <w:bCs/>
        </w:rPr>
        <w:br/>
        <w:t>утверждении административного регламента предоставления муниципальной</w:t>
      </w:r>
      <w:r w:rsidR="00D05A69">
        <w:rPr>
          <w:b/>
          <w:bCs/>
        </w:rPr>
        <w:t xml:space="preserve"> </w:t>
      </w:r>
      <w:r w:rsidRPr="00675178">
        <w:rPr>
          <w:b/>
          <w:bCs/>
        </w:rPr>
        <w:t>услуги «Предоставление жилого помещения</w:t>
      </w:r>
    </w:p>
    <w:p w14:paraId="45BA9AC7" w14:textId="77777777" w:rsidR="00B07FBC" w:rsidRPr="00675178" w:rsidRDefault="00E57B51" w:rsidP="00AF0E33">
      <w:pPr>
        <w:pStyle w:val="20"/>
        <w:shd w:val="clear" w:color="auto" w:fill="auto"/>
      </w:pPr>
      <w:r w:rsidRPr="00675178">
        <w:rPr>
          <w:b/>
          <w:bCs/>
        </w:rPr>
        <w:t>по договору социального найма»</w:t>
      </w:r>
    </w:p>
    <w:p w14:paraId="22D0900C" w14:textId="77777777" w:rsidR="00B07FBC" w:rsidRPr="00675178" w:rsidRDefault="00E57B51" w:rsidP="00AF0E33">
      <w:pPr>
        <w:pStyle w:val="20"/>
        <w:shd w:val="clear" w:color="auto" w:fill="auto"/>
        <w:ind w:firstLine="580"/>
        <w:jc w:val="both"/>
      </w:pPr>
      <w:r w:rsidRPr="00675178">
        <w:t>На основании Федерального закона от 27.07.2010 № 2010-ФЗ « Об организации предоставления государственных и муниципальных услуг», администрация Селинского сельского поселения ПОСТАНОВЛЯЕТ:</w:t>
      </w:r>
    </w:p>
    <w:p w14:paraId="3632E856" w14:textId="77777777" w:rsidR="00B07FBC" w:rsidRPr="00675178" w:rsidRDefault="00E57B51" w:rsidP="00AF0E33">
      <w:pPr>
        <w:pStyle w:val="20"/>
        <w:shd w:val="clear" w:color="auto" w:fill="auto"/>
        <w:jc w:val="left"/>
      </w:pPr>
      <w:r w:rsidRPr="00675178">
        <w:t>1. Внести в Постановление от 26.05.2023 № 31 «Об утверждении административного регламента предоставления муниципальной услуги «Предоставление жилого помещения по договору социального найма» следующие изменения:</w:t>
      </w:r>
    </w:p>
    <w:p w14:paraId="5A080C20" w14:textId="77777777" w:rsidR="00B07FBC" w:rsidRPr="00675178" w:rsidRDefault="00E57B51" w:rsidP="00AF0E33">
      <w:pPr>
        <w:pStyle w:val="20"/>
        <w:shd w:val="clear" w:color="auto" w:fill="auto"/>
        <w:jc w:val="left"/>
      </w:pPr>
      <w:r w:rsidRPr="00675178">
        <w:t>Часть 2.9 регламента изложить в новой редакции следующего содержания:</w:t>
      </w:r>
    </w:p>
    <w:p w14:paraId="01C5FC26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2.9. Для получения муниципальной услуги заявитель представляет:</w:t>
      </w:r>
    </w:p>
    <w:p w14:paraId="2366ED16" w14:textId="77777777" w:rsidR="00B07FBC" w:rsidRPr="00675178" w:rsidRDefault="00E57B51" w:rsidP="00AF0E33">
      <w:pPr>
        <w:pStyle w:val="1"/>
        <w:numPr>
          <w:ilvl w:val="0"/>
          <w:numId w:val="1"/>
        </w:numPr>
        <w:shd w:val="clear" w:color="auto" w:fill="auto"/>
        <w:tabs>
          <w:tab w:val="left" w:pos="1419"/>
        </w:tabs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Заявление о предоставлении муниципальной услуги по форме, согласно Приложению № 4 к настоящему Административному регламенту.</w:t>
      </w:r>
    </w:p>
    <w:p w14:paraId="3EA23013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6F1B1387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7CC91EF2" w14:textId="77777777" w:rsidR="00B07FBC" w:rsidRPr="00675178" w:rsidRDefault="00E57B51" w:rsidP="00AF0E33">
      <w:pPr>
        <w:pStyle w:val="1"/>
        <w:shd w:val="clear" w:color="auto" w:fill="auto"/>
        <w:ind w:firstLine="580"/>
        <w:rPr>
          <w:sz w:val="28"/>
          <w:szCs w:val="28"/>
        </w:rPr>
      </w:pPr>
      <w:r w:rsidRPr="00675178">
        <w:rPr>
          <w:sz w:val="28"/>
          <w:szCs w:val="28"/>
        </w:rPr>
        <w:t>в форме электронного документа в личном кабинете на ЕПГУ;</w:t>
      </w:r>
    </w:p>
    <w:p w14:paraId="4AB52253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14:paraId="21F2A019" w14:textId="77777777" w:rsidR="00B07FBC" w:rsidRPr="00675178" w:rsidRDefault="00E57B51" w:rsidP="00AF0E33">
      <w:pPr>
        <w:pStyle w:val="1"/>
        <w:numPr>
          <w:ilvl w:val="0"/>
          <w:numId w:val="1"/>
        </w:numPr>
        <w:shd w:val="clear" w:color="auto" w:fill="auto"/>
        <w:tabs>
          <w:tab w:val="left" w:pos="1419"/>
        </w:tabs>
        <w:ind w:firstLine="580"/>
        <w:rPr>
          <w:sz w:val="28"/>
          <w:szCs w:val="28"/>
        </w:rPr>
      </w:pPr>
      <w:r w:rsidRPr="00675178">
        <w:rPr>
          <w:sz w:val="28"/>
          <w:szCs w:val="28"/>
        </w:rPr>
        <w:t>Паспорт гражданина РФ, удостоверяющий личность заявителя, представителя.</w:t>
      </w:r>
    </w:p>
    <w:p w14:paraId="73F49FAB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- ЕСИА).</w:t>
      </w:r>
    </w:p>
    <w:p w14:paraId="0A9E52FE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lastRenderedPageBreak/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6E29517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14:paraId="6D7E83BF" w14:textId="77777777" w:rsidR="00B07FBC" w:rsidRPr="00675178" w:rsidRDefault="00E57B51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14:paraId="299121E9" w14:textId="77777777" w:rsidR="00AF0E33" w:rsidRPr="00675178" w:rsidRDefault="00AF0E33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14:paraId="3FCEB44C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ind w:firstLine="560"/>
        <w:rPr>
          <w:sz w:val="28"/>
          <w:szCs w:val="28"/>
        </w:rPr>
      </w:pPr>
      <w:r w:rsidRPr="00675178">
        <w:rPr>
          <w:sz w:val="28"/>
          <w:szCs w:val="28"/>
        </w:rPr>
        <w:t>Документы, удостоверяющие личность членов семьи, достигших 14-летнего возраста.</w:t>
      </w:r>
    </w:p>
    <w:p w14:paraId="77E79A7A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Документы, подтверждающие родство: свидетельство о рождении, свидетельство о заключении брака,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 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членом семьи заявителя - при наличии такого решения). Свидетельства о перемене фамилии, имени, отчества (при их наличии).</w:t>
      </w:r>
    </w:p>
    <w:p w14:paraId="0B1E367B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Договор найма жилого помещения - в случае, если заявитель или члены семьи заявителя являются нанимателями жилого помещения жилого фонда социального использования по договору найма, заключенного с организацией.</w:t>
      </w:r>
    </w:p>
    <w:p w14:paraId="211CBF6A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after="120"/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правоустанавливающие документы о ранее учтенных объектах недвижимого имущества -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 (пункт с изменениями на 2 мая 2024 года, - см. предыдущую редакцию);</w:t>
      </w:r>
    </w:p>
    <w:p w14:paraId="66E7F7DC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Обязательство от заявителя и всех совершеннолетних членов семьи об освобождении жилого помещения, предоставленного по договору социального найма - в случае, если планируется освободить занимаемое жилое помещение после предоставления нового жилого помещения.</w:t>
      </w:r>
    </w:p>
    <w:p w14:paraId="6C1C8F28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1420"/>
        </w:tabs>
        <w:spacing w:after="120"/>
        <w:ind w:firstLine="580"/>
        <w:rPr>
          <w:sz w:val="28"/>
          <w:szCs w:val="28"/>
        </w:rPr>
      </w:pPr>
      <w:r w:rsidRPr="00675178">
        <w:rPr>
          <w:sz w:val="28"/>
          <w:szCs w:val="28"/>
        </w:rPr>
        <w:lastRenderedPageBreak/>
        <w:t>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-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14:paraId="1EACE260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978"/>
        </w:tabs>
        <w:spacing w:after="120"/>
        <w:ind w:firstLine="320"/>
        <w:rPr>
          <w:sz w:val="28"/>
          <w:szCs w:val="28"/>
        </w:rPr>
      </w:pPr>
      <w:r w:rsidRPr="00675178">
        <w:rPr>
          <w:sz w:val="28"/>
          <w:szCs w:val="28"/>
        </w:rPr>
        <w:t>Документами, представляемыми гражданином самостоятельно, являются:</w:t>
      </w:r>
    </w:p>
    <w:p w14:paraId="697545A1" w14:textId="77777777" w:rsidR="00AF0E33" w:rsidRPr="00675178" w:rsidRDefault="00AF0E33" w:rsidP="00AF0E33">
      <w:pPr>
        <w:pStyle w:val="1"/>
        <w:numPr>
          <w:ilvl w:val="0"/>
          <w:numId w:val="3"/>
        </w:numPr>
        <w:shd w:val="clear" w:color="auto" w:fill="auto"/>
        <w:tabs>
          <w:tab w:val="left" w:pos="302"/>
        </w:tabs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паспорт гражданина Российской Федерации;</w:t>
      </w:r>
    </w:p>
    <w:p w14:paraId="52FD19A3" w14:textId="77777777" w:rsidR="00AF0E33" w:rsidRPr="00675178" w:rsidRDefault="00AF0E33" w:rsidP="00AF0E33">
      <w:pPr>
        <w:pStyle w:val="1"/>
        <w:numPr>
          <w:ilvl w:val="0"/>
          <w:numId w:val="3"/>
        </w:numPr>
        <w:shd w:val="clear" w:color="auto" w:fill="auto"/>
        <w:tabs>
          <w:tab w:val="left" w:pos="324"/>
        </w:tabs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 xml:space="preserve">(пункт исключен согласно изменениям на 12 мая 2015 года, - см. </w:t>
      </w:r>
      <w:r w:rsidRPr="00675178">
        <w:rPr>
          <w:sz w:val="28"/>
          <w:szCs w:val="28"/>
          <w:u w:val="single"/>
        </w:rPr>
        <w:t>предыдущую редакцию</w:t>
      </w:r>
      <w:r w:rsidRPr="00675178">
        <w:rPr>
          <w:sz w:val="28"/>
          <w:szCs w:val="28"/>
        </w:rPr>
        <w:t>);</w:t>
      </w:r>
    </w:p>
    <w:p w14:paraId="52CD6E7C" w14:textId="77777777" w:rsidR="00AF0E33" w:rsidRPr="00675178" w:rsidRDefault="00AF0E33" w:rsidP="00AF0E33">
      <w:pPr>
        <w:pStyle w:val="1"/>
        <w:numPr>
          <w:ilvl w:val="0"/>
          <w:numId w:val="3"/>
        </w:numPr>
        <w:shd w:val="clear" w:color="auto" w:fill="auto"/>
        <w:tabs>
          <w:tab w:val="left" w:pos="324"/>
        </w:tabs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документы, указанные в пунктах 2.9.6 и 2.9.8 части 2.9 настоящей статьи.</w:t>
      </w:r>
    </w:p>
    <w:p w14:paraId="2E1476F2" w14:textId="77777777" w:rsidR="00AF0E33" w:rsidRPr="00675178" w:rsidRDefault="00AF0E33" w:rsidP="00AF0E33">
      <w:pPr>
        <w:pStyle w:val="1"/>
        <w:shd w:val="clear" w:color="auto" w:fill="auto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Орган, осуществляющий учет, вправе предложить сделать копию паспорта гражданина в его присутствии и с его согласия.</w:t>
      </w:r>
    </w:p>
    <w:p w14:paraId="6223EAF8" w14:textId="77777777" w:rsidR="00AF0E33" w:rsidRPr="00675178" w:rsidRDefault="00AF0E33" w:rsidP="00AF0E33">
      <w:pPr>
        <w:pStyle w:val="1"/>
        <w:numPr>
          <w:ilvl w:val="0"/>
          <w:numId w:val="2"/>
        </w:numPr>
        <w:shd w:val="clear" w:color="auto" w:fill="auto"/>
        <w:tabs>
          <w:tab w:val="left" w:pos="781"/>
        </w:tabs>
        <w:spacing w:after="26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Органом, осуществляющим учет, самостоятельно запрашиваются документы (их копии или содержащиеся в них сведения), указанные в пунктах 2.9.3, 2.9.4, 2.9.5,2.9. 6,2.9. 8 части 2.9 настоящей статьи,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 заявителем по собственной инициативе.</w:t>
      </w:r>
    </w:p>
    <w:p w14:paraId="16FA09C2" w14:textId="77777777" w:rsidR="00AF0E33" w:rsidRPr="00675178" w:rsidRDefault="00AF0E33" w:rsidP="00AF0E33">
      <w:pPr>
        <w:pStyle w:val="1"/>
        <w:numPr>
          <w:ilvl w:val="0"/>
          <w:numId w:val="4"/>
        </w:numPr>
        <w:shd w:val="clear" w:color="auto" w:fill="auto"/>
        <w:tabs>
          <w:tab w:val="left" w:pos="1420"/>
        </w:tabs>
        <w:ind w:firstLine="580"/>
        <w:jc w:val="both"/>
        <w:rPr>
          <w:sz w:val="28"/>
          <w:szCs w:val="28"/>
        </w:rPr>
      </w:pPr>
      <w:r w:rsidRPr="00675178">
        <w:rPr>
          <w:sz w:val="28"/>
          <w:szCs w:val="28"/>
        </w:rPr>
        <w:t>Заявления и прилагаемые документы, указанные в пункте 2.9 настоящего Административного регламента, направляются (подаются) в Уполномоченный орган в электронной форме путем заполнения формы запроса через личный кабинет на ЕПГУ.</w:t>
      </w:r>
    </w:p>
    <w:p w14:paraId="11550CE7" w14:textId="77777777" w:rsidR="00AF0E33" w:rsidRPr="00675178" w:rsidRDefault="00AF0E33" w:rsidP="00AF0E33">
      <w:pPr>
        <w:pStyle w:val="1"/>
        <w:shd w:val="clear" w:color="auto" w:fill="auto"/>
        <w:tabs>
          <w:tab w:val="left" w:pos="1420"/>
        </w:tabs>
        <w:ind w:left="580" w:firstLine="0"/>
        <w:jc w:val="both"/>
        <w:rPr>
          <w:sz w:val="28"/>
          <w:szCs w:val="28"/>
        </w:rPr>
      </w:pPr>
    </w:p>
    <w:p w14:paraId="06DCC0F4" w14:textId="77777777" w:rsidR="00AF0E33" w:rsidRPr="00675178" w:rsidRDefault="00AF0E33" w:rsidP="00AF0E33">
      <w:pPr>
        <w:pStyle w:val="20"/>
        <w:shd w:val="clear" w:color="auto" w:fill="auto"/>
        <w:spacing w:after="0"/>
      </w:pPr>
      <w:r w:rsidRPr="00675178">
        <w:t>1.1.Часть 2.11 регламента изложить в новой редакции следующего содержания:</w:t>
      </w:r>
    </w:p>
    <w:p w14:paraId="5DE30B9C" w14:textId="77777777" w:rsidR="00AF0E33" w:rsidRPr="00675178" w:rsidRDefault="00AF0E33" w:rsidP="00AF0E33">
      <w:pPr>
        <w:spacing w:line="1" w:lineRule="exact"/>
        <w:rPr>
          <w:sz w:val="28"/>
          <w:szCs w:val="28"/>
        </w:rPr>
      </w:pPr>
    </w:p>
    <w:p w14:paraId="6A4137A3" w14:textId="77777777" w:rsidR="00AF0E33" w:rsidRPr="00675178" w:rsidRDefault="00AF0E33" w:rsidP="00AF0E33">
      <w:pPr>
        <w:pStyle w:val="1"/>
        <w:shd w:val="clear" w:color="auto" w:fill="auto"/>
        <w:ind w:firstLine="580"/>
        <w:jc w:val="both"/>
        <w:rPr>
          <w:sz w:val="28"/>
          <w:szCs w:val="28"/>
        </w:rPr>
      </w:pPr>
    </w:p>
    <w:p w14:paraId="63004B7E" w14:textId="77777777" w:rsidR="00AF0E33" w:rsidRPr="00675178" w:rsidRDefault="00AF0E33">
      <w:pPr>
        <w:spacing w:line="1" w:lineRule="exact"/>
        <w:rPr>
          <w:sz w:val="28"/>
          <w:szCs w:val="28"/>
        </w:rPr>
      </w:pPr>
    </w:p>
    <w:p w14:paraId="1D5D1477" w14:textId="77777777" w:rsidR="004F450E" w:rsidRPr="00675178" w:rsidRDefault="004F450E" w:rsidP="004F450E">
      <w:pPr>
        <w:spacing w:line="1" w:lineRule="exact"/>
        <w:rPr>
          <w:sz w:val="28"/>
          <w:szCs w:val="28"/>
        </w:rPr>
      </w:pPr>
    </w:p>
    <w:p w14:paraId="16E6DE18" w14:textId="77777777" w:rsidR="004F450E" w:rsidRPr="00675178" w:rsidRDefault="004F450E" w:rsidP="004F450E">
      <w:pPr>
        <w:pStyle w:val="1"/>
        <w:shd w:val="clear" w:color="auto" w:fill="auto"/>
        <w:spacing w:after="440"/>
        <w:rPr>
          <w:sz w:val="28"/>
          <w:szCs w:val="28"/>
        </w:rPr>
      </w:pPr>
      <w:r w:rsidRPr="00675178">
        <w:rPr>
          <w:sz w:val="28"/>
          <w:szCs w:val="28"/>
        </w:rPr>
        <w:t>2.11. Документами, необходимыми для принятия гражданина на учет нуждающихся в жилых помещениях, предоставляемых по договорам социального найма, являются:</w:t>
      </w:r>
    </w:p>
    <w:p w14:paraId="31E2EF6C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1411"/>
        </w:tabs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Заявление о предоставлении муниципальной услуги по форме, согласно Приложению № 4 к настоящему Административному регламенту.</w:t>
      </w:r>
    </w:p>
    <w:p w14:paraId="6A07DE9E" w14:textId="77777777" w:rsidR="004F450E" w:rsidRPr="00675178" w:rsidRDefault="004F450E" w:rsidP="004F450E">
      <w:pPr>
        <w:pStyle w:val="1"/>
        <w:shd w:val="clear" w:color="auto" w:fill="auto"/>
        <w:ind w:firstLine="600"/>
        <w:rPr>
          <w:sz w:val="28"/>
          <w:szCs w:val="28"/>
        </w:rPr>
      </w:pPr>
      <w:r w:rsidRPr="00675178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</w:t>
      </w:r>
      <w:r w:rsidRPr="00675178">
        <w:rPr>
          <w:sz w:val="28"/>
          <w:szCs w:val="28"/>
        </w:rPr>
        <w:lastRenderedPageBreak/>
        <w:t>форме.</w:t>
      </w:r>
    </w:p>
    <w:p w14:paraId="4AF4522D" w14:textId="77777777" w:rsidR="004F450E" w:rsidRPr="00675178" w:rsidRDefault="004F450E" w:rsidP="004F450E">
      <w:pPr>
        <w:pStyle w:val="1"/>
        <w:shd w:val="clear" w:color="auto" w:fill="auto"/>
        <w:ind w:firstLine="600"/>
        <w:rPr>
          <w:sz w:val="28"/>
          <w:szCs w:val="28"/>
        </w:rPr>
      </w:pPr>
      <w:r w:rsidRPr="00675178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14:paraId="1A016F14" w14:textId="77777777" w:rsidR="004F450E" w:rsidRPr="00675178" w:rsidRDefault="004F450E" w:rsidP="004F450E">
      <w:pPr>
        <w:pStyle w:val="1"/>
        <w:shd w:val="clear" w:color="auto" w:fill="auto"/>
        <w:ind w:firstLine="600"/>
        <w:rPr>
          <w:sz w:val="28"/>
          <w:szCs w:val="28"/>
        </w:rPr>
      </w:pPr>
      <w:r w:rsidRPr="00675178">
        <w:rPr>
          <w:sz w:val="28"/>
          <w:szCs w:val="28"/>
        </w:rPr>
        <w:t>в форме электронного документа в личном кабинете на ЕПГУ;</w:t>
      </w:r>
    </w:p>
    <w:p w14:paraId="440F06DE" w14:textId="77777777" w:rsidR="004F450E" w:rsidRPr="00675178" w:rsidRDefault="004F450E" w:rsidP="004F450E">
      <w:pPr>
        <w:pStyle w:val="1"/>
        <w:shd w:val="clear" w:color="auto" w:fill="auto"/>
        <w:ind w:firstLine="600"/>
        <w:rPr>
          <w:sz w:val="28"/>
          <w:szCs w:val="28"/>
        </w:rPr>
      </w:pPr>
      <w:r w:rsidRPr="00675178">
        <w:rPr>
          <w:sz w:val="28"/>
          <w:szCs w:val="28"/>
        </w:rPr>
        <w:t>дополнительно 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14:paraId="0F8739C2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паспорт гражданина Российской Федерации;</w:t>
      </w:r>
    </w:p>
    <w:p w14:paraId="51BF896A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документ, подтверждающий, что гражданин относится к категории малоимущих и (или) относится к категориям, установленным статьей 3 Закона Кировской области «О предоставлении жилых помещений жилищного фонда Кировской области по договорам социального найма»;</w:t>
      </w:r>
    </w:p>
    <w:p w14:paraId="3C077B5A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</w:t>
      </w:r>
    </w:p>
    <w:p w14:paraId="06140F5B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сведения из Единого государственного реестра недвижимости о наличии (отсутствии) зарегистрированных прав на объект недвижимого имущества - жилое помещение, находящееся в собственности гражданина, и о его площади (пункт с изменениями на 2 мая 2024 года, - см. предыдущую редакцию);</w:t>
      </w:r>
    </w:p>
    <w:p w14:paraId="4A9DB980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сведения из Единого государственного реестра недвижимости о прекращенных правах на объект недвижимого имущества - жилое помещение, ранее принадлежавшее гражданину (пункт с изменениями на 2 мая 2024 года, - см. предыдущую редакцию);</w:t>
      </w:r>
    </w:p>
    <w:p w14:paraId="1FE23A1F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правоустанавливающие документы о ранее учтенных объектах недвижимого имущества - жилых помещениях, находящихся в собственности гражданина и членов его семьи, права на которые не зарегистрированы в Едином государственном реестре недвижимости (пункт с изменениями на 2 мая 2024 года, - см. предыдущую редакцию);</w:t>
      </w:r>
    </w:p>
    <w:p w14:paraId="44DC69D7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spacing w:after="120"/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</w:t>
      </w:r>
    </w:p>
    <w:p w14:paraId="56D527E2" w14:textId="77777777" w:rsidR="004F450E" w:rsidRPr="00675178" w:rsidRDefault="004F450E" w:rsidP="004F450E">
      <w:pPr>
        <w:pStyle w:val="1"/>
        <w:numPr>
          <w:ilvl w:val="0"/>
          <w:numId w:val="5"/>
        </w:numPr>
        <w:shd w:val="clear" w:color="auto" w:fill="auto"/>
        <w:tabs>
          <w:tab w:val="left" w:pos="830"/>
        </w:tabs>
        <w:ind w:firstLine="0"/>
        <w:rPr>
          <w:sz w:val="28"/>
          <w:szCs w:val="28"/>
        </w:rPr>
      </w:pPr>
      <w:r w:rsidRPr="00675178">
        <w:rPr>
          <w:sz w:val="28"/>
          <w:szCs w:val="28"/>
        </w:rPr>
        <w:t>при наличии в составе семьи больного, страдающего тяжелой формой хронического заболевания, входящего в перечень, который устанавливается уполномоченным Правительством Российской Федерации федеральным органом исполнительной власти, -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14:paraId="4A67ED95" w14:textId="77777777" w:rsidR="004F450E" w:rsidRPr="00675178" w:rsidRDefault="004F450E" w:rsidP="004F450E">
      <w:pPr>
        <w:spacing w:line="1" w:lineRule="exact"/>
        <w:rPr>
          <w:sz w:val="28"/>
          <w:szCs w:val="28"/>
        </w:rPr>
      </w:pPr>
    </w:p>
    <w:p w14:paraId="101236DD" w14:textId="77777777" w:rsidR="00A904B1" w:rsidRPr="00675178" w:rsidRDefault="00A904B1" w:rsidP="00AF0E33">
      <w:pPr>
        <w:ind w:firstLine="708"/>
        <w:rPr>
          <w:sz w:val="28"/>
          <w:szCs w:val="28"/>
        </w:rPr>
      </w:pPr>
    </w:p>
    <w:p w14:paraId="25CF6593" w14:textId="77777777" w:rsidR="00A904B1" w:rsidRPr="00675178" w:rsidRDefault="00A904B1" w:rsidP="00A904B1">
      <w:pPr>
        <w:spacing w:line="1" w:lineRule="exact"/>
        <w:rPr>
          <w:sz w:val="28"/>
          <w:szCs w:val="28"/>
        </w:rPr>
      </w:pPr>
    </w:p>
    <w:p w14:paraId="20786F1A" w14:textId="77777777" w:rsidR="00A904B1" w:rsidRPr="00675178" w:rsidRDefault="00A904B1" w:rsidP="00A904B1">
      <w:pPr>
        <w:spacing w:line="1" w:lineRule="exact"/>
        <w:rPr>
          <w:sz w:val="28"/>
          <w:szCs w:val="28"/>
        </w:rPr>
      </w:pPr>
    </w:p>
    <w:p w14:paraId="474B02D9" w14:textId="77777777" w:rsidR="00A904B1" w:rsidRPr="00675178" w:rsidRDefault="00A904B1" w:rsidP="00A904B1">
      <w:pPr>
        <w:pStyle w:val="1"/>
        <w:shd w:val="clear" w:color="auto" w:fill="auto"/>
        <w:rPr>
          <w:sz w:val="28"/>
          <w:szCs w:val="28"/>
        </w:rPr>
      </w:pPr>
      <w:r w:rsidRPr="00675178">
        <w:rPr>
          <w:sz w:val="28"/>
          <w:szCs w:val="28"/>
        </w:rPr>
        <w:t xml:space="preserve">2. Опубликовать данное постановление в информационном бюллетене и на </w:t>
      </w:r>
      <w:r w:rsidRPr="00675178">
        <w:rPr>
          <w:sz w:val="28"/>
          <w:szCs w:val="28"/>
        </w:rPr>
        <w:lastRenderedPageBreak/>
        <w:t>официальном сайте Селинского сельского поселения.</w:t>
      </w:r>
    </w:p>
    <w:p w14:paraId="23B926D6" w14:textId="77777777" w:rsidR="00A904B1" w:rsidRPr="00675178" w:rsidRDefault="00A904B1" w:rsidP="00A904B1">
      <w:pPr>
        <w:pStyle w:val="1"/>
        <w:shd w:val="clear" w:color="auto" w:fill="auto"/>
        <w:rPr>
          <w:sz w:val="28"/>
          <w:szCs w:val="28"/>
        </w:rPr>
      </w:pPr>
      <w:r w:rsidRPr="00675178">
        <w:rPr>
          <w:sz w:val="28"/>
          <w:szCs w:val="28"/>
        </w:rPr>
        <w:t>3. Настоящее постановление вступает в силу со дня его опубликования.</w:t>
      </w:r>
    </w:p>
    <w:p w14:paraId="111397B8" w14:textId="77777777" w:rsidR="00A904B1" w:rsidRPr="00675178" w:rsidRDefault="00A904B1" w:rsidP="00A904B1">
      <w:pPr>
        <w:pStyle w:val="1"/>
        <w:shd w:val="clear" w:color="auto" w:fill="auto"/>
        <w:rPr>
          <w:sz w:val="28"/>
          <w:szCs w:val="28"/>
        </w:rPr>
      </w:pPr>
    </w:p>
    <w:p w14:paraId="37B01542" w14:textId="77777777" w:rsidR="00A904B1" w:rsidRPr="00675178" w:rsidRDefault="00A904B1" w:rsidP="00A904B1">
      <w:pPr>
        <w:pStyle w:val="1"/>
        <w:shd w:val="clear" w:color="auto" w:fill="auto"/>
        <w:jc w:val="both"/>
        <w:rPr>
          <w:sz w:val="28"/>
          <w:szCs w:val="28"/>
        </w:rPr>
      </w:pPr>
      <w:r w:rsidRPr="00675178">
        <w:rPr>
          <w:sz w:val="28"/>
          <w:szCs w:val="28"/>
        </w:rPr>
        <w:t xml:space="preserve">                    Глава  поселения                                                               Р.Г  Галимов   </w:t>
      </w:r>
    </w:p>
    <w:p w14:paraId="792C4D47" w14:textId="77777777" w:rsidR="00A904B1" w:rsidRPr="00675178" w:rsidRDefault="00A904B1" w:rsidP="00A904B1">
      <w:pPr>
        <w:spacing w:line="1" w:lineRule="exact"/>
        <w:rPr>
          <w:sz w:val="28"/>
          <w:szCs w:val="28"/>
        </w:rPr>
      </w:pPr>
    </w:p>
    <w:p w14:paraId="339DA7DC" w14:textId="77777777" w:rsidR="00AF0E33" w:rsidRPr="00675178" w:rsidRDefault="00AF0E33" w:rsidP="00A904B1">
      <w:pPr>
        <w:rPr>
          <w:sz w:val="28"/>
          <w:szCs w:val="28"/>
        </w:rPr>
      </w:pPr>
    </w:p>
    <w:sectPr w:rsidR="00AF0E33" w:rsidRPr="00675178" w:rsidSect="00675178"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0F9C8" w14:textId="77777777" w:rsidR="00CD155A" w:rsidRDefault="00CD155A" w:rsidP="00B07FBC">
      <w:r>
        <w:separator/>
      </w:r>
    </w:p>
  </w:endnote>
  <w:endnote w:type="continuationSeparator" w:id="0">
    <w:p w14:paraId="314087C9" w14:textId="77777777" w:rsidR="00CD155A" w:rsidRDefault="00CD155A" w:rsidP="00B0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70B5" w14:textId="77777777" w:rsidR="00CD155A" w:rsidRDefault="00CD155A"/>
  </w:footnote>
  <w:footnote w:type="continuationSeparator" w:id="0">
    <w:p w14:paraId="3E5A4A9F" w14:textId="77777777" w:rsidR="00CD155A" w:rsidRDefault="00CD15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291B"/>
    <w:multiLevelType w:val="multilevel"/>
    <w:tmpl w:val="33E080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533699"/>
    <w:multiLevelType w:val="multilevel"/>
    <w:tmpl w:val="A66AD0C8"/>
    <w:lvl w:ilvl="0">
      <w:start w:val="3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8128C1"/>
    <w:multiLevelType w:val="multilevel"/>
    <w:tmpl w:val="81AE6DC4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F368D"/>
    <w:multiLevelType w:val="multilevel"/>
    <w:tmpl w:val="E1C274B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E4827AF"/>
    <w:multiLevelType w:val="multilevel"/>
    <w:tmpl w:val="1D909A60"/>
    <w:lvl w:ilvl="0">
      <w:start w:val="1"/>
      <w:numFmt w:val="decimal"/>
      <w:lvlText w:val="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FBC"/>
    <w:rsid w:val="00012642"/>
    <w:rsid w:val="002132AE"/>
    <w:rsid w:val="004F450E"/>
    <w:rsid w:val="00675178"/>
    <w:rsid w:val="00684941"/>
    <w:rsid w:val="006A7441"/>
    <w:rsid w:val="007E61BB"/>
    <w:rsid w:val="00A904B1"/>
    <w:rsid w:val="00AF0E33"/>
    <w:rsid w:val="00B07FBC"/>
    <w:rsid w:val="00CD155A"/>
    <w:rsid w:val="00D05A69"/>
    <w:rsid w:val="00D8568D"/>
    <w:rsid w:val="00E5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D131D"/>
  <w15:docId w15:val="{02543C49-9231-489E-A9E7-B4550C7C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7FB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07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B07F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sid w:val="00B07FBC"/>
    <w:pPr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B07FBC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B7F94-6B88-4185-881A-30212871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Fin030</cp:lastModifiedBy>
  <cp:revision>8</cp:revision>
  <cp:lastPrinted>2026-02-25T10:36:00Z</cp:lastPrinted>
  <dcterms:created xsi:type="dcterms:W3CDTF">2026-02-25T08:56:00Z</dcterms:created>
  <dcterms:modified xsi:type="dcterms:W3CDTF">2026-02-25T10:37:00Z</dcterms:modified>
</cp:coreProperties>
</file>