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7CB24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54090303" w14:textId="77777777" w:rsidR="00386A0B" w:rsidRPr="00386A0B" w:rsidRDefault="00386A0B" w:rsidP="00386A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6A0B">
        <w:rPr>
          <w:rFonts w:ascii="Times New Roman" w:hAnsi="Times New Roman" w:cs="Times New Roman"/>
          <w:b/>
          <w:bCs/>
          <w:sz w:val="28"/>
          <w:szCs w:val="28"/>
        </w:rPr>
        <w:t>АДМИНИСТРАЦИЯ СЕЛИНСКОЕ СЕЛЬСКОГО ПОСЕЛЕНИЯ</w:t>
      </w:r>
    </w:p>
    <w:p w14:paraId="78C5693F" w14:textId="77777777" w:rsidR="00386A0B" w:rsidRPr="00386A0B" w:rsidRDefault="00386A0B" w:rsidP="00386A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6A0B">
        <w:rPr>
          <w:rFonts w:ascii="Times New Roman" w:hAnsi="Times New Roman" w:cs="Times New Roman"/>
          <w:b/>
          <w:bCs/>
          <w:sz w:val="28"/>
          <w:szCs w:val="28"/>
        </w:rPr>
        <w:t>КИЛЬМЕЗСКОГО МУНИЦИПАЛЬНОГО РАЙОНА</w:t>
      </w:r>
    </w:p>
    <w:p w14:paraId="486389F3" w14:textId="77777777" w:rsidR="00386A0B" w:rsidRPr="00386A0B" w:rsidRDefault="00386A0B" w:rsidP="00386A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6A0B">
        <w:rPr>
          <w:rFonts w:ascii="Times New Roman" w:hAnsi="Times New Roman" w:cs="Times New Roman"/>
          <w:b/>
          <w:bCs/>
          <w:sz w:val="28"/>
          <w:szCs w:val="28"/>
        </w:rPr>
        <w:t>КИРОВСКОЙ ОБЛАСТИ</w:t>
      </w:r>
    </w:p>
    <w:p w14:paraId="2DB0170E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</w:p>
    <w:p w14:paraId="57713D84" w14:textId="77777777" w:rsidR="00386A0B" w:rsidRPr="00386A0B" w:rsidRDefault="00386A0B" w:rsidP="00386A0B">
      <w:pPr>
        <w:jc w:val="center"/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E51CB18" w14:textId="77777777" w:rsidR="00386A0B" w:rsidRPr="00386A0B" w:rsidRDefault="00386A0B" w:rsidP="00386A0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86A0B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12E91EE7" w14:textId="7FD6A793" w:rsidR="00386A0B" w:rsidRPr="00386A0B" w:rsidRDefault="00386A0B" w:rsidP="00386A0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86A0B">
        <w:rPr>
          <w:rFonts w:ascii="Times New Roman" w:hAnsi="Times New Roman" w:cs="Times New Roman"/>
          <w:color w:val="000000"/>
          <w:sz w:val="28"/>
          <w:szCs w:val="28"/>
        </w:rPr>
        <w:t>07.07.2025г                                      д. Селино                                               № 27</w:t>
      </w:r>
    </w:p>
    <w:p w14:paraId="14534CD4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B70A60" w14:textId="77777777" w:rsidR="00386A0B" w:rsidRPr="00386A0B" w:rsidRDefault="00386A0B" w:rsidP="00386A0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Об утверждении положения об организации и проведении</w:t>
      </w:r>
    </w:p>
    <w:p w14:paraId="3B15E8E8" w14:textId="77777777" w:rsidR="00386A0B" w:rsidRPr="00386A0B" w:rsidRDefault="00386A0B" w:rsidP="00386A0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 xml:space="preserve">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 на территории </w:t>
      </w:r>
      <w:proofErr w:type="gramStart"/>
      <w:r w:rsidRPr="00386A0B">
        <w:rPr>
          <w:rFonts w:ascii="Times New Roman" w:hAnsi="Times New Roman" w:cs="Times New Roman"/>
          <w:sz w:val="28"/>
          <w:szCs w:val="28"/>
        </w:rPr>
        <w:t>Селинского  сельского</w:t>
      </w:r>
      <w:proofErr w:type="gramEnd"/>
      <w:r w:rsidRPr="00386A0B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14:paraId="5294D290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DF13C5" w14:textId="50C8CF8D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N 131-ФЗ "Об общих принципах организации местного самоуправления в Российской Федерации", Федерального закона от 06.03.2006 N 35-ФЗ "О противодействии терроризму", </w:t>
      </w:r>
      <w:proofErr w:type="gramStart"/>
      <w:r w:rsidRPr="00386A0B">
        <w:rPr>
          <w:rFonts w:ascii="Times New Roman" w:hAnsi="Times New Roman" w:cs="Times New Roman"/>
          <w:sz w:val="28"/>
          <w:szCs w:val="28"/>
        </w:rPr>
        <w:t>администрация  Селинского</w:t>
      </w:r>
      <w:proofErr w:type="gramEnd"/>
      <w:r w:rsidRPr="00386A0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A0B">
        <w:rPr>
          <w:rFonts w:ascii="Times New Roman" w:hAnsi="Times New Roman" w:cs="Times New Roman"/>
          <w:sz w:val="28"/>
          <w:szCs w:val="28"/>
        </w:rPr>
        <w:t>ПОСТАНОВИЛА:</w:t>
      </w:r>
    </w:p>
    <w:p w14:paraId="22066CFF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1. Утвердить Положение об организации и проведении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 на территории Селинского сельского поселения Кильмезского района.</w:t>
      </w:r>
    </w:p>
    <w:p w14:paraId="6B9032FF" w14:textId="77777777" w:rsidR="00386A0B" w:rsidRPr="00386A0B" w:rsidRDefault="00386A0B" w:rsidP="00386A0B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86A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 Опубликовать настоящее решение в Информационном бюллетене администрации Селинского сельского поселения Кильмезского района Кировской области и разместить на официальном сайте в информационно-телекоммуникационной сети «Интернет».</w:t>
      </w:r>
    </w:p>
    <w:p w14:paraId="160161F7" w14:textId="77777777" w:rsidR="00386A0B" w:rsidRPr="00386A0B" w:rsidRDefault="00386A0B" w:rsidP="00386A0B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86A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 Настоящее постановление вступает в силу после его официального опубликования.</w:t>
      </w:r>
    </w:p>
    <w:p w14:paraId="4E1807FD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4F154B78" w14:textId="5648836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86A0B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Pr="00386A0B">
        <w:rPr>
          <w:rFonts w:ascii="Times New Roman" w:hAnsi="Times New Roman" w:cs="Times New Roman"/>
          <w:sz w:val="28"/>
          <w:szCs w:val="28"/>
        </w:rPr>
        <w:t xml:space="preserve"> </w:t>
      </w:r>
      <w:r w:rsidRPr="00386A0B">
        <w:rPr>
          <w:rFonts w:ascii="Times New Roman" w:hAnsi="Times New Roman" w:cs="Times New Roman"/>
          <w:sz w:val="28"/>
          <w:szCs w:val="28"/>
          <w:lang w:eastAsia="ru-RU"/>
        </w:rPr>
        <w:t>поселения</w:t>
      </w:r>
      <w:proofErr w:type="gramEnd"/>
      <w:r w:rsidRPr="00386A0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86A0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86A0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86A0B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Р.Г Галимов</w:t>
      </w:r>
    </w:p>
    <w:p w14:paraId="7DF23BEE" w14:textId="2908BBB1" w:rsidR="00386A0B" w:rsidRPr="00386A0B" w:rsidRDefault="00386A0B" w:rsidP="00386A0B">
      <w:pPr>
        <w:jc w:val="right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386A0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lastRenderedPageBreak/>
        <w:t xml:space="preserve">Приложение к постановлению </w:t>
      </w:r>
    </w:p>
    <w:p w14:paraId="50F21FA8" w14:textId="77777777" w:rsidR="00386A0B" w:rsidRPr="00386A0B" w:rsidRDefault="00386A0B" w:rsidP="00386A0B">
      <w:pPr>
        <w:jc w:val="right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386A0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от 07.07 2025 № 27</w:t>
      </w:r>
    </w:p>
    <w:p w14:paraId="73B55628" w14:textId="77777777" w:rsidR="00386A0B" w:rsidRPr="00386A0B" w:rsidRDefault="00386A0B" w:rsidP="00386A0B">
      <w:pP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p w14:paraId="0EB72C7A" w14:textId="77777777" w:rsidR="00386A0B" w:rsidRPr="00386A0B" w:rsidRDefault="00386A0B" w:rsidP="00386A0B">
      <w:pP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r w:rsidRPr="00386A0B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Положение об организации и проведении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 на территории Селинского сельского поселения</w:t>
      </w:r>
    </w:p>
    <w:p w14:paraId="2432062F" w14:textId="77777777" w:rsidR="00386A0B" w:rsidRPr="00386A0B" w:rsidRDefault="00386A0B" w:rsidP="00386A0B">
      <w:pP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p w14:paraId="2E2405F4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3705230E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</w:p>
    <w:p w14:paraId="5B1E9984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1. Положение об организации и проведении информационно-пропагандистских мероприятий по разъяснению сущности терроризма и его общественной опасности, а также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 на территории Селинского  сельского поселения, направлено на реализацию полномочий органов местного самоуправления, предусмотренных статьей 5.2 Федерального закона от 06.03.2006 № 35-ФЗ «О противодействии терроризму».</w:t>
      </w:r>
    </w:p>
    <w:p w14:paraId="3FF43718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2. Настоящее Положение в соответствии с действующим законодательством Российской Федерации определяет правовые и организационные основы осуществления информационно-пропагандистских мероприятий по разъяснению сущности терроризма и его общественной опасности, а также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 администрацией Селинского  сельского поселения, иными муниципальными учреждениями.</w:t>
      </w:r>
    </w:p>
    <w:p w14:paraId="16F25AE7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3. Для целей настоящего Положения применяется понятие "информационно-пропагандистские мероприятия по разъяснению сущности терроризма и его общественной опасности, а также формирование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 на территории Селинского сельского поселения - это комплекс информационно-просветительских, информационно-пропагандистских мероприятий среди всех групп населения Селинского сельского поселения, направленный на формирование неприятия идеологии терроризма.</w:t>
      </w:r>
    </w:p>
    <w:p w14:paraId="6A9618D2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</w:p>
    <w:p w14:paraId="1B432661" w14:textId="77777777" w:rsidR="00386A0B" w:rsidRPr="00386A0B" w:rsidRDefault="00386A0B" w:rsidP="00386A0B">
      <w:pPr>
        <w:rPr>
          <w:rFonts w:ascii="Times New Roman" w:hAnsi="Times New Roman" w:cs="Times New Roman"/>
          <w:bCs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II. ОСНОВНЫЕ ЦЕЛИ И ЗАДАЧИ</w:t>
      </w:r>
    </w:p>
    <w:p w14:paraId="7A2414E7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</w:p>
    <w:p w14:paraId="5542CE90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4. Основными целями информационно-пропагандистских мероприятий по разъяснению сущности терроризма и его общественной опасности, а также формированию у граждан неприятия идеологии терроризма являются:</w:t>
      </w:r>
    </w:p>
    <w:p w14:paraId="7EFB52D5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 xml:space="preserve">1) противодействие терроризму на территории </w:t>
      </w:r>
      <w:proofErr w:type="gramStart"/>
      <w:r w:rsidRPr="00386A0B">
        <w:rPr>
          <w:rFonts w:ascii="Times New Roman" w:hAnsi="Times New Roman" w:cs="Times New Roman"/>
          <w:sz w:val="28"/>
          <w:szCs w:val="28"/>
        </w:rPr>
        <w:t>Селинского  сельского</w:t>
      </w:r>
      <w:proofErr w:type="gramEnd"/>
      <w:r w:rsidRPr="00386A0B">
        <w:rPr>
          <w:rFonts w:ascii="Times New Roman" w:hAnsi="Times New Roman" w:cs="Times New Roman"/>
          <w:sz w:val="28"/>
          <w:szCs w:val="28"/>
        </w:rPr>
        <w:t xml:space="preserve"> поселения;</w:t>
      </w:r>
    </w:p>
    <w:p w14:paraId="0AA5C47F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2) формирование единого антитеррористического информационного сообщества на основе постоянно действующих и взаимодействующих информационных ресурсов;</w:t>
      </w:r>
    </w:p>
    <w:p w14:paraId="146FED38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3) оказание позитивного воздействия на граждан с целью формирования у них неприятия идеологии терроризма;</w:t>
      </w:r>
    </w:p>
    <w:p w14:paraId="24EC2FD9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4) формирование толерантности и межэтнической культуры среди населения, особенно в молодежной среде, профилактика агрессивного поведения;</w:t>
      </w:r>
    </w:p>
    <w:p w14:paraId="13F45BA5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 xml:space="preserve">5) недопущение радикализации различных групп населения на </w:t>
      </w:r>
      <w:proofErr w:type="gramStart"/>
      <w:r w:rsidRPr="00386A0B">
        <w:rPr>
          <w:rFonts w:ascii="Times New Roman" w:hAnsi="Times New Roman" w:cs="Times New Roman"/>
          <w:sz w:val="28"/>
          <w:szCs w:val="28"/>
        </w:rPr>
        <w:t>территории  Селинского</w:t>
      </w:r>
      <w:proofErr w:type="gramEnd"/>
      <w:r w:rsidRPr="00386A0B">
        <w:rPr>
          <w:rFonts w:ascii="Times New Roman" w:hAnsi="Times New Roman" w:cs="Times New Roman"/>
          <w:sz w:val="28"/>
          <w:szCs w:val="28"/>
        </w:rPr>
        <w:t xml:space="preserve"> сельского поселения, прежде всего молодежи, и вовлечения их в террористическую деятельность;</w:t>
      </w:r>
    </w:p>
    <w:p w14:paraId="206C8B2E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6) снижение социальной напряженности, обеспечение общественно-политической и социально-экономической стабильности на территории муниципального образования;</w:t>
      </w:r>
    </w:p>
    <w:p w14:paraId="7F242D10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7) предупреждение и пресечение распространения идеологии терроризма.</w:t>
      </w:r>
    </w:p>
    <w:p w14:paraId="29E1B859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</w:p>
    <w:p w14:paraId="5369F9C9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5. Основными задачами организации и проведения информационно-пропагандистских мероприятий, направленных на раскрытие сущности и разъяснения общественной опасности терроризма, оказание позитивного воздействия на граждан с целью формирования у них неприятия идеологии терроризма являются:</w:t>
      </w:r>
    </w:p>
    <w:p w14:paraId="23A06A7D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1) информирование населения по вопросам противодействия терроризму;</w:t>
      </w:r>
    </w:p>
    <w:p w14:paraId="5C220869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2) проведение разъяснительно-воспитательной работы среди детей и молодежи, направленной на формирование культуры межэтнического, межконфессионального общения и навыков личной безопасности;</w:t>
      </w:r>
    </w:p>
    <w:p w14:paraId="20A99D88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 xml:space="preserve">3) информационно-пропагандистская работа среди населения </w:t>
      </w:r>
      <w:proofErr w:type="gramStart"/>
      <w:r w:rsidRPr="00386A0B">
        <w:rPr>
          <w:rFonts w:ascii="Times New Roman" w:hAnsi="Times New Roman" w:cs="Times New Roman"/>
          <w:sz w:val="28"/>
          <w:szCs w:val="28"/>
        </w:rPr>
        <w:t>Селинского  сельского</w:t>
      </w:r>
      <w:proofErr w:type="gramEnd"/>
      <w:r w:rsidRPr="00386A0B">
        <w:rPr>
          <w:rFonts w:ascii="Times New Roman" w:hAnsi="Times New Roman" w:cs="Times New Roman"/>
          <w:sz w:val="28"/>
          <w:szCs w:val="28"/>
        </w:rPr>
        <w:t xml:space="preserve"> поселения, направленная на устранение причин и условий, </w:t>
      </w:r>
      <w:r w:rsidRPr="00386A0B">
        <w:rPr>
          <w:rFonts w:ascii="Times New Roman" w:hAnsi="Times New Roman" w:cs="Times New Roman"/>
          <w:sz w:val="28"/>
          <w:szCs w:val="28"/>
        </w:rPr>
        <w:lastRenderedPageBreak/>
        <w:t>способствующих совершению действий экстремистского и террористического характера;</w:t>
      </w:r>
    </w:p>
    <w:p w14:paraId="260D27C6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4) недопущение пропаганды и публичного демонстрирования нацистской атрибутики и символики, сходных с нацистской до степени смешения, наличия свастики и иных элементов экстремистской направленности на объектах.</w:t>
      </w:r>
    </w:p>
    <w:p w14:paraId="61BBA7B3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</w:p>
    <w:p w14:paraId="771D76E2" w14:textId="77777777" w:rsidR="00386A0B" w:rsidRPr="00386A0B" w:rsidRDefault="00386A0B" w:rsidP="00386A0B">
      <w:pPr>
        <w:rPr>
          <w:rFonts w:ascii="Times New Roman" w:hAnsi="Times New Roman" w:cs="Times New Roman"/>
          <w:bCs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III. ОСНОВНЫЕ НАПРАВЛЕНИЯ</w:t>
      </w:r>
    </w:p>
    <w:p w14:paraId="4066BBC8" w14:textId="77777777" w:rsidR="00386A0B" w:rsidRPr="00386A0B" w:rsidRDefault="00386A0B" w:rsidP="00386A0B">
      <w:pPr>
        <w:rPr>
          <w:rFonts w:ascii="Times New Roman" w:hAnsi="Times New Roman" w:cs="Times New Roman"/>
          <w:bCs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 xml:space="preserve">ИНФОРМАЦИОННО-ПРОПАГАНДИСТСКИХ МЕРОПРИЯТИЙ ПО РАЗЪЯСНЕНИЮСУЩНОСТИ ТЕРРОРИЗМА И ЕГО ОБЩЕСТВЕННОЙ БЕЗОПАСНОСТИ, А ТАКЖЕФОРМИРОВАНИЮ У ГРАЖДАН </w:t>
      </w:r>
      <w:proofErr w:type="gramStart"/>
      <w:r w:rsidRPr="00386A0B">
        <w:rPr>
          <w:rFonts w:ascii="Times New Roman" w:hAnsi="Times New Roman" w:cs="Times New Roman"/>
          <w:sz w:val="28"/>
          <w:szCs w:val="28"/>
        </w:rPr>
        <w:t>СЕЛИНСКОГО  СЕЛЬСКОГО</w:t>
      </w:r>
      <w:proofErr w:type="gramEnd"/>
      <w:r w:rsidRPr="00386A0B">
        <w:rPr>
          <w:rFonts w:ascii="Times New Roman" w:hAnsi="Times New Roman" w:cs="Times New Roman"/>
          <w:sz w:val="28"/>
          <w:szCs w:val="28"/>
        </w:rPr>
        <w:t xml:space="preserve"> ПОСЕЛЕНИЯ  НЕПРИЯТИЯ ИДЕОЛОГИИ ТЕРРОРИЗМА</w:t>
      </w:r>
    </w:p>
    <w:p w14:paraId="403EAEEA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</w:p>
    <w:p w14:paraId="3FC916E2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6. Основными направлениями проведения информационно-пропагандистских мероприятий по разъяснению сущности терроризма их общественной опасности, а также формированию у граждан неприятия идеологии терроризма и экстремистских проявлений являются:</w:t>
      </w:r>
    </w:p>
    <w:p w14:paraId="207FA7B5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1) организация и проведение информационно-пропагандистских мероприятий, направленных на раскрытие сущности и разъяснение общественной опасности терроризма;</w:t>
      </w:r>
    </w:p>
    <w:p w14:paraId="5C5188CB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2) разработка и распространение памяток, листовок, размещение актуальной тематической информации в средствах массовой информации, в том числе на официальных сайтах отраслевых органов местного самоуправления, муниципальных учреждений;</w:t>
      </w:r>
    </w:p>
    <w:p w14:paraId="3EF9BCDF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3) организация и проведение тематических занятий с обучающимися образовательных организаций, детских и подростковых культурно-досуговых учреждений, расположенных и действующих на территории Селинского сельского поселения, направленных на формирование уважения, принятия и понимания богатого многообразия культур народов Российской Федерации, их традиций и ценностей, профилактику проявлений ксенофобии и укрепления толерантности;</w:t>
      </w:r>
    </w:p>
    <w:p w14:paraId="0DCF8AC9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 xml:space="preserve">4) проведение постоянной разъяснительной работы среди молодежи </w:t>
      </w:r>
      <w:proofErr w:type="gramStart"/>
      <w:r w:rsidRPr="00386A0B">
        <w:rPr>
          <w:rFonts w:ascii="Times New Roman" w:hAnsi="Times New Roman" w:cs="Times New Roman"/>
          <w:sz w:val="28"/>
          <w:szCs w:val="28"/>
        </w:rPr>
        <w:t>Селинского  сельского</w:t>
      </w:r>
      <w:proofErr w:type="gramEnd"/>
      <w:r w:rsidRPr="00386A0B">
        <w:rPr>
          <w:rFonts w:ascii="Times New Roman" w:hAnsi="Times New Roman" w:cs="Times New Roman"/>
          <w:sz w:val="28"/>
          <w:szCs w:val="28"/>
        </w:rPr>
        <w:t xml:space="preserve"> поселения в форме бесед, семинаров, тематических публичных мероприятий, направленных на разъяснение сущности терроризма и его общественной опасности, гармонизацию межэтнических и </w:t>
      </w:r>
      <w:r w:rsidRPr="00386A0B">
        <w:rPr>
          <w:rFonts w:ascii="Times New Roman" w:hAnsi="Times New Roman" w:cs="Times New Roman"/>
          <w:sz w:val="28"/>
          <w:szCs w:val="28"/>
        </w:rPr>
        <w:lastRenderedPageBreak/>
        <w:t>межкультурных отношений, а также формированию у молодежи неприятия идеологии терроризма и экстремистских проявлений;</w:t>
      </w:r>
    </w:p>
    <w:p w14:paraId="6E0BF757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 xml:space="preserve">5) приобретение, изготовление и использование наглядных пособий, учебно-методических пособий, видеороликов, кино- и видеофильмов по антитеррористической тематике, толерантного отношения к людям других национальностей и религиозных конфессий с целью формирования у населения неприятия терроризма и экстремизма как явлений, а также уважительного отношения к культуре и традициям народов, проживающих на территории </w:t>
      </w:r>
      <w:proofErr w:type="gramStart"/>
      <w:r w:rsidRPr="00386A0B">
        <w:rPr>
          <w:rFonts w:ascii="Times New Roman" w:hAnsi="Times New Roman" w:cs="Times New Roman"/>
          <w:sz w:val="28"/>
          <w:szCs w:val="28"/>
        </w:rPr>
        <w:t>Селинского  сельского</w:t>
      </w:r>
      <w:proofErr w:type="gramEnd"/>
      <w:r w:rsidRPr="00386A0B">
        <w:rPr>
          <w:rFonts w:ascii="Times New Roman" w:hAnsi="Times New Roman" w:cs="Times New Roman"/>
          <w:sz w:val="28"/>
          <w:szCs w:val="28"/>
        </w:rPr>
        <w:t xml:space="preserve"> поселения;</w:t>
      </w:r>
    </w:p>
    <w:p w14:paraId="5C1CB8E5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6) проведение мониторинга местных печатных СМИ, электронных СМИ и социальных сетей информационно-телекоммуникационной сети Интернет с целью выявления негативных социальных явлений и ситуаций;</w:t>
      </w:r>
    </w:p>
    <w:p w14:paraId="54EDFF6F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7) использование местных средств массовой информации и информационно-телекоммуникационной сети Интернет, а также средств наружной рекламы для оказания профилактического воздействия на лиц, наиболее подверженных или попавших под влияние идеологии терроризма;</w:t>
      </w:r>
    </w:p>
    <w:p w14:paraId="496D21C9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8) участие в выявлении и привлечении к ответственности в соответствии с действующим законодательством лиц, распространяющих печатную, кино-, фото-, аудио- и видеопродукцию, направленную на пропаганду идеологии терроризма, экстремистских идей, возбуждение социальной, расовой, национальной и религиозной розни, а также пропагандирующих фашизм, шовинизм, антисемитизм и национально-экстремистские взгляды;</w:t>
      </w:r>
    </w:p>
    <w:p w14:paraId="7AB5FB66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 xml:space="preserve">9) организация и проведение на территории </w:t>
      </w:r>
      <w:proofErr w:type="gramStart"/>
      <w:r w:rsidRPr="00386A0B">
        <w:rPr>
          <w:rFonts w:ascii="Times New Roman" w:hAnsi="Times New Roman" w:cs="Times New Roman"/>
          <w:sz w:val="28"/>
          <w:szCs w:val="28"/>
        </w:rPr>
        <w:t>Селинского  сельского</w:t>
      </w:r>
      <w:proofErr w:type="gramEnd"/>
      <w:r w:rsidRPr="00386A0B">
        <w:rPr>
          <w:rFonts w:ascii="Times New Roman" w:hAnsi="Times New Roman" w:cs="Times New Roman"/>
          <w:sz w:val="28"/>
          <w:szCs w:val="28"/>
        </w:rPr>
        <w:t xml:space="preserve"> поселения мероприятий, приуроченных к Дню солидарности в борьбе с терроризмом.</w:t>
      </w:r>
    </w:p>
    <w:p w14:paraId="327A8106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</w:p>
    <w:p w14:paraId="20B49E85" w14:textId="77777777" w:rsidR="00386A0B" w:rsidRPr="00386A0B" w:rsidRDefault="00386A0B" w:rsidP="00386A0B">
      <w:pPr>
        <w:rPr>
          <w:rFonts w:ascii="Times New Roman" w:hAnsi="Times New Roman" w:cs="Times New Roman"/>
          <w:bCs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 xml:space="preserve">IV. УЧАСТИЕ АДМИНИСТРАЦИИ </w:t>
      </w:r>
      <w:proofErr w:type="gramStart"/>
      <w:r w:rsidRPr="00386A0B">
        <w:rPr>
          <w:rFonts w:ascii="Times New Roman" w:hAnsi="Times New Roman" w:cs="Times New Roman"/>
          <w:sz w:val="28"/>
          <w:szCs w:val="28"/>
        </w:rPr>
        <w:t>СЕЛИНСКОГО  СЕЛЬСКОГО</w:t>
      </w:r>
      <w:proofErr w:type="gramEnd"/>
      <w:r w:rsidRPr="00386A0B">
        <w:rPr>
          <w:rFonts w:ascii="Times New Roman" w:hAnsi="Times New Roman" w:cs="Times New Roman"/>
          <w:sz w:val="28"/>
          <w:szCs w:val="28"/>
        </w:rPr>
        <w:t xml:space="preserve"> ПОСЕЛЕНИЯ, МУНИЦИПАЛЬНЫХ УЧРЕЖДЕНИЙ, В ИНФОРМАЦИОННО-ПРОПАГАНДИСТСКИХ МЕРОПРИЯТИЯХ ПО РАЗЪЯСНЕНИЮСУЩНОСТИ ТЕРРОРИЗМА И ЕГО ОБЩЕСТВЕННОЙ ОПАСНОСТИ, А ТАКЖЕ ФОРМИРОВАНИЮ У ГРАЖДАН ИДЕОЛОГИИ НЕПРИЯТИЯ ТЕРРОРИЗМА</w:t>
      </w:r>
    </w:p>
    <w:p w14:paraId="4C3217E7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</w:p>
    <w:p w14:paraId="38CBCC9D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 xml:space="preserve">7. С целью реализации основных направлений проведения информационно-пропагандистских мероприятий по разъяснению сущности терроризма и его общественной опасности, формированию у граждан неприятия идеологии терроризма, а также формированию на территории Селинского сельского поселения антитеррористического информационного сообщества, участие в </w:t>
      </w:r>
      <w:r w:rsidRPr="00386A0B">
        <w:rPr>
          <w:rFonts w:ascii="Times New Roman" w:hAnsi="Times New Roman" w:cs="Times New Roman"/>
          <w:sz w:val="28"/>
          <w:szCs w:val="28"/>
        </w:rPr>
        <w:lastRenderedPageBreak/>
        <w:t>информационно-пропагандистских мероприятиях принимает администрация Селинского сельского поселения, муниципальные учреждения, расположенные и действующие на территории Селинского сельского поселения, в рамках законодательства Российской Федерации,  муниципальных нормативно-правовых актов, а также в пределах решения своих уставных задач и компетенции.</w:t>
      </w:r>
    </w:p>
    <w:p w14:paraId="7D7578C0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8. Основными направлениями участия в проведении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 являются:</w:t>
      </w:r>
    </w:p>
    <w:p w14:paraId="1EA6562A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1) организация и проведение с обучающимися образовательных учреждений тематических занятий, направленных на гармонизацию межэтнических и межкультурных отношений, профилактику проявлений ксенофобии и укрепление толерантности, в том числе конкурсов, социальной рекламы, лекций, вечеров вопросов и ответов, консультаций, показов учебных фильмов;</w:t>
      </w:r>
    </w:p>
    <w:p w14:paraId="6E4438D6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2) организация и проведение занятий с детьми дошкольного возраста, включая игры, викторины и иные мероприятия, направленные на формирование уважения, принятие и понимание богатого многообразия культур народов;</w:t>
      </w:r>
    </w:p>
    <w:p w14:paraId="4A4550B2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3) поддержание молодежных общественных объединений, стоящих на патриотических позициях;</w:t>
      </w:r>
    </w:p>
    <w:p w14:paraId="60358651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4) оказание содействия развитию добровольного движения самостоятельной активности граждан по противодействию терроризму и экстремизму;</w:t>
      </w:r>
    </w:p>
    <w:p w14:paraId="006EC079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5) размещение на информационных уличных стендах информации (в том числе оперативной информации) для населения по вопросам противодействия терроризму;</w:t>
      </w:r>
    </w:p>
    <w:p w14:paraId="33DA9CC7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6) организация и проведение пропагандистских и агитационных мероприятий по вопросам противодействия терроризму (разработка и распространение памяток, листовок, пособий) среди населения;</w:t>
      </w:r>
    </w:p>
    <w:p w14:paraId="64BD4852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7) приобретение и использование учебно-наглядных пособий, видеофильмов по тематике толерантного поведения к людям других национальностей и религиозных конфессий, антитеррористической и антиэкстремистской направленности в целях укрепления толерантности, формирования уважительного отношения населения к культуре и традициям народов;</w:t>
      </w:r>
    </w:p>
    <w:p w14:paraId="4C8C68D0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8) проведение разъяснительной работы с молодежью в форме бесед, семинаров, "круглых столов";</w:t>
      </w:r>
    </w:p>
    <w:p w14:paraId="419DCED3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lastRenderedPageBreak/>
        <w:t>9) разъяснение населению понятий и терминов, содержащихся в действующем законодательстве, касающихся ответственности за действия, направленные на возбуждение социальной, расовой, национальной и религиозной розни в средствах массовой информации;</w:t>
      </w:r>
    </w:p>
    <w:p w14:paraId="5E1457A2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10) проверка объектов муниципальной собственности на предмет наличия нацистской атрибутики или символики, иных элементов атрибутики или символики экстремистской направленности;</w:t>
      </w:r>
    </w:p>
    <w:p w14:paraId="4D72B9AB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11) выступление инициаторами проведения конкурсов творческих проектов по проблемам толерантности, поощрять и развивать культурно-массовые мероприятия в школьных коллективах, направленные на гармонизацию межнациональных и межконфессиональных отношений;</w:t>
      </w:r>
    </w:p>
    <w:p w14:paraId="4549AA77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12) опубликование в местные средствах массовой информации и размещение на официальном сайте муниципального образования статей по антитеррористической тематике и дискредитации идеологии терроризма.</w:t>
      </w:r>
    </w:p>
    <w:p w14:paraId="361D6CCD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9. Рекомендовать руководителям организаций, учреждений, предприятий:</w:t>
      </w:r>
    </w:p>
    <w:p w14:paraId="21E3B896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1) проводить обучения персонала способам предупреждения террористических угроз, порядку действий при их возникновении, а также при ликвидации последствий их проявлений;</w:t>
      </w:r>
    </w:p>
    <w:p w14:paraId="382D0A3D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2) размещать на территории подчиненных объектов информационных стендов по профилактике терроризма;</w:t>
      </w:r>
    </w:p>
    <w:p w14:paraId="32EEA565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3) распространять среди персонала листовки и памятки с полезной информацией по способам предупреждения террористических угроз, порядку действий при их возникновении, а также при ликвидации последствий их проявлений;</w:t>
      </w:r>
    </w:p>
    <w:p w14:paraId="084BE85D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4) использовать местные средства массовой информации, официальные информационные сайты, средства наружной рекламы для размещения социально значимой информации по разъяснению сущности терроризма и его общественной опасности, а также формирования у граждан неприятия идеологии терроризма;</w:t>
      </w:r>
    </w:p>
    <w:p w14:paraId="631DF500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5) проводить ежегодно в преддверии 3 сентября мероприятия, посвященные Дню солидарности в борьбе с терроризмом;</w:t>
      </w:r>
    </w:p>
    <w:p w14:paraId="0F4CEA34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t>6) приглашать для организации и проведения мероприятий представителей прокуратуры, правоохранительных органов, а также ветеранов боевых действий - участников контртеррористических операций;</w:t>
      </w:r>
    </w:p>
    <w:p w14:paraId="14C18145" w14:textId="77777777" w:rsidR="00386A0B" w:rsidRPr="00386A0B" w:rsidRDefault="00386A0B" w:rsidP="00386A0B">
      <w:pPr>
        <w:rPr>
          <w:rFonts w:ascii="Times New Roman" w:hAnsi="Times New Roman" w:cs="Times New Roman"/>
          <w:sz w:val="28"/>
          <w:szCs w:val="28"/>
        </w:rPr>
      </w:pPr>
      <w:r w:rsidRPr="00386A0B">
        <w:rPr>
          <w:rFonts w:ascii="Times New Roman" w:hAnsi="Times New Roman" w:cs="Times New Roman"/>
          <w:sz w:val="28"/>
          <w:szCs w:val="28"/>
        </w:rPr>
        <w:lastRenderedPageBreak/>
        <w:t>7) проверять подведомственные объекты на предмет наличия нацистской атрибутики или символики, иных элементов атрибутики или символики экстремистской направленности.</w:t>
      </w:r>
    </w:p>
    <w:p w14:paraId="5E88E644" w14:textId="77777777" w:rsidR="00386A0B" w:rsidRPr="00386A0B" w:rsidRDefault="00386A0B" w:rsidP="00386A0B">
      <w:pP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p w14:paraId="44F6B35E" w14:textId="77777777" w:rsidR="00386A0B" w:rsidRPr="00386A0B" w:rsidRDefault="00386A0B" w:rsidP="00386A0B">
      <w:pP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p w14:paraId="474BEFDF" w14:textId="77777777" w:rsidR="00386A0B" w:rsidRPr="00386A0B" w:rsidRDefault="00386A0B" w:rsidP="00386A0B">
      <w:pP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p w14:paraId="473E05DE" w14:textId="77777777" w:rsidR="00386A0B" w:rsidRPr="00386A0B" w:rsidRDefault="00386A0B" w:rsidP="00386A0B">
      <w:pP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p w14:paraId="3173F6E8" w14:textId="77777777" w:rsidR="00386A0B" w:rsidRPr="00386A0B" w:rsidRDefault="00386A0B" w:rsidP="00386A0B">
      <w:pP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p w14:paraId="48D3F347" w14:textId="77777777" w:rsidR="00386A0B" w:rsidRPr="00386A0B" w:rsidRDefault="00386A0B" w:rsidP="00386A0B">
      <w:pP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p w14:paraId="0628D233" w14:textId="77777777" w:rsidR="00386A0B" w:rsidRPr="00386A0B" w:rsidRDefault="00386A0B" w:rsidP="00386A0B">
      <w:pP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p w14:paraId="6714951D" w14:textId="77777777" w:rsidR="00386A0B" w:rsidRPr="00386A0B" w:rsidRDefault="00386A0B" w:rsidP="00386A0B">
      <w:pP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p w14:paraId="0B197844" w14:textId="77777777" w:rsidR="00DC510D" w:rsidRPr="00386A0B" w:rsidRDefault="00DC510D" w:rsidP="00386A0B">
      <w:pPr>
        <w:rPr>
          <w:rFonts w:ascii="Times New Roman" w:hAnsi="Times New Roman" w:cs="Times New Roman"/>
          <w:sz w:val="28"/>
          <w:szCs w:val="28"/>
        </w:rPr>
      </w:pPr>
    </w:p>
    <w:sectPr w:rsidR="00DC510D" w:rsidRPr="00386A0B" w:rsidSect="00C23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C2"/>
    <w:rsid w:val="0017554E"/>
    <w:rsid w:val="002662C2"/>
    <w:rsid w:val="00386A0B"/>
    <w:rsid w:val="00DC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0959"/>
  <w15:chartTrackingRefBased/>
  <w15:docId w15:val="{477FFC06-33B1-4187-8CD5-C25797F8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86A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86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2029</Words>
  <Characters>11568</Characters>
  <Application>Microsoft Office Word</Application>
  <DocSecurity>0</DocSecurity>
  <Lines>96</Lines>
  <Paragraphs>27</Paragraphs>
  <ScaleCrop>false</ScaleCrop>
  <Company/>
  <LinksUpToDate>false</LinksUpToDate>
  <CharactersWithSpaces>13570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Fin030</dc:creator>
  <cp:keywords/>
  <dc:description/>
  <cp:lastModifiedBy>Fin030</cp:lastModifiedBy>
  <cp:revision>3</cp:revision>
  <dcterms:created xsi:type="dcterms:W3CDTF">2025-08-12T08:44:00Z</dcterms:created>
  <dcterms:modified xsi:type="dcterms:W3CDTF">2025-08-12T08:47:00Z</dcterms:modified>
</cp:coreProperties>
</file>