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4F91C" w14:textId="77777777" w:rsidR="003573E1" w:rsidRDefault="003573E1" w:rsidP="003573E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64C57ADD" w14:textId="77777777" w:rsidR="003573E1" w:rsidRDefault="003573E1" w:rsidP="003573E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СЕЛИНСКОГО СЕЛЬСКОГО ПОСЕЛЕНИЯ</w:t>
      </w:r>
    </w:p>
    <w:p w14:paraId="07076C5F" w14:textId="77777777" w:rsidR="003573E1" w:rsidRDefault="003573E1" w:rsidP="003573E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КИЛЬМЕЗСКОГО РАЙОНА</w:t>
      </w:r>
    </w:p>
    <w:p w14:paraId="42D52432" w14:textId="77777777" w:rsidR="003573E1" w:rsidRDefault="003573E1" w:rsidP="003573E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</w:p>
    <w:p w14:paraId="05DA6809" w14:textId="77777777" w:rsidR="003573E1" w:rsidRDefault="003573E1" w:rsidP="003573E1">
      <w:pPr>
        <w:ind w:firstLine="708"/>
        <w:jc w:val="center"/>
        <w:rPr>
          <w:b/>
          <w:sz w:val="28"/>
          <w:szCs w:val="28"/>
        </w:rPr>
      </w:pPr>
    </w:p>
    <w:p w14:paraId="26D5DAE4" w14:textId="77777777" w:rsidR="003573E1" w:rsidRDefault="003573E1" w:rsidP="003573E1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53B2A73" w14:textId="77777777" w:rsidR="003573E1" w:rsidRDefault="003573E1" w:rsidP="003573E1">
      <w:pPr>
        <w:ind w:firstLine="708"/>
        <w:jc w:val="center"/>
        <w:rPr>
          <w:sz w:val="28"/>
          <w:szCs w:val="28"/>
        </w:rPr>
      </w:pPr>
    </w:p>
    <w:p w14:paraId="79D884DF" w14:textId="77777777" w:rsidR="003573E1" w:rsidRDefault="003573E1" w:rsidP="003573E1">
      <w:pPr>
        <w:rPr>
          <w:sz w:val="28"/>
          <w:szCs w:val="28"/>
        </w:rPr>
      </w:pPr>
      <w:r>
        <w:rPr>
          <w:sz w:val="28"/>
          <w:szCs w:val="28"/>
        </w:rPr>
        <w:t>от 29.05.2025                                                                                                 № 16</w:t>
      </w:r>
    </w:p>
    <w:p w14:paraId="026E4C09" w14:textId="77777777" w:rsidR="003573E1" w:rsidRDefault="003573E1" w:rsidP="003573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Селино </w:t>
      </w:r>
    </w:p>
    <w:p w14:paraId="5C67B3D5" w14:textId="77777777" w:rsidR="003573E1" w:rsidRDefault="003573E1" w:rsidP="003573E1">
      <w:pPr>
        <w:jc w:val="center"/>
        <w:rPr>
          <w:sz w:val="28"/>
          <w:szCs w:val="28"/>
        </w:rPr>
      </w:pPr>
    </w:p>
    <w:p w14:paraId="116AE5ED" w14:textId="77777777" w:rsidR="003573E1" w:rsidRDefault="003573E1" w:rsidP="003573E1">
      <w:pPr>
        <w:jc w:val="center"/>
        <w:rPr>
          <w:sz w:val="28"/>
          <w:szCs w:val="28"/>
        </w:rPr>
      </w:pPr>
    </w:p>
    <w:p w14:paraId="4D035CA9" w14:textId="77777777" w:rsidR="003573E1" w:rsidRPr="00463E19" w:rsidRDefault="003573E1" w:rsidP="003573E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63E19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общественных комиссиях по делам несовершеннолетних и защите их прав </w:t>
      </w:r>
    </w:p>
    <w:p w14:paraId="150695A4" w14:textId="77777777" w:rsidR="003573E1" w:rsidRPr="00463E19" w:rsidRDefault="003573E1" w:rsidP="003573E1">
      <w:pPr>
        <w:ind w:firstLine="708"/>
        <w:jc w:val="center"/>
        <w:rPr>
          <w:b/>
          <w:sz w:val="28"/>
          <w:szCs w:val="28"/>
        </w:rPr>
      </w:pPr>
    </w:p>
    <w:p w14:paraId="38A76AAD" w14:textId="71064216" w:rsidR="003573E1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</w:t>
      </w:r>
      <w:r w:rsidRPr="00C1263B">
        <w:rPr>
          <w:sz w:val="28"/>
          <w:szCs w:val="28"/>
        </w:rPr>
        <w:t xml:space="preserve"> соответствии с Законом</w:t>
      </w:r>
      <w:r>
        <w:rPr>
          <w:sz w:val="28"/>
          <w:szCs w:val="28"/>
        </w:rPr>
        <w:t xml:space="preserve"> Кировской </w:t>
      </w:r>
      <w:r w:rsidRPr="00C1263B">
        <w:rPr>
          <w:sz w:val="28"/>
          <w:szCs w:val="28"/>
        </w:rPr>
        <w:t xml:space="preserve">области от </w:t>
      </w:r>
      <w:r>
        <w:rPr>
          <w:sz w:val="28"/>
          <w:szCs w:val="28"/>
        </w:rPr>
        <w:t>25.11.2010 № 578-ЗО</w:t>
      </w:r>
      <w:r w:rsidRPr="00C1263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1263B">
        <w:rPr>
          <w:sz w:val="28"/>
          <w:szCs w:val="28"/>
        </w:rPr>
        <w:t>О комисси</w:t>
      </w:r>
      <w:r>
        <w:rPr>
          <w:sz w:val="28"/>
          <w:szCs w:val="28"/>
        </w:rPr>
        <w:t>ях</w:t>
      </w:r>
      <w:r w:rsidRPr="00C1263B">
        <w:rPr>
          <w:sz w:val="28"/>
          <w:szCs w:val="28"/>
        </w:rPr>
        <w:t xml:space="preserve"> по делам несовершеннолетних и защите их прав в </w:t>
      </w:r>
      <w:r>
        <w:rPr>
          <w:sz w:val="28"/>
          <w:szCs w:val="28"/>
        </w:rPr>
        <w:t>Кировской области»</w:t>
      </w:r>
      <w:r w:rsidRPr="00C1263B">
        <w:rPr>
          <w:sz w:val="28"/>
          <w:szCs w:val="28"/>
        </w:rPr>
        <w:t xml:space="preserve"> при </w:t>
      </w:r>
      <w:r>
        <w:rPr>
          <w:sz w:val="28"/>
          <w:szCs w:val="28"/>
        </w:rPr>
        <w:t>органах местного самоуправления муниципальных образований Кировской</w:t>
      </w:r>
      <w:r w:rsidRPr="00C1263B">
        <w:rPr>
          <w:sz w:val="28"/>
          <w:szCs w:val="28"/>
        </w:rPr>
        <w:t xml:space="preserve"> облас</w:t>
      </w:r>
      <w:r>
        <w:rPr>
          <w:sz w:val="28"/>
          <w:szCs w:val="28"/>
        </w:rPr>
        <w:t xml:space="preserve">ти на общественных началах администрация </w:t>
      </w:r>
      <w:proofErr w:type="spellStart"/>
      <w:r>
        <w:rPr>
          <w:sz w:val="28"/>
          <w:szCs w:val="28"/>
        </w:rPr>
        <w:t>Селинского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030202">
        <w:rPr>
          <w:sz w:val="28"/>
          <w:szCs w:val="28"/>
        </w:rPr>
        <w:t xml:space="preserve">Кильмезского района Кировской области </w:t>
      </w:r>
      <w:r>
        <w:rPr>
          <w:sz w:val="28"/>
          <w:szCs w:val="28"/>
        </w:rPr>
        <w:t>ПОСТАНОВЛЯЕТ:</w:t>
      </w:r>
    </w:p>
    <w:p w14:paraId="09B44E3C" w14:textId="77777777" w:rsidR="003573E1" w:rsidRDefault="003573E1" w:rsidP="003573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Утвердить положение об общественной комиссии по делам несовершеннолетних и защите их прав при администрации </w:t>
      </w:r>
      <w:proofErr w:type="spellStart"/>
      <w:r>
        <w:rPr>
          <w:sz w:val="28"/>
          <w:szCs w:val="28"/>
        </w:rPr>
        <w:t>Селинского</w:t>
      </w:r>
      <w:proofErr w:type="spellEnd"/>
      <w:r>
        <w:rPr>
          <w:sz w:val="28"/>
          <w:szCs w:val="28"/>
        </w:rPr>
        <w:t xml:space="preserve"> сельского поселения. Прилагается. </w:t>
      </w:r>
    </w:p>
    <w:p w14:paraId="652A100A" w14:textId="77777777" w:rsidR="003573E1" w:rsidRDefault="003573E1" w:rsidP="003573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Утвердить состав ОКДН и ЗП при администрации </w:t>
      </w:r>
      <w:proofErr w:type="spellStart"/>
      <w:r>
        <w:rPr>
          <w:sz w:val="28"/>
          <w:szCs w:val="28"/>
        </w:rPr>
        <w:t>Селинского</w:t>
      </w:r>
      <w:proofErr w:type="spellEnd"/>
      <w:r>
        <w:rPr>
          <w:sz w:val="28"/>
          <w:szCs w:val="28"/>
        </w:rPr>
        <w:t xml:space="preserve"> сельского поселения. Прилагается.</w:t>
      </w:r>
    </w:p>
    <w:p w14:paraId="19B62AF9" w14:textId="77777777" w:rsidR="003573E1" w:rsidRDefault="003573E1" w:rsidP="003573E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3.Настоящее постановление вступает в силу  </w:t>
      </w:r>
      <w:r>
        <w:t xml:space="preserve"> </w:t>
      </w:r>
      <w:r>
        <w:rPr>
          <w:sz w:val="28"/>
          <w:szCs w:val="28"/>
        </w:rPr>
        <w:t>со дня его подписания</w:t>
      </w:r>
      <w:r w:rsidRPr="00B6250F">
        <w:rPr>
          <w:sz w:val="28"/>
          <w:szCs w:val="28"/>
        </w:rPr>
        <w:t>.</w:t>
      </w:r>
    </w:p>
    <w:p w14:paraId="7C9B560A" w14:textId="77777777" w:rsidR="003573E1" w:rsidRDefault="003573E1" w:rsidP="003573E1">
      <w:pPr>
        <w:spacing w:line="360" w:lineRule="auto"/>
        <w:jc w:val="both"/>
        <w:rPr>
          <w:sz w:val="28"/>
          <w:szCs w:val="28"/>
        </w:rPr>
      </w:pPr>
    </w:p>
    <w:p w14:paraId="6E40B7B0" w14:textId="77777777" w:rsidR="003573E1" w:rsidRDefault="003573E1" w:rsidP="003573E1">
      <w:pPr>
        <w:spacing w:line="360" w:lineRule="auto"/>
        <w:jc w:val="both"/>
        <w:rPr>
          <w:sz w:val="28"/>
          <w:szCs w:val="28"/>
        </w:rPr>
      </w:pPr>
    </w:p>
    <w:p w14:paraId="43D3D718" w14:textId="77777777" w:rsidR="003573E1" w:rsidRPr="00B6250F" w:rsidRDefault="003573E1" w:rsidP="003573E1">
      <w:pPr>
        <w:spacing w:line="360" w:lineRule="auto"/>
        <w:jc w:val="both"/>
        <w:rPr>
          <w:sz w:val="28"/>
          <w:szCs w:val="28"/>
        </w:rPr>
      </w:pPr>
    </w:p>
    <w:p w14:paraId="30EF8CCF" w14:textId="77777777" w:rsidR="003573E1" w:rsidRPr="003573E1" w:rsidRDefault="003573E1" w:rsidP="003573E1">
      <w:pPr>
        <w:rPr>
          <w:rFonts w:eastAsia="Calibri"/>
          <w:sz w:val="28"/>
          <w:szCs w:val="28"/>
          <w:lang w:eastAsia="en-US"/>
        </w:rPr>
      </w:pPr>
      <w:proofErr w:type="gramStart"/>
      <w:r w:rsidRPr="00B6250F">
        <w:rPr>
          <w:rFonts w:eastAsia="Calibri"/>
          <w:sz w:val="28"/>
          <w:szCs w:val="28"/>
          <w:lang w:eastAsia="en-US"/>
        </w:rPr>
        <w:t>Глава  поселения</w:t>
      </w:r>
      <w:proofErr w:type="gramEnd"/>
      <w:r w:rsidRPr="00B6250F">
        <w:rPr>
          <w:b/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Р.Г Галимов </w:t>
      </w:r>
    </w:p>
    <w:p w14:paraId="70F9B9E9" w14:textId="77777777" w:rsidR="003573E1" w:rsidRDefault="003573E1" w:rsidP="003573E1"/>
    <w:p w14:paraId="375E223F" w14:textId="77777777" w:rsidR="003573E1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14:paraId="31549571" w14:textId="77777777" w:rsidR="003573E1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14:paraId="14F5DFA1" w14:textId="77777777" w:rsidR="003573E1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14:paraId="3790D338" w14:textId="77777777" w:rsidR="003573E1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14:paraId="4A03D9DE" w14:textId="77777777" w:rsidR="003573E1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14:paraId="10CA0147" w14:textId="77777777" w:rsidR="003573E1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14:paraId="309FBC4A" w14:textId="77777777" w:rsidR="003573E1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14:paraId="7B071EE6" w14:textId="77777777" w:rsidR="003573E1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14:paraId="5B394A59" w14:textId="77777777" w:rsidR="003573E1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14:paraId="3FE62EA5" w14:textId="77777777" w:rsidR="003573E1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14:paraId="7C984282" w14:textId="77777777" w:rsidR="003573E1" w:rsidRPr="006D091A" w:rsidRDefault="003573E1" w:rsidP="003573E1">
      <w:pPr>
        <w:autoSpaceDE w:val="0"/>
        <w:autoSpaceDN w:val="0"/>
        <w:adjustRightInd w:val="0"/>
        <w:ind w:left="5220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783C7BDF" w14:textId="77777777" w:rsidR="003573E1" w:rsidRDefault="003573E1" w:rsidP="003573E1">
      <w:pPr>
        <w:autoSpaceDE w:val="0"/>
        <w:autoSpaceDN w:val="0"/>
        <w:adjustRightInd w:val="0"/>
        <w:spacing w:line="240" w:lineRule="exact"/>
        <w:ind w:left="5222"/>
        <w:outlineLvl w:val="0"/>
        <w:rPr>
          <w:sz w:val="28"/>
          <w:szCs w:val="28"/>
        </w:rPr>
      </w:pPr>
    </w:p>
    <w:p w14:paraId="43690396" w14:textId="77777777" w:rsidR="003573E1" w:rsidRDefault="003573E1" w:rsidP="003573E1">
      <w:pPr>
        <w:autoSpaceDE w:val="0"/>
        <w:autoSpaceDN w:val="0"/>
        <w:adjustRightInd w:val="0"/>
        <w:spacing w:line="280" w:lineRule="exact"/>
        <w:ind w:left="5220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2EBB68C9" w14:textId="77777777" w:rsidR="003573E1" w:rsidRDefault="003573E1" w:rsidP="003573E1">
      <w:pPr>
        <w:autoSpaceDE w:val="0"/>
        <w:autoSpaceDN w:val="0"/>
        <w:adjustRightInd w:val="0"/>
        <w:spacing w:line="280" w:lineRule="exact"/>
        <w:ind w:left="5222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Селинского</w:t>
      </w:r>
      <w:proofErr w:type="spellEnd"/>
      <w:r>
        <w:rPr>
          <w:sz w:val="28"/>
          <w:szCs w:val="28"/>
        </w:rPr>
        <w:t xml:space="preserve"> сельского</w:t>
      </w:r>
    </w:p>
    <w:p w14:paraId="66AFB1F2" w14:textId="77777777" w:rsidR="003573E1" w:rsidRDefault="003573E1" w:rsidP="003573E1">
      <w:pPr>
        <w:autoSpaceDE w:val="0"/>
        <w:autoSpaceDN w:val="0"/>
        <w:adjustRightInd w:val="0"/>
        <w:spacing w:line="280" w:lineRule="exact"/>
        <w:ind w:left="5222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поселения от </w:t>
      </w:r>
      <w:proofErr w:type="gramStart"/>
      <w:r>
        <w:rPr>
          <w:sz w:val="28"/>
          <w:szCs w:val="28"/>
        </w:rPr>
        <w:t>29.05.2025  №</w:t>
      </w:r>
      <w:proofErr w:type="gramEnd"/>
      <w:r>
        <w:rPr>
          <w:sz w:val="28"/>
          <w:szCs w:val="28"/>
        </w:rPr>
        <w:t xml:space="preserve"> 16</w:t>
      </w:r>
    </w:p>
    <w:p w14:paraId="7D4A8353" w14:textId="77777777" w:rsidR="003573E1" w:rsidRPr="00C52BBF" w:rsidRDefault="003573E1" w:rsidP="003573E1">
      <w:pPr>
        <w:spacing w:line="240" w:lineRule="exact"/>
        <w:ind w:left="5220"/>
        <w:jc w:val="right"/>
      </w:pPr>
    </w:p>
    <w:p w14:paraId="2E9D155E" w14:textId="77777777" w:rsidR="003573E1" w:rsidRPr="00C52BBF" w:rsidRDefault="003573E1" w:rsidP="003573E1">
      <w:pPr>
        <w:spacing w:line="240" w:lineRule="exact"/>
        <w:jc w:val="right"/>
      </w:pPr>
    </w:p>
    <w:p w14:paraId="5B4987B2" w14:textId="77777777" w:rsidR="003573E1" w:rsidRPr="00C52BBF" w:rsidRDefault="003573E1" w:rsidP="003573E1">
      <w:pPr>
        <w:spacing w:line="240" w:lineRule="exact"/>
        <w:jc w:val="right"/>
      </w:pPr>
    </w:p>
    <w:p w14:paraId="2EE79B9F" w14:textId="77777777" w:rsidR="003573E1" w:rsidRPr="00463E19" w:rsidRDefault="003573E1" w:rsidP="003573E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63E19">
        <w:rPr>
          <w:rFonts w:ascii="Times New Roman" w:hAnsi="Times New Roman" w:cs="Times New Roman"/>
          <w:sz w:val="28"/>
          <w:szCs w:val="28"/>
        </w:rPr>
        <w:t>оложение</w:t>
      </w:r>
    </w:p>
    <w:p w14:paraId="0649E214" w14:textId="77777777" w:rsidR="003573E1" w:rsidRPr="00463E19" w:rsidRDefault="003573E1" w:rsidP="003573E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общественной</w:t>
      </w:r>
      <w:r w:rsidRPr="00463E19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63E19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</w:t>
      </w:r>
    </w:p>
    <w:p w14:paraId="5B72DF66" w14:textId="77777777" w:rsidR="003573E1" w:rsidRPr="00463E19" w:rsidRDefault="003573E1" w:rsidP="003573E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63E19">
        <w:rPr>
          <w:rFonts w:ascii="Times New Roman" w:hAnsi="Times New Roman" w:cs="Times New Roman"/>
          <w:sz w:val="28"/>
          <w:szCs w:val="28"/>
        </w:rPr>
        <w:t>и защите их прав</w:t>
      </w:r>
      <w:r>
        <w:rPr>
          <w:rFonts w:ascii="Times New Roman" w:hAnsi="Times New Roman" w:cs="Times New Roman"/>
          <w:sz w:val="28"/>
          <w:szCs w:val="28"/>
        </w:rPr>
        <w:t xml:space="preserve"> при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60F1267E" w14:textId="77777777" w:rsidR="003573E1" w:rsidRPr="00463E19" w:rsidRDefault="003573E1" w:rsidP="003573E1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14:paraId="1E5E92D5" w14:textId="77777777" w:rsidR="003573E1" w:rsidRPr="006D091A" w:rsidRDefault="003573E1" w:rsidP="003573E1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14:paraId="2D33ADCD" w14:textId="77777777" w:rsidR="003573E1" w:rsidRPr="00E32F5F" w:rsidRDefault="003573E1" w:rsidP="003573E1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/>
          <w:sz w:val="28"/>
          <w:szCs w:val="28"/>
        </w:rPr>
      </w:pPr>
      <w:r w:rsidRPr="00E32F5F">
        <w:rPr>
          <w:b/>
          <w:sz w:val="28"/>
          <w:szCs w:val="28"/>
        </w:rPr>
        <w:t>1. Общие положения</w:t>
      </w:r>
    </w:p>
    <w:p w14:paraId="329F62B2" w14:textId="77777777" w:rsidR="003573E1" w:rsidRPr="00C1263B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 Общественная комиссия</w:t>
      </w:r>
      <w:r w:rsidRPr="00C1263B">
        <w:rPr>
          <w:sz w:val="28"/>
          <w:szCs w:val="28"/>
        </w:rPr>
        <w:t xml:space="preserve"> по делам несовершеннолетних и защи</w:t>
      </w:r>
      <w:r>
        <w:rPr>
          <w:sz w:val="28"/>
          <w:szCs w:val="28"/>
        </w:rPr>
        <w:t>те их прав (далее - общественная</w:t>
      </w:r>
      <w:r w:rsidRPr="00C1263B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я</w:t>
      </w:r>
      <w:r w:rsidRPr="00C1263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создана </w:t>
      </w:r>
      <w:r w:rsidRPr="00C1263B">
        <w:rPr>
          <w:sz w:val="28"/>
          <w:szCs w:val="28"/>
        </w:rPr>
        <w:t>в соответствии с Законом</w:t>
      </w:r>
      <w:r>
        <w:rPr>
          <w:sz w:val="28"/>
          <w:szCs w:val="28"/>
        </w:rPr>
        <w:t xml:space="preserve"> Кировской </w:t>
      </w:r>
      <w:r w:rsidRPr="00C1263B">
        <w:rPr>
          <w:sz w:val="28"/>
          <w:szCs w:val="28"/>
        </w:rPr>
        <w:t xml:space="preserve">области от </w:t>
      </w:r>
      <w:r>
        <w:rPr>
          <w:sz w:val="28"/>
          <w:szCs w:val="28"/>
        </w:rPr>
        <w:t>25.11.2010 № 578-ЗО</w:t>
      </w:r>
      <w:r w:rsidRPr="00C1263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1263B">
        <w:rPr>
          <w:sz w:val="28"/>
          <w:szCs w:val="28"/>
        </w:rPr>
        <w:t>О комисси</w:t>
      </w:r>
      <w:r>
        <w:rPr>
          <w:sz w:val="28"/>
          <w:szCs w:val="28"/>
        </w:rPr>
        <w:t>ях</w:t>
      </w:r>
      <w:r w:rsidRPr="00C1263B">
        <w:rPr>
          <w:sz w:val="28"/>
          <w:szCs w:val="28"/>
        </w:rPr>
        <w:t xml:space="preserve"> по делам несовершеннолетних и защите их прав в </w:t>
      </w:r>
      <w:r>
        <w:rPr>
          <w:sz w:val="28"/>
          <w:szCs w:val="28"/>
        </w:rPr>
        <w:t>Кировской области»</w:t>
      </w:r>
      <w:r w:rsidRPr="00C1263B">
        <w:rPr>
          <w:sz w:val="28"/>
          <w:szCs w:val="28"/>
        </w:rPr>
        <w:t xml:space="preserve"> при </w:t>
      </w:r>
      <w:r>
        <w:rPr>
          <w:sz w:val="28"/>
          <w:szCs w:val="28"/>
        </w:rPr>
        <w:t>органах местного самоуправления муниципальных образований Кировской</w:t>
      </w:r>
      <w:r w:rsidRPr="00C1263B">
        <w:rPr>
          <w:sz w:val="28"/>
          <w:szCs w:val="28"/>
        </w:rPr>
        <w:t xml:space="preserve"> облас</w:t>
      </w:r>
      <w:r>
        <w:rPr>
          <w:sz w:val="28"/>
          <w:szCs w:val="28"/>
        </w:rPr>
        <w:t xml:space="preserve">ти на общественных началах. </w:t>
      </w:r>
    </w:p>
    <w:p w14:paraId="279A1C9C" w14:textId="77777777" w:rsidR="003573E1" w:rsidRPr="00C1263B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1.2. Общественная</w:t>
      </w:r>
      <w:r w:rsidRPr="00C1263B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я</w:t>
      </w:r>
      <w:r w:rsidRPr="00C1263B">
        <w:rPr>
          <w:sz w:val="28"/>
          <w:szCs w:val="28"/>
        </w:rPr>
        <w:t xml:space="preserve"> действуют на основе Конституции Российской Федерации и иных законодательных актов Российской Федера</w:t>
      </w:r>
      <w:r>
        <w:rPr>
          <w:sz w:val="28"/>
          <w:szCs w:val="28"/>
        </w:rPr>
        <w:t>ции, руководствуе</w:t>
      </w:r>
      <w:r w:rsidRPr="00C1263B">
        <w:rPr>
          <w:sz w:val="28"/>
          <w:szCs w:val="28"/>
        </w:rPr>
        <w:t xml:space="preserve">тся в своей деятельности нормативными правовыми актами </w:t>
      </w:r>
      <w:r>
        <w:rPr>
          <w:sz w:val="28"/>
          <w:szCs w:val="28"/>
        </w:rPr>
        <w:t>Кировской области, муниципальными правовыми актами.</w:t>
      </w:r>
    </w:p>
    <w:p w14:paraId="5E484D42" w14:textId="77777777" w:rsidR="003573E1" w:rsidRPr="00C1263B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1.3. Общественная</w:t>
      </w:r>
      <w:r w:rsidRPr="00C1263B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я</w:t>
      </w:r>
      <w:r w:rsidRPr="00C1263B">
        <w:rPr>
          <w:sz w:val="28"/>
          <w:szCs w:val="28"/>
        </w:rPr>
        <w:t xml:space="preserve"> в с</w:t>
      </w:r>
      <w:r>
        <w:rPr>
          <w:sz w:val="28"/>
          <w:szCs w:val="28"/>
        </w:rPr>
        <w:t>воей деятельности взаимодействуе</w:t>
      </w:r>
      <w:r w:rsidRPr="00C1263B">
        <w:rPr>
          <w:sz w:val="28"/>
          <w:szCs w:val="28"/>
        </w:rPr>
        <w:t>т с комиссиями по делам несовершеннолетних и защите их прав</w:t>
      </w:r>
      <w:r>
        <w:rPr>
          <w:sz w:val="28"/>
          <w:szCs w:val="28"/>
        </w:rPr>
        <w:t>, образуемыми</w:t>
      </w:r>
      <w:r w:rsidRPr="00C1263B">
        <w:rPr>
          <w:sz w:val="28"/>
          <w:szCs w:val="28"/>
        </w:rPr>
        <w:t xml:space="preserve"> </w:t>
      </w:r>
      <w:r>
        <w:rPr>
          <w:sz w:val="28"/>
          <w:szCs w:val="28"/>
        </w:rPr>
        <w:t>в муниципальных районах и городских округах Кировской</w:t>
      </w:r>
      <w:r w:rsidRPr="00C1263B">
        <w:rPr>
          <w:sz w:val="28"/>
          <w:szCs w:val="28"/>
        </w:rPr>
        <w:t xml:space="preserve"> области, а также с другими органами и учреждениями системы профилактики безнадзорности и правонарушений несовершеннолетних на подведомственной им территории.</w:t>
      </w:r>
    </w:p>
    <w:p w14:paraId="16C8CCD9" w14:textId="77777777" w:rsidR="003573E1" w:rsidRPr="00C1263B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14:paraId="30675B94" w14:textId="77777777" w:rsidR="003573E1" w:rsidRPr="00E32F5F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E32F5F">
        <w:rPr>
          <w:b/>
          <w:sz w:val="28"/>
          <w:szCs w:val="28"/>
        </w:rPr>
        <w:t xml:space="preserve">2.  </w:t>
      </w:r>
      <w:r>
        <w:rPr>
          <w:b/>
          <w:sz w:val="28"/>
          <w:szCs w:val="28"/>
        </w:rPr>
        <w:t>О</w:t>
      </w:r>
      <w:r w:rsidRPr="00E32F5F">
        <w:rPr>
          <w:b/>
          <w:sz w:val="28"/>
          <w:szCs w:val="28"/>
        </w:rPr>
        <w:t>сновные полномочия обществен</w:t>
      </w:r>
      <w:r>
        <w:rPr>
          <w:b/>
          <w:sz w:val="28"/>
          <w:szCs w:val="28"/>
        </w:rPr>
        <w:t>ной</w:t>
      </w:r>
      <w:r w:rsidRPr="00E32F5F">
        <w:rPr>
          <w:b/>
          <w:sz w:val="28"/>
          <w:szCs w:val="28"/>
        </w:rPr>
        <w:t xml:space="preserve"> комисси</w:t>
      </w:r>
      <w:r>
        <w:rPr>
          <w:b/>
          <w:sz w:val="28"/>
          <w:szCs w:val="28"/>
        </w:rPr>
        <w:t>и</w:t>
      </w:r>
    </w:p>
    <w:p w14:paraId="0830FFD5" w14:textId="77777777" w:rsidR="003573E1" w:rsidRPr="00C1263B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2.1. Общественная комиссия</w:t>
      </w:r>
      <w:r w:rsidRPr="00C1263B">
        <w:rPr>
          <w:sz w:val="28"/>
          <w:szCs w:val="28"/>
        </w:rPr>
        <w:t>:</w:t>
      </w:r>
    </w:p>
    <w:p w14:paraId="5AD3314B" w14:textId="77777777" w:rsidR="003573E1" w:rsidRPr="00C1263B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организуе</w:t>
      </w:r>
      <w:r w:rsidRPr="00C1263B">
        <w:rPr>
          <w:sz w:val="28"/>
          <w:szCs w:val="28"/>
        </w:rPr>
        <w:t>т мероприятия по профилактике безнадзорности и правонарушений несовершеннолетних</w:t>
      </w:r>
      <w:r>
        <w:rPr>
          <w:sz w:val="28"/>
          <w:szCs w:val="28"/>
        </w:rPr>
        <w:t xml:space="preserve"> и защите их прав</w:t>
      </w:r>
      <w:r w:rsidRPr="00C1263B">
        <w:rPr>
          <w:sz w:val="28"/>
          <w:szCs w:val="28"/>
        </w:rPr>
        <w:t>;</w:t>
      </w:r>
    </w:p>
    <w:p w14:paraId="7316FCCF" w14:textId="77777777" w:rsidR="003573E1" w:rsidRPr="00C1263B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участвуе</w:t>
      </w:r>
      <w:r w:rsidRPr="00C1263B">
        <w:rPr>
          <w:sz w:val="28"/>
          <w:szCs w:val="28"/>
        </w:rPr>
        <w:t>т в организации работы по профилактике семейного неблагополучия;</w:t>
      </w:r>
    </w:p>
    <w:p w14:paraId="53ED86FC" w14:textId="77777777" w:rsidR="003573E1" w:rsidRPr="00C1263B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выявляе</w:t>
      </w:r>
      <w:r w:rsidRPr="00C1263B">
        <w:rPr>
          <w:sz w:val="28"/>
          <w:szCs w:val="28"/>
        </w:rPr>
        <w:t>т несовершеннолетних и семьи, находящиеся в трудной жизненной ситуации и социально опасном положении, безнадзорных и беспризорных несовершеннолетних;</w:t>
      </w:r>
    </w:p>
    <w:p w14:paraId="5A606011" w14:textId="77777777" w:rsidR="003573E1" w:rsidRPr="00C1263B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рассматривае</w:t>
      </w:r>
      <w:r w:rsidRPr="00C1263B">
        <w:rPr>
          <w:sz w:val="28"/>
          <w:szCs w:val="28"/>
        </w:rPr>
        <w:t>т на заседаниях комиссии вопросы по профилактике безнадзорности, правонарушений несовершеннолетних и защите их прав;</w:t>
      </w:r>
    </w:p>
    <w:p w14:paraId="3E5242F1" w14:textId="77777777" w:rsidR="003573E1" w:rsidRPr="00C1263B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направляе</w:t>
      </w:r>
      <w:r w:rsidRPr="00C1263B">
        <w:rPr>
          <w:sz w:val="28"/>
          <w:szCs w:val="28"/>
        </w:rPr>
        <w:t xml:space="preserve">т сведения в органы местного самоуправления о состоянии работы </w:t>
      </w:r>
      <w:r>
        <w:rPr>
          <w:sz w:val="28"/>
          <w:szCs w:val="28"/>
        </w:rPr>
        <w:t>по</w:t>
      </w:r>
      <w:r w:rsidRPr="00C1263B">
        <w:rPr>
          <w:sz w:val="28"/>
          <w:szCs w:val="28"/>
        </w:rPr>
        <w:t xml:space="preserve"> профилактике безнадзорности, беспризорно</w:t>
      </w:r>
      <w:r>
        <w:rPr>
          <w:sz w:val="28"/>
          <w:szCs w:val="28"/>
        </w:rPr>
        <w:t>сти,</w:t>
      </w:r>
      <w:r w:rsidRPr="00C1263B">
        <w:rPr>
          <w:sz w:val="28"/>
          <w:szCs w:val="28"/>
        </w:rPr>
        <w:t xml:space="preserve"> правонарушений несовершеннолет</w:t>
      </w:r>
      <w:r>
        <w:rPr>
          <w:sz w:val="28"/>
          <w:szCs w:val="28"/>
        </w:rPr>
        <w:t>них и защите их прав;</w:t>
      </w:r>
    </w:p>
    <w:p w14:paraId="74DEFE6D" w14:textId="77777777" w:rsidR="003573E1" w:rsidRPr="00C1263B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незамедлительно информирует </w:t>
      </w:r>
      <w:r w:rsidRPr="00C1263B">
        <w:rPr>
          <w:sz w:val="28"/>
          <w:szCs w:val="28"/>
        </w:rPr>
        <w:t>органы</w:t>
      </w:r>
      <w:r>
        <w:rPr>
          <w:sz w:val="28"/>
          <w:szCs w:val="28"/>
        </w:rPr>
        <w:t xml:space="preserve"> и учреждения системы профилактики</w:t>
      </w:r>
      <w:r w:rsidRPr="00C1263B">
        <w:rPr>
          <w:sz w:val="28"/>
          <w:szCs w:val="28"/>
        </w:rPr>
        <w:t xml:space="preserve"> о выявленных фактах жестокого обращения с несовершеннолетними, нарушениях прав и законных интересов несовершеннолетних;</w:t>
      </w:r>
    </w:p>
    <w:p w14:paraId="29D38480" w14:textId="77777777" w:rsidR="003573E1" w:rsidRPr="00C1263B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организуе</w:t>
      </w:r>
      <w:r w:rsidRPr="00C1263B">
        <w:rPr>
          <w:sz w:val="28"/>
          <w:szCs w:val="28"/>
        </w:rPr>
        <w:t>т обмен информацией с комиссией по делам несовершеннолетних и защите их прав соответствующего муниципального района (городского округа) о выявлении несовершеннолетних и семей, находящихся в трудной жизненной ситуации или социально опасном положе</w:t>
      </w:r>
      <w:r>
        <w:rPr>
          <w:sz w:val="28"/>
          <w:szCs w:val="28"/>
        </w:rPr>
        <w:t>нии, о проведенной с ними профилактической</w:t>
      </w:r>
      <w:r w:rsidRPr="00C1263B">
        <w:rPr>
          <w:sz w:val="28"/>
          <w:szCs w:val="28"/>
        </w:rPr>
        <w:t xml:space="preserve"> работе.</w:t>
      </w:r>
    </w:p>
    <w:p w14:paraId="328EE15E" w14:textId="77777777" w:rsidR="003573E1" w:rsidRPr="00C1263B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14:paraId="2E6895D6" w14:textId="77777777" w:rsidR="003573E1" w:rsidRPr="00E32F5F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3. Права общественной комиссии</w:t>
      </w:r>
    </w:p>
    <w:p w14:paraId="7D48FF8A" w14:textId="77777777" w:rsidR="003573E1" w:rsidRPr="00C1263B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3.1. Общественная</w:t>
      </w:r>
      <w:r w:rsidRPr="00C1263B">
        <w:rPr>
          <w:sz w:val="28"/>
          <w:szCs w:val="28"/>
        </w:rPr>
        <w:t xml:space="preserve"> комис</w:t>
      </w:r>
      <w:r>
        <w:rPr>
          <w:sz w:val="28"/>
          <w:szCs w:val="28"/>
        </w:rPr>
        <w:t xml:space="preserve">сия </w:t>
      </w:r>
      <w:r w:rsidRPr="00C1263B">
        <w:rPr>
          <w:sz w:val="28"/>
          <w:szCs w:val="28"/>
        </w:rPr>
        <w:t>име</w:t>
      </w:r>
      <w:r>
        <w:rPr>
          <w:sz w:val="28"/>
          <w:szCs w:val="28"/>
        </w:rPr>
        <w:t>е</w:t>
      </w:r>
      <w:r w:rsidRPr="00C1263B">
        <w:rPr>
          <w:sz w:val="28"/>
          <w:szCs w:val="28"/>
        </w:rPr>
        <w:t>т право:</w:t>
      </w:r>
    </w:p>
    <w:p w14:paraId="7480584D" w14:textId="77777777" w:rsidR="003573E1" w:rsidRPr="00C1263B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1263B">
        <w:rPr>
          <w:sz w:val="28"/>
          <w:szCs w:val="28"/>
        </w:rPr>
        <w:t xml:space="preserve">запрашивать и получать </w:t>
      </w:r>
      <w:r>
        <w:rPr>
          <w:sz w:val="28"/>
          <w:szCs w:val="28"/>
        </w:rPr>
        <w:t xml:space="preserve">в соответствии с действующим законодательством </w:t>
      </w:r>
      <w:r w:rsidRPr="00C1263B">
        <w:rPr>
          <w:sz w:val="28"/>
          <w:szCs w:val="28"/>
        </w:rPr>
        <w:t>от органов местного самоуправления, организаций независимо от организационно-правовых форм и форм собственности необходимые для работы комиссии сведения;</w:t>
      </w:r>
    </w:p>
    <w:p w14:paraId="7AC875E2" w14:textId="77777777" w:rsidR="003573E1" w:rsidRPr="00C1263B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1263B">
        <w:rPr>
          <w:sz w:val="28"/>
          <w:szCs w:val="28"/>
        </w:rPr>
        <w:t xml:space="preserve">приглашать на заседания комиссии должностных лиц, специалистов и граждан для получения от них информации и </w:t>
      </w:r>
      <w:r>
        <w:rPr>
          <w:sz w:val="28"/>
          <w:szCs w:val="28"/>
        </w:rPr>
        <w:t>иных сведений</w:t>
      </w:r>
      <w:r w:rsidRPr="00C1263B">
        <w:rPr>
          <w:sz w:val="28"/>
          <w:szCs w:val="28"/>
        </w:rPr>
        <w:t xml:space="preserve"> по </w:t>
      </w:r>
      <w:r>
        <w:rPr>
          <w:sz w:val="28"/>
          <w:szCs w:val="28"/>
        </w:rPr>
        <w:t>вопросам компетенции общественной комиссии</w:t>
      </w:r>
      <w:r w:rsidRPr="00C1263B">
        <w:rPr>
          <w:sz w:val="28"/>
          <w:szCs w:val="28"/>
        </w:rPr>
        <w:t>;</w:t>
      </w:r>
    </w:p>
    <w:p w14:paraId="775F5F4D" w14:textId="77777777" w:rsidR="003573E1" w:rsidRPr="00C1263B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1263B">
        <w:rPr>
          <w:sz w:val="28"/>
          <w:szCs w:val="28"/>
        </w:rPr>
        <w:t xml:space="preserve">вносить предложения в органы местного самоуправления, </w:t>
      </w:r>
      <w:r>
        <w:rPr>
          <w:sz w:val="28"/>
          <w:szCs w:val="28"/>
        </w:rPr>
        <w:t xml:space="preserve">в органы системы профилактики, в </w:t>
      </w:r>
      <w:r w:rsidRPr="00C1263B">
        <w:rPr>
          <w:sz w:val="28"/>
          <w:szCs w:val="28"/>
        </w:rPr>
        <w:t>организации независимо от организационно-правовых форм и форм собственности по вопросам</w:t>
      </w:r>
      <w:r>
        <w:rPr>
          <w:sz w:val="28"/>
          <w:szCs w:val="28"/>
        </w:rPr>
        <w:t xml:space="preserve"> компетенции общественной комиссии.</w:t>
      </w:r>
    </w:p>
    <w:p w14:paraId="20D80516" w14:textId="77777777" w:rsidR="003573E1" w:rsidRPr="00C1263B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14:paraId="1A47D710" w14:textId="77777777" w:rsidR="003573E1" w:rsidRPr="00E32F5F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E32F5F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 xml:space="preserve"> Организация деятельности общественной</w:t>
      </w:r>
      <w:r w:rsidRPr="00E32F5F">
        <w:rPr>
          <w:b/>
          <w:sz w:val="28"/>
          <w:szCs w:val="28"/>
        </w:rPr>
        <w:t xml:space="preserve"> комисси</w:t>
      </w:r>
      <w:r>
        <w:rPr>
          <w:b/>
          <w:sz w:val="28"/>
          <w:szCs w:val="28"/>
        </w:rPr>
        <w:t>и</w:t>
      </w:r>
    </w:p>
    <w:p w14:paraId="511251E2" w14:textId="502F9B57" w:rsidR="003573E1" w:rsidRPr="00C1263B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1263B">
        <w:rPr>
          <w:sz w:val="28"/>
          <w:szCs w:val="28"/>
        </w:rPr>
        <w:t xml:space="preserve">4.1. </w:t>
      </w:r>
      <w:r>
        <w:rPr>
          <w:sz w:val="28"/>
          <w:szCs w:val="28"/>
        </w:rPr>
        <w:t xml:space="preserve">Общественная комиссия образуется в составе председателя, секретаря и </w:t>
      </w:r>
      <w:proofErr w:type="gramStart"/>
      <w:r w:rsidR="004D3F51">
        <w:rPr>
          <w:sz w:val="28"/>
          <w:szCs w:val="28"/>
        </w:rPr>
        <w:t>3</w:t>
      </w:r>
      <w:r>
        <w:rPr>
          <w:sz w:val="28"/>
          <w:szCs w:val="28"/>
        </w:rPr>
        <w:t xml:space="preserve">  членов</w:t>
      </w:r>
      <w:proofErr w:type="gramEnd"/>
      <w:r>
        <w:rPr>
          <w:sz w:val="28"/>
          <w:szCs w:val="28"/>
        </w:rPr>
        <w:t xml:space="preserve"> комиссии</w:t>
      </w:r>
      <w:r w:rsidRPr="00C1263B">
        <w:rPr>
          <w:sz w:val="28"/>
          <w:szCs w:val="28"/>
        </w:rPr>
        <w:t>.</w:t>
      </w:r>
    </w:p>
    <w:p w14:paraId="46DC3979" w14:textId="77777777" w:rsidR="003573E1" w:rsidRPr="00C1263B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1263B">
        <w:rPr>
          <w:sz w:val="28"/>
          <w:szCs w:val="28"/>
        </w:rPr>
        <w:t>4.2. Председатель общественной комиссии:</w:t>
      </w:r>
    </w:p>
    <w:p w14:paraId="09959FCA" w14:textId="77777777" w:rsidR="003573E1" w:rsidRPr="00C1263B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1263B">
        <w:rPr>
          <w:sz w:val="28"/>
          <w:szCs w:val="28"/>
        </w:rPr>
        <w:t>руководит деятельностью комиссии;</w:t>
      </w:r>
    </w:p>
    <w:p w14:paraId="4C1FD123" w14:textId="77777777" w:rsidR="003573E1" w:rsidRPr="00C1263B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1263B">
        <w:rPr>
          <w:sz w:val="28"/>
          <w:szCs w:val="28"/>
        </w:rPr>
        <w:t>утвер</w:t>
      </w:r>
      <w:r>
        <w:rPr>
          <w:sz w:val="28"/>
          <w:szCs w:val="28"/>
        </w:rPr>
        <w:t>ждает план работы</w:t>
      </w:r>
      <w:r w:rsidRPr="00C1263B">
        <w:rPr>
          <w:sz w:val="28"/>
          <w:szCs w:val="28"/>
        </w:rPr>
        <w:t xml:space="preserve"> комиссии;</w:t>
      </w:r>
    </w:p>
    <w:p w14:paraId="7BA713DD" w14:textId="77777777" w:rsidR="003573E1" w:rsidRPr="00C1263B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1263B">
        <w:rPr>
          <w:sz w:val="28"/>
          <w:szCs w:val="28"/>
        </w:rPr>
        <w:t>распределяет обязанности между членами комиссии;</w:t>
      </w:r>
    </w:p>
    <w:p w14:paraId="53B1F18E" w14:textId="77777777" w:rsidR="003573E1" w:rsidRPr="00C1263B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1263B">
        <w:rPr>
          <w:sz w:val="28"/>
          <w:szCs w:val="28"/>
        </w:rPr>
        <w:t xml:space="preserve">определяет дату проведения заседаний </w:t>
      </w:r>
      <w:r>
        <w:rPr>
          <w:sz w:val="28"/>
          <w:szCs w:val="28"/>
        </w:rPr>
        <w:t xml:space="preserve">общественной </w:t>
      </w:r>
      <w:r w:rsidRPr="00C1263B">
        <w:rPr>
          <w:sz w:val="28"/>
          <w:szCs w:val="28"/>
        </w:rPr>
        <w:t>комиссии;</w:t>
      </w:r>
    </w:p>
    <w:p w14:paraId="6C8CC08E" w14:textId="77777777" w:rsidR="003573E1" w:rsidRPr="00C1263B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1263B">
        <w:rPr>
          <w:sz w:val="28"/>
          <w:szCs w:val="28"/>
        </w:rPr>
        <w:t>отчитывается о результатах деятельности общественной комиссии перед комиссией по делам несовершеннолетних и защите их прав соответствующего муниципал</w:t>
      </w:r>
      <w:r>
        <w:rPr>
          <w:sz w:val="28"/>
          <w:szCs w:val="28"/>
        </w:rPr>
        <w:t>ьного района</w:t>
      </w:r>
      <w:r w:rsidRPr="00C1263B">
        <w:rPr>
          <w:sz w:val="28"/>
          <w:szCs w:val="28"/>
        </w:rPr>
        <w:t>;</w:t>
      </w:r>
    </w:p>
    <w:p w14:paraId="6EC3FDF8" w14:textId="77777777" w:rsidR="003573E1" w:rsidRPr="00C1263B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1263B">
        <w:rPr>
          <w:sz w:val="28"/>
          <w:szCs w:val="28"/>
        </w:rPr>
        <w:t xml:space="preserve">председательствует на заседаниях </w:t>
      </w:r>
      <w:r>
        <w:rPr>
          <w:sz w:val="28"/>
          <w:szCs w:val="28"/>
        </w:rPr>
        <w:t xml:space="preserve">общественной </w:t>
      </w:r>
      <w:r w:rsidRPr="00C1263B">
        <w:rPr>
          <w:sz w:val="28"/>
          <w:szCs w:val="28"/>
        </w:rPr>
        <w:t>комиссии;</w:t>
      </w:r>
    </w:p>
    <w:p w14:paraId="6FF312FE" w14:textId="77777777" w:rsidR="003573E1" w:rsidRPr="00C1263B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1263B">
        <w:rPr>
          <w:sz w:val="28"/>
          <w:szCs w:val="28"/>
        </w:rPr>
        <w:t>решает ины</w:t>
      </w:r>
      <w:r>
        <w:rPr>
          <w:sz w:val="28"/>
          <w:szCs w:val="28"/>
        </w:rPr>
        <w:t>е вопросы в пределах полномочий</w:t>
      </w:r>
      <w:r w:rsidRPr="00C1263B">
        <w:rPr>
          <w:sz w:val="28"/>
          <w:szCs w:val="28"/>
        </w:rPr>
        <w:t xml:space="preserve"> комиссии.</w:t>
      </w:r>
    </w:p>
    <w:p w14:paraId="5B2C9CDF" w14:textId="77777777" w:rsidR="003573E1" w:rsidRPr="00C1263B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C1263B">
        <w:rPr>
          <w:sz w:val="28"/>
          <w:szCs w:val="28"/>
        </w:rPr>
        <w:t>Секретарь общественной комиссии:</w:t>
      </w:r>
    </w:p>
    <w:p w14:paraId="598B07ED" w14:textId="77777777" w:rsidR="003573E1" w:rsidRPr="00C1263B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1263B">
        <w:rPr>
          <w:sz w:val="28"/>
          <w:szCs w:val="28"/>
        </w:rPr>
        <w:t>организует планирование и текущую деятельность комиссии;</w:t>
      </w:r>
    </w:p>
    <w:p w14:paraId="45BC0509" w14:textId="77777777" w:rsidR="003573E1" w:rsidRPr="00C1263B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1263B">
        <w:rPr>
          <w:sz w:val="28"/>
          <w:szCs w:val="28"/>
        </w:rPr>
        <w:t>контролирует выполнение планов</w:t>
      </w:r>
      <w:r>
        <w:rPr>
          <w:sz w:val="28"/>
          <w:szCs w:val="28"/>
        </w:rPr>
        <w:t xml:space="preserve"> работы комиссии</w:t>
      </w:r>
      <w:r w:rsidRPr="00C1263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ее </w:t>
      </w:r>
      <w:r w:rsidRPr="00C1263B">
        <w:rPr>
          <w:sz w:val="28"/>
          <w:szCs w:val="28"/>
        </w:rPr>
        <w:t>реш</w:t>
      </w:r>
      <w:r>
        <w:rPr>
          <w:sz w:val="28"/>
          <w:szCs w:val="28"/>
        </w:rPr>
        <w:t>ений</w:t>
      </w:r>
      <w:r w:rsidRPr="00C1263B">
        <w:rPr>
          <w:sz w:val="28"/>
          <w:szCs w:val="28"/>
        </w:rPr>
        <w:t>;</w:t>
      </w:r>
    </w:p>
    <w:p w14:paraId="591A005C" w14:textId="77777777" w:rsidR="003573E1" w:rsidRPr="00C1263B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1263B">
        <w:rPr>
          <w:sz w:val="28"/>
          <w:szCs w:val="28"/>
        </w:rPr>
        <w:t xml:space="preserve">ведет </w:t>
      </w:r>
      <w:proofErr w:type="gramStart"/>
      <w:r w:rsidRPr="00C1263B">
        <w:rPr>
          <w:sz w:val="28"/>
          <w:szCs w:val="28"/>
        </w:rPr>
        <w:t xml:space="preserve">делопроизводство </w:t>
      </w:r>
      <w:r>
        <w:rPr>
          <w:sz w:val="28"/>
          <w:szCs w:val="28"/>
        </w:rPr>
        <w:t xml:space="preserve"> общественной</w:t>
      </w:r>
      <w:proofErr w:type="gramEnd"/>
      <w:r>
        <w:rPr>
          <w:sz w:val="28"/>
          <w:szCs w:val="28"/>
        </w:rPr>
        <w:t xml:space="preserve"> </w:t>
      </w:r>
      <w:r w:rsidRPr="00C1263B">
        <w:rPr>
          <w:sz w:val="28"/>
          <w:szCs w:val="28"/>
        </w:rPr>
        <w:t>комиссии.</w:t>
      </w:r>
    </w:p>
    <w:p w14:paraId="558CBE4F" w14:textId="77777777" w:rsidR="003573E1" w:rsidRPr="00C1263B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1263B">
        <w:rPr>
          <w:sz w:val="28"/>
          <w:szCs w:val="28"/>
        </w:rPr>
        <w:t>4.</w:t>
      </w:r>
      <w:r>
        <w:rPr>
          <w:sz w:val="28"/>
          <w:szCs w:val="28"/>
        </w:rPr>
        <w:t>4. Заседание</w:t>
      </w:r>
      <w:r w:rsidRPr="00C1263B">
        <w:rPr>
          <w:sz w:val="28"/>
          <w:szCs w:val="28"/>
        </w:rPr>
        <w:t xml:space="preserve"> общественн</w:t>
      </w:r>
      <w:r>
        <w:rPr>
          <w:sz w:val="28"/>
          <w:szCs w:val="28"/>
        </w:rPr>
        <w:t>ой</w:t>
      </w:r>
      <w:r w:rsidRPr="00C1263B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C1263B">
        <w:rPr>
          <w:sz w:val="28"/>
          <w:szCs w:val="28"/>
        </w:rPr>
        <w:t xml:space="preserve"> провод</w:t>
      </w:r>
      <w:r>
        <w:rPr>
          <w:sz w:val="28"/>
          <w:szCs w:val="28"/>
        </w:rPr>
        <w:t>и</w:t>
      </w:r>
      <w:r w:rsidRPr="00C1263B">
        <w:rPr>
          <w:sz w:val="28"/>
          <w:szCs w:val="28"/>
        </w:rPr>
        <w:t>тся по мере необходимости, но не реже 1 раза в квартал.</w:t>
      </w:r>
    </w:p>
    <w:p w14:paraId="136DC454" w14:textId="77777777" w:rsidR="003573E1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1263B">
        <w:rPr>
          <w:sz w:val="28"/>
          <w:szCs w:val="28"/>
        </w:rPr>
        <w:lastRenderedPageBreak/>
        <w:t xml:space="preserve">Заседание общественной комиссии является правомочным при наличии не менее половины ее состава. Ведет заседание комиссии ее председатель или </w:t>
      </w:r>
      <w:r>
        <w:rPr>
          <w:sz w:val="28"/>
          <w:szCs w:val="28"/>
        </w:rPr>
        <w:t>по его поручению секретарь комиссии</w:t>
      </w:r>
      <w:r w:rsidRPr="00C1263B">
        <w:rPr>
          <w:sz w:val="28"/>
          <w:szCs w:val="28"/>
        </w:rPr>
        <w:t>.</w:t>
      </w:r>
    </w:p>
    <w:p w14:paraId="75118601" w14:textId="77777777" w:rsidR="003573E1" w:rsidRPr="00C1263B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Решение общественной комиссии считается принятым, если за него проголосовало простое большинство присутствующего на заседании состава комиссии.</w:t>
      </w:r>
    </w:p>
    <w:p w14:paraId="3C4EDD1C" w14:textId="77777777" w:rsidR="003573E1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1263B">
        <w:rPr>
          <w:sz w:val="28"/>
          <w:szCs w:val="28"/>
        </w:rPr>
        <w:t xml:space="preserve">На заседании общественной комиссии ведется протокол, </w:t>
      </w:r>
      <w:r>
        <w:rPr>
          <w:sz w:val="28"/>
          <w:szCs w:val="28"/>
        </w:rPr>
        <w:t xml:space="preserve">составленный по прилагаемой форме, </w:t>
      </w:r>
      <w:r w:rsidRPr="00C1263B">
        <w:rPr>
          <w:sz w:val="28"/>
          <w:szCs w:val="28"/>
        </w:rPr>
        <w:t xml:space="preserve">который подписывается председательствующим и секретарем. </w:t>
      </w:r>
    </w:p>
    <w:p w14:paraId="388541AE" w14:textId="77777777" w:rsidR="003573E1" w:rsidRPr="00C1263B" w:rsidRDefault="003573E1" w:rsidP="003573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4.5. Организационно – техническое обеспечение деятельности общественной комиссии осуществляется уполномоченным органом местного самоуправления муниципального образования.</w:t>
      </w:r>
    </w:p>
    <w:p w14:paraId="6B358720" w14:textId="77777777" w:rsidR="003573E1" w:rsidRDefault="003573E1" w:rsidP="003573E1">
      <w:pPr>
        <w:ind w:firstLine="709"/>
        <w:jc w:val="center"/>
        <w:rPr>
          <w:sz w:val="28"/>
          <w:szCs w:val="28"/>
        </w:rPr>
      </w:pPr>
    </w:p>
    <w:p w14:paraId="7F8DCB6F" w14:textId="77777777" w:rsidR="003573E1" w:rsidRDefault="003573E1" w:rsidP="003573E1">
      <w:pPr>
        <w:ind w:firstLine="709"/>
        <w:jc w:val="center"/>
        <w:rPr>
          <w:sz w:val="28"/>
          <w:szCs w:val="28"/>
        </w:rPr>
      </w:pPr>
    </w:p>
    <w:p w14:paraId="7DC2686B" w14:textId="77777777" w:rsidR="00C26126" w:rsidRPr="00463278" w:rsidRDefault="00C26126" w:rsidP="00C26126">
      <w:pPr>
        <w:ind w:firstLine="709"/>
        <w:rPr>
          <w:szCs w:val="28"/>
        </w:rPr>
      </w:pPr>
    </w:p>
    <w:p w14:paraId="262CBDE5" w14:textId="77777777" w:rsidR="003573E1" w:rsidRDefault="003573E1" w:rsidP="003573E1">
      <w:pPr>
        <w:jc w:val="both"/>
        <w:rPr>
          <w:sz w:val="28"/>
          <w:szCs w:val="28"/>
        </w:rPr>
      </w:pPr>
    </w:p>
    <w:p w14:paraId="1D7DB8C2" w14:textId="77777777" w:rsidR="003573E1" w:rsidRDefault="003573E1" w:rsidP="003573E1">
      <w:pPr>
        <w:jc w:val="both"/>
        <w:rPr>
          <w:sz w:val="28"/>
          <w:szCs w:val="28"/>
        </w:rPr>
      </w:pPr>
    </w:p>
    <w:p w14:paraId="7B25B7A6" w14:textId="77777777" w:rsidR="003573E1" w:rsidRDefault="003573E1" w:rsidP="003573E1">
      <w:pPr>
        <w:jc w:val="both"/>
        <w:rPr>
          <w:sz w:val="28"/>
          <w:szCs w:val="28"/>
        </w:rPr>
      </w:pPr>
    </w:p>
    <w:p w14:paraId="71035EF3" w14:textId="77777777" w:rsidR="003573E1" w:rsidRDefault="003573E1" w:rsidP="003573E1">
      <w:pPr>
        <w:jc w:val="both"/>
        <w:rPr>
          <w:sz w:val="28"/>
          <w:szCs w:val="28"/>
        </w:rPr>
      </w:pPr>
    </w:p>
    <w:p w14:paraId="295E9607" w14:textId="77777777" w:rsidR="003573E1" w:rsidRDefault="003573E1" w:rsidP="003573E1">
      <w:pPr>
        <w:jc w:val="both"/>
        <w:rPr>
          <w:sz w:val="28"/>
          <w:szCs w:val="28"/>
        </w:rPr>
      </w:pPr>
    </w:p>
    <w:p w14:paraId="2CAE46DD" w14:textId="77777777" w:rsidR="003573E1" w:rsidRDefault="003573E1" w:rsidP="003573E1">
      <w:pPr>
        <w:jc w:val="both"/>
        <w:rPr>
          <w:sz w:val="28"/>
          <w:szCs w:val="28"/>
        </w:rPr>
      </w:pPr>
    </w:p>
    <w:p w14:paraId="34E1483B" w14:textId="77777777" w:rsidR="003573E1" w:rsidRDefault="003573E1" w:rsidP="003573E1">
      <w:pPr>
        <w:jc w:val="both"/>
        <w:rPr>
          <w:sz w:val="28"/>
          <w:szCs w:val="28"/>
        </w:rPr>
      </w:pPr>
    </w:p>
    <w:p w14:paraId="419CBEE6" w14:textId="77777777" w:rsidR="003573E1" w:rsidRDefault="003573E1" w:rsidP="003573E1">
      <w:pPr>
        <w:jc w:val="both"/>
        <w:rPr>
          <w:sz w:val="28"/>
          <w:szCs w:val="28"/>
        </w:rPr>
      </w:pPr>
    </w:p>
    <w:p w14:paraId="355451A0" w14:textId="77777777" w:rsidR="003573E1" w:rsidRDefault="003573E1" w:rsidP="003573E1">
      <w:pPr>
        <w:jc w:val="both"/>
        <w:rPr>
          <w:sz w:val="28"/>
          <w:szCs w:val="28"/>
        </w:rPr>
      </w:pPr>
    </w:p>
    <w:p w14:paraId="7ECC3951" w14:textId="77777777" w:rsidR="003573E1" w:rsidRDefault="003573E1" w:rsidP="003573E1">
      <w:pPr>
        <w:jc w:val="both"/>
        <w:rPr>
          <w:sz w:val="28"/>
          <w:szCs w:val="28"/>
        </w:rPr>
      </w:pPr>
    </w:p>
    <w:p w14:paraId="7BBFE297" w14:textId="77777777" w:rsidR="003573E1" w:rsidRDefault="003573E1" w:rsidP="003573E1">
      <w:pPr>
        <w:jc w:val="both"/>
        <w:rPr>
          <w:sz w:val="28"/>
          <w:szCs w:val="28"/>
        </w:rPr>
      </w:pPr>
    </w:p>
    <w:p w14:paraId="0B64B8F7" w14:textId="77777777" w:rsidR="003573E1" w:rsidRDefault="003573E1" w:rsidP="003573E1">
      <w:pPr>
        <w:jc w:val="both"/>
        <w:rPr>
          <w:sz w:val="28"/>
          <w:szCs w:val="28"/>
        </w:rPr>
      </w:pPr>
    </w:p>
    <w:p w14:paraId="321883D1" w14:textId="77777777" w:rsidR="003573E1" w:rsidRDefault="003573E1" w:rsidP="003573E1">
      <w:pPr>
        <w:jc w:val="both"/>
        <w:rPr>
          <w:sz w:val="28"/>
          <w:szCs w:val="28"/>
        </w:rPr>
      </w:pPr>
    </w:p>
    <w:p w14:paraId="7185C995" w14:textId="77777777" w:rsidR="003573E1" w:rsidRDefault="003573E1" w:rsidP="003573E1">
      <w:pPr>
        <w:jc w:val="both"/>
        <w:rPr>
          <w:sz w:val="28"/>
          <w:szCs w:val="28"/>
        </w:rPr>
      </w:pPr>
    </w:p>
    <w:p w14:paraId="34933F1B" w14:textId="77777777" w:rsidR="003573E1" w:rsidRDefault="003573E1" w:rsidP="003573E1">
      <w:pPr>
        <w:jc w:val="both"/>
        <w:rPr>
          <w:sz w:val="28"/>
          <w:szCs w:val="28"/>
        </w:rPr>
      </w:pPr>
    </w:p>
    <w:p w14:paraId="0FE8D0E5" w14:textId="77777777" w:rsidR="003573E1" w:rsidRDefault="003573E1" w:rsidP="003573E1">
      <w:pPr>
        <w:jc w:val="both"/>
        <w:rPr>
          <w:sz w:val="28"/>
          <w:szCs w:val="28"/>
        </w:rPr>
      </w:pPr>
    </w:p>
    <w:p w14:paraId="71A28BBF" w14:textId="77777777" w:rsidR="003573E1" w:rsidRDefault="003573E1" w:rsidP="003573E1">
      <w:pPr>
        <w:jc w:val="both"/>
        <w:rPr>
          <w:sz w:val="28"/>
          <w:szCs w:val="28"/>
        </w:rPr>
      </w:pPr>
    </w:p>
    <w:p w14:paraId="03D82530" w14:textId="77777777" w:rsidR="003573E1" w:rsidRDefault="003573E1" w:rsidP="003573E1">
      <w:pPr>
        <w:jc w:val="both"/>
        <w:rPr>
          <w:sz w:val="28"/>
          <w:szCs w:val="28"/>
        </w:rPr>
      </w:pPr>
    </w:p>
    <w:p w14:paraId="16174D39" w14:textId="77777777" w:rsidR="003573E1" w:rsidRDefault="003573E1" w:rsidP="003573E1">
      <w:pPr>
        <w:jc w:val="both"/>
        <w:rPr>
          <w:sz w:val="28"/>
          <w:szCs w:val="28"/>
        </w:rPr>
      </w:pPr>
    </w:p>
    <w:p w14:paraId="16FA52AF" w14:textId="77777777" w:rsidR="003573E1" w:rsidRDefault="003573E1" w:rsidP="003573E1">
      <w:pPr>
        <w:jc w:val="both"/>
        <w:rPr>
          <w:sz w:val="28"/>
          <w:szCs w:val="28"/>
        </w:rPr>
      </w:pPr>
    </w:p>
    <w:p w14:paraId="1C42C849" w14:textId="77777777" w:rsidR="003573E1" w:rsidRDefault="003573E1" w:rsidP="003573E1">
      <w:pPr>
        <w:jc w:val="both"/>
        <w:rPr>
          <w:sz w:val="28"/>
          <w:szCs w:val="28"/>
        </w:rPr>
      </w:pPr>
    </w:p>
    <w:p w14:paraId="490A61A6" w14:textId="77777777" w:rsidR="003573E1" w:rsidRDefault="003573E1" w:rsidP="003573E1">
      <w:pPr>
        <w:jc w:val="both"/>
        <w:rPr>
          <w:sz w:val="28"/>
          <w:szCs w:val="28"/>
        </w:rPr>
      </w:pPr>
    </w:p>
    <w:p w14:paraId="2E5101EF" w14:textId="77777777" w:rsidR="003573E1" w:rsidRDefault="003573E1" w:rsidP="003573E1">
      <w:pPr>
        <w:jc w:val="both"/>
        <w:rPr>
          <w:sz w:val="28"/>
          <w:szCs w:val="28"/>
        </w:rPr>
      </w:pPr>
    </w:p>
    <w:p w14:paraId="74C4057D" w14:textId="77777777" w:rsidR="003573E1" w:rsidRDefault="003573E1" w:rsidP="003573E1">
      <w:pPr>
        <w:jc w:val="both"/>
        <w:rPr>
          <w:sz w:val="28"/>
          <w:szCs w:val="28"/>
        </w:rPr>
      </w:pPr>
    </w:p>
    <w:p w14:paraId="1F137A2F" w14:textId="77777777" w:rsidR="003573E1" w:rsidRDefault="003573E1" w:rsidP="003573E1">
      <w:pPr>
        <w:jc w:val="both"/>
        <w:rPr>
          <w:sz w:val="28"/>
          <w:szCs w:val="28"/>
        </w:rPr>
      </w:pPr>
    </w:p>
    <w:p w14:paraId="49431499" w14:textId="77777777" w:rsidR="003573E1" w:rsidRDefault="003573E1" w:rsidP="003573E1">
      <w:pPr>
        <w:jc w:val="both"/>
        <w:rPr>
          <w:sz w:val="28"/>
          <w:szCs w:val="28"/>
        </w:rPr>
      </w:pPr>
    </w:p>
    <w:p w14:paraId="2D79FBEA" w14:textId="77777777" w:rsidR="003573E1" w:rsidRDefault="003573E1" w:rsidP="003573E1">
      <w:pPr>
        <w:jc w:val="both"/>
        <w:rPr>
          <w:sz w:val="28"/>
          <w:szCs w:val="28"/>
        </w:rPr>
      </w:pPr>
    </w:p>
    <w:p w14:paraId="3BC1FAAD" w14:textId="77777777" w:rsidR="003573E1" w:rsidRDefault="003573E1" w:rsidP="003573E1">
      <w:pPr>
        <w:jc w:val="both"/>
        <w:rPr>
          <w:sz w:val="28"/>
          <w:szCs w:val="28"/>
        </w:rPr>
      </w:pPr>
    </w:p>
    <w:p w14:paraId="1BBAA14E" w14:textId="77777777" w:rsidR="003573E1" w:rsidRDefault="003573E1" w:rsidP="003573E1">
      <w:pPr>
        <w:jc w:val="both"/>
        <w:rPr>
          <w:sz w:val="28"/>
          <w:szCs w:val="28"/>
        </w:rPr>
      </w:pPr>
    </w:p>
    <w:p w14:paraId="61CAFABC" w14:textId="77777777" w:rsidR="003573E1" w:rsidRDefault="003573E1" w:rsidP="003573E1">
      <w:pPr>
        <w:jc w:val="both"/>
        <w:rPr>
          <w:sz w:val="28"/>
          <w:szCs w:val="28"/>
        </w:rPr>
      </w:pPr>
    </w:p>
    <w:p w14:paraId="4301F07D" w14:textId="77777777" w:rsidR="003573E1" w:rsidRDefault="003573E1" w:rsidP="003573E1">
      <w:pPr>
        <w:jc w:val="both"/>
        <w:rPr>
          <w:sz w:val="28"/>
          <w:szCs w:val="28"/>
        </w:rPr>
      </w:pPr>
    </w:p>
    <w:p w14:paraId="3C73BE5B" w14:textId="77777777" w:rsidR="003573E1" w:rsidRDefault="003573E1" w:rsidP="003573E1">
      <w:pPr>
        <w:jc w:val="both"/>
        <w:rPr>
          <w:sz w:val="28"/>
          <w:szCs w:val="28"/>
        </w:rPr>
      </w:pPr>
    </w:p>
    <w:p w14:paraId="3F5A85D2" w14:textId="77777777" w:rsidR="003573E1" w:rsidRDefault="003573E1" w:rsidP="003573E1">
      <w:pPr>
        <w:jc w:val="both"/>
        <w:rPr>
          <w:sz w:val="28"/>
          <w:szCs w:val="28"/>
        </w:rPr>
      </w:pPr>
    </w:p>
    <w:p w14:paraId="0ECC9E30" w14:textId="77777777" w:rsidR="003573E1" w:rsidRDefault="003573E1" w:rsidP="003573E1">
      <w:pPr>
        <w:autoSpaceDE w:val="0"/>
        <w:autoSpaceDN w:val="0"/>
        <w:adjustRightInd w:val="0"/>
        <w:spacing w:line="280" w:lineRule="exact"/>
        <w:ind w:left="8250"/>
        <w:outlineLvl w:val="0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5ADD4332" w14:textId="77777777" w:rsidR="003573E1" w:rsidRPr="00896C13" w:rsidRDefault="003573E1" w:rsidP="003573E1">
      <w:pPr>
        <w:pStyle w:val="ConsPlusTitle"/>
        <w:widowControl/>
        <w:spacing w:line="240" w:lineRule="exact"/>
        <w:jc w:val="center"/>
        <w:outlineLvl w:val="0"/>
        <w:rPr>
          <w:b w:val="0"/>
          <w:sz w:val="28"/>
          <w:szCs w:val="28"/>
        </w:rPr>
      </w:pPr>
    </w:p>
    <w:p w14:paraId="7567B1FF" w14:textId="77777777" w:rsidR="003573E1" w:rsidRDefault="003573E1" w:rsidP="003573E1">
      <w:pPr>
        <w:pStyle w:val="ConsPlusTitle"/>
        <w:widowControl/>
        <w:spacing w:line="240" w:lineRule="exact"/>
        <w:jc w:val="center"/>
        <w:outlineLvl w:val="0"/>
        <w:rPr>
          <w:b w:val="0"/>
          <w:sz w:val="28"/>
          <w:szCs w:val="28"/>
        </w:rPr>
      </w:pPr>
    </w:p>
    <w:p w14:paraId="262485DD" w14:textId="77777777" w:rsidR="003573E1" w:rsidRDefault="003573E1" w:rsidP="003573E1">
      <w:pPr>
        <w:pStyle w:val="ConsPlusTitle"/>
        <w:widowControl/>
        <w:spacing w:line="240" w:lineRule="exact"/>
        <w:jc w:val="center"/>
        <w:outlineLvl w:val="0"/>
        <w:rPr>
          <w:b w:val="0"/>
          <w:sz w:val="28"/>
          <w:szCs w:val="28"/>
        </w:rPr>
      </w:pPr>
    </w:p>
    <w:p w14:paraId="62303D6F" w14:textId="77777777" w:rsidR="003573E1" w:rsidRPr="00896C13" w:rsidRDefault="003573E1" w:rsidP="003573E1">
      <w:pPr>
        <w:pStyle w:val="ConsPlusTitle"/>
        <w:widowControl/>
        <w:spacing w:line="240" w:lineRule="exact"/>
        <w:jc w:val="center"/>
        <w:outlineLvl w:val="0"/>
        <w:rPr>
          <w:b w:val="0"/>
          <w:sz w:val="28"/>
          <w:szCs w:val="28"/>
        </w:rPr>
      </w:pPr>
    </w:p>
    <w:p w14:paraId="6FB1B678" w14:textId="77777777" w:rsidR="003573E1" w:rsidRPr="009357F3" w:rsidRDefault="003573E1" w:rsidP="003573E1">
      <w:pPr>
        <w:pStyle w:val="ConsPlusNonformat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  <w:r w:rsidRPr="009357F3">
        <w:rPr>
          <w:rFonts w:ascii="Times New Roman" w:hAnsi="Times New Roman" w:cs="Times New Roman"/>
          <w:sz w:val="28"/>
          <w:szCs w:val="28"/>
        </w:rPr>
        <w:t xml:space="preserve"> _____</w:t>
      </w:r>
    </w:p>
    <w:p w14:paraId="0FB2100F" w14:textId="77777777" w:rsidR="003573E1" w:rsidRPr="009357F3" w:rsidRDefault="003573E1" w:rsidP="003573E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357F3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 xml:space="preserve">я общественной комиссии по делам </w:t>
      </w:r>
      <w:r w:rsidRPr="009357F3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9357F3">
        <w:rPr>
          <w:rFonts w:ascii="Times New Roman" w:hAnsi="Times New Roman" w:cs="Times New Roman"/>
          <w:sz w:val="28"/>
          <w:szCs w:val="28"/>
        </w:rPr>
        <w:t>и защите их прав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7F3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tbl>
      <w:tblPr>
        <w:tblStyle w:val="a3"/>
        <w:tblW w:w="925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826"/>
        <w:gridCol w:w="14"/>
        <w:gridCol w:w="98"/>
        <w:gridCol w:w="14"/>
        <w:gridCol w:w="98"/>
        <w:gridCol w:w="182"/>
        <w:gridCol w:w="448"/>
        <w:gridCol w:w="182"/>
        <w:gridCol w:w="736"/>
        <w:gridCol w:w="90"/>
        <w:gridCol w:w="14"/>
        <w:gridCol w:w="14"/>
        <w:gridCol w:w="1036"/>
        <w:gridCol w:w="106"/>
        <w:gridCol w:w="254"/>
        <w:gridCol w:w="554"/>
        <w:gridCol w:w="238"/>
        <w:gridCol w:w="2495"/>
        <w:gridCol w:w="636"/>
        <w:gridCol w:w="354"/>
        <w:gridCol w:w="223"/>
        <w:gridCol w:w="178"/>
      </w:tblGrid>
      <w:tr w:rsidR="003573E1" w14:paraId="612B8421" w14:textId="77777777" w:rsidTr="007A4E2C">
        <w:trPr>
          <w:gridAfter w:val="1"/>
          <w:wAfter w:w="178" w:type="dxa"/>
          <w:trHeight w:val="273"/>
        </w:trPr>
        <w:tc>
          <w:tcPr>
            <w:tcW w:w="9074" w:type="dxa"/>
            <w:gridSpan w:val="22"/>
          </w:tcPr>
          <w:p w14:paraId="3D1EC9AB" w14:textId="77777777" w:rsidR="003573E1" w:rsidRDefault="003573E1" w:rsidP="007A4E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(наименование</w:t>
            </w:r>
            <w:r w:rsidRPr="00896C1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поселения)</w:t>
            </w:r>
          </w:p>
        </w:tc>
      </w:tr>
      <w:tr w:rsidR="003573E1" w14:paraId="7E3B6479" w14:textId="77777777" w:rsidTr="007A4E2C">
        <w:trPr>
          <w:gridAfter w:val="1"/>
          <w:wAfter w:w="178" w:type="dxa"/>
          <w:trHeight w:val="273"/>
        </w:trPr>
        <w:tc>
          <w:tcPr>
            <w:tcW w:w="9074" w:type="dxa"/>
            <w:gridSpan w:val="22"/>
          </w:tcPr>
          <w:p w14:paraId="5D78CC1D" w14:textId="77777777" w:rsidR="003573E1" w:rsidRPr="001F003A" w:rsidRDefault="003573E1" w:rsidP="007A4E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E1" w14:paraId="2B14E6B9" w14:textId="77777777" w:rsidTr="007A4E2C">
        <w:trPr>
          <w:trHeight w:val="273"/>
        </w:trPr>
        <w:tc>
          <w:tcPr>
            <w:tcW w:w="4214" w:type="dxa"/>
            <w:gridSpan w:val="14"/>
            <w:tcBorders>
              <w:bottom w:val="single" w:sz="4" w:space="0" w:color="auto"/>
            </w:tcBorders>
          </w:tcPr>
          <w:p w14:paraId="478A8465" w14:textId="77777777" w:rsidR="003573E1" w:rsidRDefault="003573E1" w:rsidP="007A4E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2805FC12" w14:textId="77777777" w:rsidR="003573E1" w:rsidRPr="001F003A" w:rsidRDefault="003573E1" w:rsidP="007A4E2C">
            <w:pPr>
              <w:pStyle w:val="ConsPlusNonformat"/>
              <w:widowControl/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14:paraId="08A40F2A" w14:textId="77777777" w:rsidR="003573E1" w:rsidRPr="001F003A" w:rsidRDefault="003573E1" w:rsidP="007A4E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dxa"/>
          </w:tcPr>
          <w:p w14:paraId="18E682D2" w14:textId="77777777" w:rsidR="003573E1" w:rsidRPr="001F003A" w:rsidRDefault="003573E1" w:rsidP="007A4E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5E356D7B" w14:textId="77777777" w:rsidR="003573E1" w:rsidRDefault="003573E1" w:rsidP="007A4E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42B5F48E" w14:textId="77777777" w:rsidR="003573E1" w:rsidRPr="001F003A" w:rsidRDefault="003573E1" w:rsidP="007A4E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973C280" w14:textId="77777777" w:rsidR="003573E1" w:rsidRPr="001F003A" w:rsidRDefault="003573E1" w:rsidP="007A4E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gridSpan w:val="2"/>
          </w:tcPr>
          <w:p w14:paraId="48F99D50" w14:textId="77777777" w:rsidR="003573E1" w:rsidRPr="001F003A" w:rsidRDefault="003573E1" w:rsidP="007A4E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03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573E1" w14:paraId="08079591" w14:textId="77777777" w:rsidTr="007A4E2C">
        <w:trPr>
          <w:gridAfter w:val="1"/>
          <w:wAfter w:w="178" w:type="dxa"/>
          <w:trHeight w:val="273"/>
        </w:trPr>
        <w:tc>
          <w:tcPr>
            <w:tcW w:w="4320" w:type="dxa"/>
            <w:gridSpan w:val="15"/>
          </w:tcPr>
          <w:p w14:paraId="5BE406D2" w14:textId="77777777" w:rsidR="003573E1" w:rsidRPr="001F003A" w:rsidRDefault="003573E1" w:rsidP="007A4E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3A">
              <w:rPr>
                <w:rFonts w:ascii="Times New Roman" w:hAnsi="Times New Roman" w:cs="Times New Roman"/>
                <w:sz w:val="24"/>
                <w:szCs w:val="24"/>
              </w:rPr>
              <w:t>(место проведения)</w:t>
            </w:r>
          </w:p>
        </w:tc>
        <w:tc>
          <w:tcPr>
            <w:tcW w:w="4754" w:type="dxa"/>
            <w:gridSpan w:val="7"/>
          </w:tcPr>
          <w:p w14:paraId="55E6884B" w14:textId="77777777" w:rsidR="003573E1" w:rsidRPr="001F003A" w:rsidRDefault="003573E1" w:rsidP="007A4E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E1" w14:paraId="2678AA59" w14:textId="77777777" w:rsidTr="007A4E2C">
        <w:trPr>
          <w:gridAfter w:val="1"/>
          <w:wAfter w:w="178" w:type="dxa"/>
          <w:trHeight w:val="273"/>
        </w:trPr>
        <w:tc>
          <w:tcPr>
            <w:tcW w:w="9074" w:type="dxa"/>
            <w:gridSpan w:val="22"/>
          </w:tcPr>
          <w:p w14:paraId="260199DE" w14:textId="77777777" w:rsidR="003573E1" w:rsidRPr="001F003A" w:rsidRDefault="003573E1" w:rsidP="007A4E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E1" w14:paraId="74D14C5B" w14:textId="77777777" w:rsidTr="007A4E2C">
        <w:trPr>
          <w:gridAfter w:val="1"/>
          <w:wAfter w:w="178" w:type="dxa"/>
          <w:trHeight w:val="227"/>
        </w:trPr>
        <w:tc>
          <w:tcPr>
            <w:tcW w:w="9074" w:type="dxa"/>
            <w:gridSpan w:val="22"/>
          </w:tcPr>
          <w:p w14:paraId="7E2BE3DB" w14:textId="77777777" w:rsidR="003573E1" w:rsidRPr="001F003A" w:rsidRDefault="003573E1" w:rsidP="007A4E2C">
            <w:pPr>
              <w:pStyle w:val="ConsPlusNonformat"/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57F3">
              <w:rPr>
                <w:rFonts w:ascii="Times New Roman" w:hAnsi="Times New Roman" w:cs="Times New Roman"/>
                <w:sz w:val="28"/>
                <w:szCs w:val="28"/>
              </w:rPr>
              <w:t>Присутствовали:</w:t>
            </w:r>
          </w:p>
        </w:tc>
      </w:tr>
      <w:tr w:rsidR="003573E1" w14:paraId="486D52E7" w14:textId="77777777" w:rsidTr="007A4E2C">
        <w:trPr>
          <w:gridAfter w:val="1"/>
          <w:wAfter w:w="178" w:type="dxa"/>
          <w:trHeight w:val="273"/>
        </w:trPr>
        <w:tc>
          <w:tcPr>
            <w:tcW w:w="3178" w:type="dxa"/>
            <w:gridSpan w:val="13"/>
          </w:tcPr>
          <w:p w14:paraId="1C6B2C62" w14:textId="77777777" w:rsidR="003573E1" w:rsidRPr="001F003A" w:rsidRDefault="003573E1" w:rsidP="007A4E2C">
            <w:pPr>
              <w:pStyle w:val="ConsPlusNonformat"/>
              <w:widowControl/>
              <w:tabs>
                <w:tab w:val="right" w:pos="4427"/>
              </w:tabs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5896" w:type="dxa"/>
            <w:gridSpan w:val="9"/>
            <w:tcBorders>
              <w:bottom w:val="single" w:sz="4" w:space="0" w:color="auto"/>
            </w:tcBorders>
          </w:tcPr>
          <w:p w14:paraId="56925FAD" w14:textId="77777777" w:rsidR="003573E1" w:rsidRPr="001F003A" w:rsidRDefault="003573E1" w:rsidP="007A4E2C">
            <w:pPr>
              <w:pStyle w:val="ConsPlusNonformat"/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E1" w14:paraId="339BB4FB" w14:textId="77777777" w:rsidTr="007A4E2C">
        <w:trPr>
          <w:gridAfter w:val="1"/>
          <w:wAfter w:w="178" w:type="dxa"/>
          <w:trHeight w:val="273"/>
        </w:trPr>
        <w:tc>
          <w:tcPr>
            <w:tcW w:w="1512" w:type="dxa"/>
            <w:gridSpan w:val="6"/>
          </w:tcPr>
          <w:p w14:paraId="251246B4" w14:textId="77777777" w:rsidR="003573E1" w:rsidRDefault="003573E1" w:rsidP="007A4E2C">
            <w:pPr>
              <w:pStyle w:val="ConsPlusNonformat"/>
              <w:widowControl/>
              <w:tabs>
                <w:tab w:val="right" w:pos="4427"/>
              </w:tabs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7562" w:type="dxa"/>
            <w:gridSpan w:val="16"/>
            <w:tcBorders>
              <w:bottom w:val="single" w:sz="4" w:space="0" w:color="auto"/>
            </w:tcBorders>
          </w:tcPr>
          <w:p w14:paraId="492F389D" w14:textId="77777777" w:rsidR="003573E1" w:rsidRPr="001F003A" w:rsidRDefault="003573E1" w:rsidP="007A4E2C">
            <w:pPr>
              <w:pStyle w:val="ConsPlusNonformat"/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E1" w14:paraId="35C68D82" w14:textId="77777777" w:rsidTr="007A4E2C">
        <w:trPr>
          <w:gridAfter w:val="1"/>
          <w:wAfter w:w="178" w:type="dxa"/>
          <w:trHeight w:val="273"/>
        </w:trPr>
        <w:tc>
          <w:tcPr>
            <w:tcW w:w="2324" w:type="dxa"/>
            <w:gridSpan w:val="9"/>
          </w:tcPr>
          <w:p w14:paraId="777AC1C5" w14:textId="77777777" w:rsidR="003573E1" w:rsidRDefault="003573E1" w:rsidP="007A4E2C">
            <w:pPr>
              <w:pStyle w:val="ConsPlusNonformat"/>
              <w:widowControl/>
              <w:tabs>
                <w:tab w:val="right" w:pos="4427"/>
              </w:tabs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750" w:type="dxa"/>
            <w:gridSpan w:val="13"/>
            <w:tcBorders>
              <w:bottom w:val="single" w:sz="4" w:space="0" w:color="auto"/>
            </w:tcBorders>
          </w:tcPr>
          <w:p w14:paraId="3B68926F" w14:textId="77777777" w:rsidR="003573E1" w:rsidRPr="001F003A" w:rsidRDefault="003573E1" w:rsidP="007A4E2C">
            <w:pPr>
              <w:pStyle w:val="ConsPlusNonformat"/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E1" w14:paraId="420B6F23" w14:textId="77777777" w:rsidTr="007A4E2C">
        <w:trPr>
          <w:gridAfter w:val="1"/>
          <w:wAfter w:w="178" w:type="dxa"/>
          <w:trHeight w:val="273"/>
        </w:trPr>
        <w:tc>
          <w:tcPr>
            <w:tcW w:w="9074" w:type="dxa"/>
            <w:gridSpan w:val="22"/>
            <w:tcBorders>
              <w:bottom w:val="single" w:sz="4" w:space="0" w:color="auto"/>
            </w:tcBorders>
          </w:tcPr>
          <w:p w14:paraId="1D2F7E42" w14:textId="77777777" w:rsidR="003573E1" w:rsidRPr="001F003A" w:rsidRDefault="003573E1" w:rsidP="007A4E2C">
            <w:pPr>
              <w:pStyle w:val="ConsPlusNonformat"/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E1" w14:paraId="025E9EB9" w14:textId="77777777" w:rsidTr="007A4E2C">
        <w:trPr>
          <w:gridAfter w:val="1"/>
          <w:wAfter w:w="178" w:type="dxa"/>
          <w:trHeight w:val="273"/>
        </w:trPr>
        <w:tc>
          <w:tcPr>
            <w:tcW w:w="2142" w:type="dxa"/>
            <w:gridSpan w:val="8"/>
          </w:tcPr>
          <w:p w14:paraId="4BB35E4B" w14:textId="77777777" w:rsidR="003573E1" w:rsidRPr="00A044C8" w:rsidRDefault="003573E1" w:rsidP="007A4E2C">
            <w:pPr>
              <w:pStyle w:val="ConsPlusNonformat"/>
              <w:widowControl/>
              <w:tabs>
                <w:tab w:val="right" w:pos="4427"/>
              </w:tabs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044C8">
              <w:rPr>
                <w:rFonts w:ascii="Times New Roman" w:hAnsi="Times New Roman" w:cs="Times New Roman"/>
                <w:sz w:val="28"/>
                <w:szCs w:val="28"/>
              </w:rPr>
              <w:t>Приглашенные:</w:t>
            </w:r>
          </w:p>
        </w:tc>
        <w:tc>
          <w:tcPr>
            <w:tcW w:w="693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B352F26" w14:textId="77777777" w:rsidR="003573E1" w:rsidRPr="001F003A" w:rsidRDefault="003573E1" w:rsidP="007A4E2C">
            <w:pPr>
              <w:pStyle w:val="ConsPlusNonformat"/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E1" w14:paraId="11A05752" w14:textId="77777777" w:rsidTr="007A4E2C">
        <w:trPr>
          <w:gridAfter w:val="1"/>
          <w:wAfter w:w="178" w:type="dxa"/>
          <w:trHeight w:val="273"/>
        </w:trPr>
        <w:tc>
          <w:tcPr>
            <w:tcW w:w="9074" w:type="dxa"/>
            <w:gridSpan w:val="22"/>
            <w:tcBorders>
              <w:bottom w:val="single" w:sz="4" w:space="0" w:color="auto"/>
            </w:tcBorders>
          </w:tcPr>
          <w:p w14:paraId="02FBD17D" w14:textId="77777777" w:rsidR="003573E1" w:rsidRPr="001F003A" w:rsidRDefault="003573E1" w:rsidP="007A4E2C">
            <w:pPr>
              <w:pStyle w:val="ConsPlusNonformat"/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E1" w14:paraId="4A9B5815" w14:textId="77777777" w:rsidTr="007A4E2C">
        <w:trPr>
          <w:gridAfter w:val="1"/>
          <w:wAfter w:w="178" w:type="dxa"/>
          <w:trHeight w:val="273"/>
        </w:trPr>
        <w:tc>
          <w:tcPr>
            <w:tcW w:w="9074" w:type="dxa"/>
            <w:gridSpan w:val="22"/>
            <w:tcBorders>
              <w:top w:val="single" w:sz="4" w:space="0" w:color="auto"/>
            </w:tcBorders>
          </w:tcPr>
          <w:p w14:paraId="4F42A406" w14:textId="77777777" w:rsidR="003573E1" w:rsidRPr="001F003A" w:rsidRDefault="003573E1" w:rsidP="007A4E2C">
            <w:pPr>
              <w:pStyle w:val="ConsPlusNonformat"/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E1" w14:paraId="3DF76E67" w14:textId="77777777" w:rsidTr="007A4E2C">
        <w:trPr>
          <w:gridAfter w:val="1"/>
          <w:wAfter w:w="178" w:type="dxa"/>
          <w:trHeight w:val="273"/>
        </w:trPr>
        <w:tc>
          <w:tcPr>
            <w:tcW w:w="9074" w:type="dxa"/>
            <w:gridSpan w:val="22"/>
          </w:tcPr>
          <w:p w14:paraId="448F0674" w14:textId="77777777" w:rsidR="003573E1" w:rsidRPr="001F003A" w:rsidRDefault="003573E1" w:rsidP="007A4E2C">
            <w:pPr>
              <w:pStyle w:val="ConsPlusNonformat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7F3">
              <w:rPr>
                <w:rFonts w:ascii="Times New Roman" w:hAnsi="Times New Roman" w:cs="Times New Roman"/>
                <w:sz w:val="28"/>
                <w:szCs w:val="28"/>
              </w:rPr>
              <w:t>ПОВЕСТКА ДНЯ</w:t>
            </w:r>
          </w:p>
        </w:tc>
      </w:tr>
      <w:tr w:rsidR="003573E1" w14:paraId="09D47980" w14:textId="77777777" w:rsidTr="007A4E2C">
        <w:trPr>
          <w:gridAfter w:val="1"/>
          <w:wAfter w:w="178" w:type="dxa"/>
          <w:trHeight w:val="273"/>
        </w:trPr>
        <w:tc>
          <w:tcPr>
            <w:tcW w:w="9074" w:type="dxa"/>
            <w:gridSpan w:val="22"/>
          </w:tcPr>
          <w:p w14:paraId="58532C39" w14:textId="77777777" w:rsidR="003573E1" w:rsidRPr="009357F3" w:rsidRDefault="003573E1" w:rsidP="007A4E2C">
            <w:pPr>
              <w:pStyle w:val="ConsPlusNonformat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E1" w14:paraId="6068D1DB" w14:textId="77777777" w:rsidTr="007A4E2C">
        <w:trPr>
          <w:gridAfter w:val="1"/>
          <w:wAfter w:w="178" w:type="dxa"/>
          <w:trHeight w:val="273"/>
        </w:trPr>
        <w:tc>
          <w:tcPr>
            <w:tcW w:w="462" w:type="dxa"/>
          </w:tcPr>
          <w:p w14:paraId="3745E177" w14:textId="77777777" w:rsidR="003573E1" w:rsidRPr="001F003A" w:rsidRDefault="003573E1" w:rsidP="007A4E2C">
            <w:pPr>
              <w:pStyle w:val="ConsPlusNonformat"/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57F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12" w:type="dxa"/>
            <w:gridSpan w:val="21"/>
            <w:tcBorders>
              <w:bottom w:val="single" w:sz="4" w:space="0" w:color="auto"/>
            </w:tcBorders>
          </w:tcPr>
          <w:p w14:paraId="0EE77464" w14:textId="77777777" w:rsidR="003573E1" w:rsidRPr="001F003A" w:rsidRDefault="003573E1" w:rsidP="007A4E2C">
            <w:pPr>
              <w:pStyle w:val="ConsPlusNonformat"/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E1" w14:paraId="02BC295B" w14:textId="77777777" w:rsidTr="007A4E2C">
        <w:trPr>
          <w:gridAfter w:val="1"/>
          <w:wAfter w:w="178" w:type="dxa"/>
          <w:trHeight w:val="273"/>
        </w:trPr>
        <w:tc>
          <w:tcPr>
            <w:tcW w:w="1414" w:type="dxa"/>
            <w:gridSpan w:val="5"/>
          </w:tcPr>
          <w:p w14:paraId="30479ADF" w14:textId="77777777" w:rsidR="003573E1" w:rsidRDefault="003573E1" w:rsidP="007A4E2C">
            <w:pPr>
              <w:pStyle w:val="ConsPlusNonformat"/>
              <w:widowControl/>
              <w:tabs>
                <w:tab w:val="right" w:pos="4427"/>
              </w:tabs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Слушали:</w:t>
            </w:r>
          </w:p>
        </w:tc>
        <w:tc>
          <w:tcPr>
            <w:tcW w:w="766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460D2E75" w14:textId="77777777" w:rsidR="003573E1" w:rsidRPr="001F003A" w:rsidRDefault="003573E1" w:rsidP="007A4E2C">
            <w:pPr>
              <w:pStyle w:val="ConsPlusNonformat"/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E1" w14:paraId="7411AA56" w14:textId="77777777" w:rsidTr="007A4E2C">
        <w:trPr>
          <w:gridAfter w:val="1"/>
          <w:wAfter w:w="178" w:type="dxa"/>
          <w:trHeight w:val="273"/>
        </w:trPr>
        <w:tc>
          <w:tcPr>
            <w:tcW w:w="1694" w:type="dxa"/>
            <w:gridSpan w:val="7"/>
          </w:tcPr>
          <w:p w14:paraId="078B3C4A" w14:textId="77777777" w:rsidR="003573E1" w:rsidRDefault="003573E1" w:rsidP="007A4E2C">
            <w:pPr>
              <w:pStyle w:val="ConsPlusNonformat"/>
              <w:widowControl/>
              <w:tabs>
                <w:tab w:val="right" w:pos="4427"/>
              </w:tabs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Выступили:</w:t>
            </w:r>
          </w:p>
        </w:tc>
        <w:tc>
          <w:tcPr>
            <w:tcW w:w="738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03948728" w14:textId="77777777" w:rsidR="003573E1" w:rsidRPr="001F003A" w:rsidRDefault="003573E1" w:rsidP="007A4E2C">
            <w:pPr>
              <w:pStyle w:val="ConsPlusNonformat"/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E1" w14:paraId="51324C1C" w14:textId="77777777" w:rsidTr="007A4E2C">
        <w:trPr>
          <w:gridAfter w:val="1"/>
          <w:wAfter w:w="178" w:type="dxa"/>
          <w:trHeight w:val="273"/>
        </w:trPr>
        <w:tc>
          <w:tcPr>
            <w:tcW w:w="1288" w:type="dxa"/>
            <w:gridSpan w:val="2"/>
          </w:tcPr>
          <w:p w14:paraId="64C0AB9D" w14:textId="77777777" w:rsidR="003573E1" w:rsidRDefault="003573E1" w:rsidP="007A4E2C">
            <w:pPr>
              <w:pStyle w:val="ConsPlusNonformat"/>
              <w:widowControl/>
              <w:tabs>
                <w:tab w:val="right" w:pos="4427"/>
              </w:tabs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Решили:</w:t>
            </w:r>
          </w:p>
        </w:tc>
        <w:tc>
          <w:tcPr>
            <w:tcW w:w="7786" w:type="dxa"/>
            <w:gridSpan w:val="20"/>
            <w:tcBorders>
              <w:bottom w:val="single" w:sz="4" w:space="0" w:color="auto"/>
            </w:tcBorders>
          </w:tcPr>
          <w:p w14:paraId="4E84A171" w14:textId="77777777" w:rsidR="003573E1" w:rsidRPr="001F003A" w:rsidRDefault="003573E1" w:rsidP="007A4E2C">
            <w:pPr>
              <w:pStyle w:val="ConsPlusNonformat"/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E1" w14:paraId="0F6CB9E3" w14:textId="77777777" w:rsidTr="007A4E2C">
        <w:trPr>
          <w:gridAfter w:val="1"/>
          <w:wAfter w:w="178" w:type="dxa"/>
          <w:trHeight w:val="273"/>
        </w:trPr>
        <w:tc>
          <w:tcPr>
            <w:tcW w:w="1302" w:type="dxa"/>
            <w:gridSpan w:val="3"/>
          </w:tcPr>
          <w:p w14:paraId="119EA2C5" w14:textId="77777777" w:rsidR="003573E1" w:rsidRPr="001F003A" w:rsidRDefault="003573E1" w:rsidP="007A4E2C">
            <w:pPr>
              <w:pStyle w:val="ConsPlusNonformat"/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2" w:type="dxa"/>
            <w:gridSpan w:val="19"/>
            <w:tcBorders>
              <w:top w:val="single" w:sz="4" w:space="0" w:color="auto"/>
            </w:tcBorders>
          </w:tcPr>
          <w:p w14:paraId="0DD715D1" w14:textId="77777777" w:rsidR="003573E1" w:rsidRPr="001F003A" w:rsidRDefault="003573E1" w:rsidP="007A4E2C">
            <w:pPr>
              <w:pStyle w:val="ConsPlusNonformat"/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E1" w14:paraId="59B36854" w14:textId="77777777" w:rsidTr="007A4E2C">
        <w:trPr>
          <w:gridAfter w:val="1"/>
          <w:wAfter w:w="178" w:type="dxa"/>
          <w:trHeight w:val="273"/>
        </w:trPr>
        <w:tc>
          <w:tcPr>
            <w:tcW w:w="462" w:type="dxa"/>
          </w:tcPr>
          <w:p w14:paraId="5923ED77" w14:textId="77777777" w:rsidR="003573E1" w:rsidRDefault="003573E1" w:rsidP="007A4E2C">
            <w:pPr>
              <w:pStyle w:val="ConsPlusNonformat"/>
              <w:widowControl/>
              <w:tabs>
                <w:tab w:val="right" w:pos="4427"/>
              </w:tabs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57F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12" w:type="dxa"/>
            <w:gridSpan w:val="21"/>
            <w:tcBorders>
              <w:bottom w:val="single" w:sz="4" w:space="0" w:color="auto"/>
            </w:tcBorders>
          </w:tcPr>
          <w:p w14:paraId="5259CA51" w14:textId="77777777" w:rsidR="003573E1" w:rsidRPr="001F003A" w:rsidRDefault="003573E1" w:rsidP="007A4E2C">
            <w:pPr>
              <w:pStyle w:val="ConsPlusNonformat"/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E1" w14:paraId="7D392076" w14:textId="77777777" w:rsidTr="007A4E2C">
        <w:trPr>
          <w:gridAfter w:val="1"/>
          <w:wAfter w:w="178" w:type="dxa"/>
          <w:trHeight w:val="273"/>
        </w:trPr>
        <w:tc>
          <w:tcPr>
            <w:tcW w:w="1400" w:type="dxa"/>
            <w:gridSpan w:val="4"/>
          </w:tcPr>
          <w:p w14:paraId="52B655BA" w14:textId="77777777" w:rsidR="003573E1" w:rsidRDefault="003573E1" w:rsidP="007A4E2C">
            <w:pPr>
              <w:pStyle w:val="ConsPlusNonformat"/>
              <w:widowControl/>
              <w:tabs>
                <w:tab w:val="right" w:pos="4427"/>
              </w:tabs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Слушали:</w:t>
            </w:r>
          </w:p>
        </w:tc>
        <w:tc>
          <w:tcPr>
            <w:tcW w:w="7674" w:type="dxa"/>
            <w:gridSpan w:val="18"/>
            <w:tcBorders>
              <w:bottom w:val="single" w:sz="4" w:space="0" w:color="auto"/>
            </w:tcBorders>
          </w:tcPr>
          <w:p w14:paraId="38039A09" w14:textId="77777777" w:rsidR="003573E1" w:rsidRPr="001F003A" w:rsidRDefault="003573E1" w:rsidP="007A4E2C">
            <w:pPr>
              <w:pStyle w:val="ConsPlusNonformat"/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E1" w14:paraId="06E16894" w14:textId="77777777" w:rsidTr="007A4E2C">
        <w:trPr>
          <w:gridAfter w:val="1"/>
          <w:wAfter w:w="178" w:type="dxa"/>
          <w:trHeight w:val="273"/>
        </w:trPr>
        <w:tc>
          <w:tcPr>
            <w:tcW w:w="1694" w:type="dxa"/>
            <w:gridSpan w:val="7"/>
          </w:tcPr>
          <w:p w14:paraId="139F3CDD" w14:textId="77777777" w:rsidR="003573E1" w:rsidRDefault="003573E1" w:rsidP="007A4E2C">
            <w:pPr>
              <w:pStyle w:val="ConsPlusNonformat"/>
              <w:widowControl/>
              <w:tabs>
                <w:tab w:val="right" w:pos="4427"/>
              </w:tabs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Выступили:</w:t>
            </w:r>
          </w:p>
        </w:tc>
        <w:tc>
          <w:tcPr>
            <w:tcW w:w="738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5EEEB6A3" w14:textId="77777777" w:rsidR="003573E1" w:rsidRPr="001F003A" w:rsidRDefault="003573E1" w:rsidP="007A4E2C">
            <w:pPr>
              <w:pStyle w:val="ConsPlusNonformat"/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E1" w14:paraId="1D13DE68" w14:textId="77777777" w:rsidTr="007A4E2C">
        <w:trPr>
          <w:gridAfter w:val="1"/>
          <w:wAfter w:w="178" w:type="dxa"/>
          <w:trHeight w:val="273"/>
        </w:trPr>
        <w:tc>
          <w:tcPr>
            <w:tcW w:w="1288" w:type="dxa"/>
            <w:gridSpan w:val="2"/>
          </w:tcPr>
          <w:p w14:paraId="1075B5AF" w14:textId="77777777" w:rsidR="003573E1" w:rsidRDefault="003573E1" w:rsidP="007A4E2C">
            <w:pPr>
              <w:pStyle w:val="ConsPlusNonformat"/>
              <w:widowControl/>
              <w:tabs>
                <w:tab w:val="right" w:pos="4427"/>
              </w:tabs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Решили:</w:t>
            </w:r>
          </w:p>
        </w:tc>
        <w:tc>
          <w:tcPr>
            <w:tcW w:w="7786" w:type="dxa"/>
            <w:gridSpan w:val="20"/>
            <w:tcBorders>
              <w:left w:val="nil"/>
              <w:bottom w:val="single" w:sz="4" w:space="0" w:color="auto"/>
            </w:tcBorders>
          </w:tcPr>
          <w:p w14:paraId="0EC7ABBB" w14:textId="77777777" w:rsidR="003573E1" w:rsidRPr="001F003A" w:rsidRDefault="003573E1" w:rsidP="007A4E2C">
            <w:pPr>
              <w:pStyle w:val="ConsPlusNonformat"/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E1" w14:paraId="3B068DDF" w14:textId="77777777" w:rsidTr="007A4E2C">
        <w:trPr>
          <w:gridAfter w:val="1"/>
          <w:wAfter w:w="178" w:type="dxa"/>
          <w:trHeight w:val="273"/>
        </w:trPr>
        <w:tc>
          <w:tcPr>
            <w:tcW w:w="1288" w:type="dxa"/>
            <w:gridSpan w:val="2"/>
          </w:tcPr>
          <w:p w14:paraId="1E47FB79" w14:textId="77777777" w:rsidR="003573E1" w:rsidRPr="001F003A" w:rsidRDefault="003573E1" w:rsidP="007A4E2C">
            <w:pPr>
              <w:pStyle w:val="ConsPlusNonformat"/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6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4A871391" w14:textId="77777777" w:rsidR="003573E1" w:rsidRPr="001F003A" w:rsidRDefault="003573E1" w:rsidP="007A4E2C">
            <w:pPr>
              <w:pStyle w:val="ConsPlusNonformat"/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E1" w14:paraId="3BFB52BA" w14:textId="77777777" w:rsidTr="007A4E2C">
        <w:trPr>
          <w:gridAfter w:val="1"/>
          <w:wAfter w:w="178" w:type="dxa"/>
          <w:trHeight w:val="273"/>
        </w:trPr>
        <w:tc>
          <w:tcPr>
            <w:tcW w:w="9074" w:type="dxa"/>
            <w:gridSpan w:val="22"/>
            <w:tcBorders>
              <w:top w:val="single" w:sz="4" w:space="0" w:color="auto"/>
            </w:tcBorders>
          </w:tcPr>
          <w:p w14:paraId="057D88F2" w14:textId="77777777" w:rsidR="003573E1" w:rsidRPr="001F003A" w:rsidRDefault="003573E1" w:rsidP="007A4E2C">
            <w:pPr>
              <w:pStyle w:val="ConsPlusNonformat"/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57F3"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</w:tc>
      </w:tr>
      <w:tr w:rsidR="003573E1" w14:paraId="06A7464A" w14:textId="77777777" w:rsidTr="007A4E2C">
        <w:trPr>
          <w:gridAfter w:val="1"/>
          <w:wAfter w:w="178" w:type="dxa"/>
          <w:trHeight w:val="273"/>
        </w:trPr>
        <w:tc>
          <w:tcPr>
            <w:tcW w:w="3060" w:type="dxa"/>
            <w:gridSpan w:val="10"/>
          </w:tcPr>
          <w:p w14:paraId="33A186DB" w14:textId="77777777" w:rsidR="003573E1" w:rsidRDefault="003573E1" w:rsidP="007A4E2C">
            <w:pPr>
              <w:pStyle w:val="ConsPlusNonformat"/>
              <w:widowControl/>
              <w:tabs>
                <w:tab w:val="right" w:pos="4427"/>
              </w:tabs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4" w:type="dxa"/>
            <w:gridSpan w:val="12"/>
          </w:tcPr>
          <w:p w14:paraId="56BF5EDE" w14:textId="77777777" w:rsidR="003573E1" w:rsidRPr="001F003A" w:rsidRDefault="003573E1" w:rsidP="007A4E2C">
            <w:pPr>
              <w:pStyle w:val="ConsPlusNonformat"/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E1" w14:paraId="4321BEE8" w14:textId="77777777" w:rsidTr="007A4E2C">
        <w:trPr>
          <w:gridAfter w:val="1"/>
          <w:wAfter w:w="178" w:type="dxa"/>
          <w:trHeight w:val="273"/>
        </w:trPr>
        <w:tc>
          <w:tcPr>
            <w:tcW w:w="3150" w:type="dxa"/>
            <w:gridSpan w:val="11"/>
          </w:tcPr>
          <w:p w14:paraId="5A403DFA" w14:textId="77777777" w:rsidR="003573E1" w:rsidRDefault="003573E1" w:rsidP="007A4E2C">
            <w:pPr>
              <w:pStyle w:val="ConsPlusNonformat"/>
              <w:widowControl/>
              <w:tabs>
                <w:tab w:val="right" w:pos="4427"/>
              </w:tabs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57F3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5924" w:type="dxa"/>
            <w:gridSpan w:val="11"/>
            <w:tcBorders>
              <w:bottom w:val="single" w:sz="4" w:space="0" w:color="auto"/>
            </w:tcBorders>
          </w:tcPr>
          <w:p w14:paraId="6D968964" w14:textId="77777777" w:rsidR="003573E1" w:rsidRPr="001F003A" w:rsidRDefault="003573E1" w:rsidP="007A4E2C">
            <w:pPr>
              <w:pStyle w:val="ConsPlusNonformat"/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E1" w14:paraId="74B14C28" w14:textId="77777777" w:rsidTr="007A4E2C">
        <w:trPr>
          <w:gridAfter w:val="1"/>
          <w:wAfter w:w="178" w:type="dxa"/>
          <w:trHeight w:val="273"/>
        </w:trPr>
        <w:tc>
          <w:tcPr>
            <w:tcW w:w="3164" w:type="dxa"/>
            <w:gridSpan w:val="12"/>
          </w:tcPr>
          <w:p w14:paraId="00A5B49C" w14:textId="77777777" w:rsidR="003573E1" w:rsidRDefault="003573E1" w:rsidP="007A4E2C">
            <w:pPr>
              <w:pStyle w:val="ConsPlusNonformat"/>
              <w:widowControl/>
              <w:tabs>
                <w:tab w:val="right" w:pos="4427"/>
              </w:tabs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0" w:type="dxa"/>
            <w:gridSpan w:val="10"/>
            <w:tcBorders>
              <w:top w:val="single" w:sz="4" w:space="0" w:color="auto"/>
            </w:tcBorders>
          </w:tcPr>
          <w:p w14:paraId="700E6E7B" w14:textId="77777777" w:rsidR="003573E1" w:rsidRPr="00A6191D" w:rsidRDefault="003573E1" w:rsidP="007A4E2C">
            <w:pPr>
              <w:pStyle w:val="ConsPlusNonformat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1D">
              <w:rPr>
                <w:rFonts w:ascii="Times New Roman" w:hAnsi="Times New Roman" w:cs="Times New Roman"/>
                <w:sz w:val="24"/>
                <w:szCs w:val="24"/>
              </w:rPr>
              <w:t>(подпись/расшифровка подписи)</w:t>
            </w:r>
          </w:p>
        </w:tc>
      </w:tr>
      <w:tr w:rsidR="003573E1" w14:paraId="7BEE6636" w14:textId="77777777" w:rsidTr="007A4E2C">
        <w:trPr>
          <w:gridAfter w:val="1"/>
          <w:wAfter w:w="178" w:type="dxa"/>
          <w:trHeight w:val="273"/>
        </w:trPr>
        <w:tc>
          <w:tcPr>
            <w:tcW w:w="9074" w:type="dxa"/>
            <w:gridSpan w:val="22"/>
          </w:tcPr>
          <w:p w14:paraId="50C3A06D" w14:textId="77777777" w:rsidR="003573E1" w:rsidRPr="001F003A" w:rsidRDefault="003573E1" w:rsidP="007A4E2C">
            <w:pPr>
              <w:pStyle w:val="ConsPlusNonformat"/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E1" w14:paraId="13D9462C" w14:textId="77777777" w:rsidTr="007A4E2C">
        <w:trPr>
          <w:gridAfter w:val="1"/>
          <w:wAfter w:w="178" w:type="dxa"/>
          <w:trHeight w:val="273"/>
        </w:trPr>
        <w:tc>
          <w:tcPr>
            <w:tcW w:w="3164" w:type="dxa"/>
            <w:gridSpan w:val="12"/>
          </w:tcPr>
          <w:p w14:paraId="03D4260C" w14:textId="77777777" w:rsidR="003573E1" w:rsidRDefault="003573E1" w:rsidP="007A4E2C">
            <w:pPr>
              <w:pStyle w:val="ConsPlusNonformat"/>
              <w:widowControl/>
              <w:tabs>
                <w:tab w:val="right" w:pos="4427"/>
              </w:tabs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357F3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5910" w:type="dxa"/>
            <w:gridSpan w:val="10"/>
            <w:tcBorders>
              <w:bottom w:val="single" w:sz="4" w:space="0" w:color="auto"/>
            </w:tcBorders>
          </w:tcPr>
          <w:p w14:paraId="7CC45AB8" w14:textId="77777777" w:rsidR="003573E1" w:rsidRPr="001F003A" w:rsidRDefault="003573E1" w:rsidP="007A4E2C">
            <w:pPr>
              <w:pStyle w:val="ConsPlusNonformat"/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E1" w14:paraId="7E467BA7" w14:textId="77777777" w:rsidTr="007A4E2C">
        <w:trPr>
          <w:gridAfter w:val="1"/>
          <w:wAfter w:w="178" w:type="dxa"/>
          <w:trHeight w:val="273"/>
        </w:trPr>
        <w:tc>
          <w:tcPr>
            <w:tcW w:w="3178" w:type="dxa"/>
            <w:gridSpan w:val="13"/>
          </w:tcPr>
          <w:p w14:paraId="1165CD3F" w14:textId="77777777" w:rsidR="003573E1" w:rsidRPr="009357F3" w:rsidRDefault="003573E1" w:rsidP="007A4E2C">
            <w:pPr>
              <w:pStyle w:val="ConsPlusNonformat"/>
              <w:widowControl/>
              <w:tabs>
                <w:tab w:val="right" w:pos="4427"/>
              </w:tabs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6" w:type="dxa"/>
            <w:gridSpan w:val="9"/>
            <w:tcBorders>
              <w:top w:val="single" w:sz="4" w:space="0" w:color="auto"/>
            </w:tcBorders>
          </w:tcPr>
          <w:p w14:paraId="097F9367" w14:textId="77777777" w:rsidR="003573E1" w:rsidRPr="00A6191D" w:rsidRDefault="003573E1" w:rsidP="007A4E2C">
            <w:pPr>
              <w:pStyle w:val="ConsPlusNonformat"/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1D">
              <w:rPr>
                <w:rFonts w:ascii="Times New Roman" w:hAnsi="Times New Roman" w:cs="Times New Roman"/>
                <w:sz w:val="24"/>
                <w:szCs w:val="24"/>
              </w:rPr>
              <w:t>(подпись/расшифровка подписи)</w:t>
            </w:r>
          </w:p>
        </w:tc>
      </w:tr>
    </w:tbl>
    <w:p w14:paraId="7102C06F" w14:textId="77777777" w:rsidR="003573E1" w:rsidRPr="005E6A51" w:rsidRDefault="003573E1" w:rsidP="003573E1">
      <w:pPr>
        <w:spacing w:line="360" w:lineRule="auto"/>
        <w:ind w:firstLine="709"/>
        <w:rPr>
          <w:sz w:val="10"/>
          <w:szCs w:val="10"/>
        </w:rPr>
      </w:pPr>
    </w:p>
    <w:p w14:paraId="119D4B74" w14:textId="77777777" w:rsidR="003573E1" w:rsidRPr="002A0289" w:rsidRDefault="003573E1" w:rsidP="003573E1">
      <w:pPr>
        <w:jc w:val="both"/>
        <w:rPr>
          <w:sz w:val="28"/>
          <w:szCs w:val="28"/>
        </w:rPr>
      </w:pPr>
    </w:p>
    <w:p w14:paraId="5A644E9F" w14:textId="77777777" w:rsidR="003573E1" w:rsidRDefault="003573E1" w:rsidP="003573E1">
      <w:pPr>
        <w:ind w:firstLine="708"/>
        <w:jc w:val="center"/>
        <w:rPr>
          <w:b/>
          <w:sz w:val="28"/>
          <w:szCs w:val="28"/>
        </w:rPr>
      </w:pPr>
    </w:p>
    <w:p w14:paraId="55290D6A" w14:textId="77777777" w:rsidR="003573E1" w:rsidRPr="00C54532" w:rsidRDefault="003573E1" w:rsidP="003573E1">
      <w:pPr>
        <w:autoSpaceDE w:val="0"/>
        <w:autoSpaceDN w:val="0"/>
        <w:adjustRightInd w:val="0"/>
        <w:ind w:left="5220"/>
        <w:outlineLvl w:val="0"/>
        <w:rPr>
          <w:sz w:val="28"/>
          <w:szCs w:val="28"/>
        </w:rPr>
      </w:pPr>
      <w:r w:rsidRPr="00C54532">
        <w:rPr>
          <w:sz w:val="28"/>
          <w:szCs w:val="28"/>
        </w:rPr>
        <w:t>УТВЕРЖДЕНО</w:t>
      </w:r>
    </w:p>
    <w:p w14:paraId="22F48BAD" w14:textId="77777777" w:rsidR="003573E1" w:rsidRPr="00C54532" w:rsidRDefault="003573E1" w:rsidP="003573E1">
      <w:pPr>
        <w:autoSpaceDE w:val="0"/>
        <w:autoSpaceDN w:val="0"/>
        <w:adjustRightInd w:val="0"/>
        <w:spacing w:line="240" w:lineRule="exact"/>
        <w:ind w:left="5222"/>
        <w:outlineLvl w:val="0"/>
        <w:rPr>
          <w:sz w:val="28"/>
          <w:szCs w:val="28"/>
        </w:rPr>
      </w:pPr>
    </w:p>
    <w:p w14:paraId="1A9F4278" w14:textId="77777777" w:rsidR="003573E1" w:rsidRPr="00C54532" w:rsidRDefault="003573E1" w:rsidP="003573E1">
      <w:pPr>
        <w:autoSpaceDE w:val="0"/>
        <w:autoSpaceDN w:val="0"/>
        <w:adjustRightInd w:val="0"/>
        <w:spacing w:line="280" w:lineRule="exact"/>
        <w:ind w:left="5220"/>
        <w:outlineLvl w:val="0"/>
        <w:rPr>
          <w:sz w:val="28"/>
          <w:szCs w:val="28"/>
        </w:rPr>
      </w:pPr>
      <w:r w:rsidRPr="00C54532">
        <w:rPr>
          <w:sz w:val="28"/>
          <w:szCs w:val="28"/>
        </w:rPr>
        <w:t>постановлением администрации</w:t>
      </w:r>
    </w:p>
    <w:p w14:paraId="6AC5A82B" w14:textId="77777777" w:rsidR="003573E1" w:rsidRPr="00C54532" w:rsidRDefault="003573E1" w:rsidP="003573E1">
      <w:pPr>
        <w:autoSpaceDE w:val="0"/>
        <w:autoSpaceDN w:val="0"/>
        <w:adjustRightInd w:val="0"/>
        <w:spacing w:line="280" w:lineRule="exact"/>
        <w:ind w:left="5222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Селинского</w:t>
      </w:r>
      <w:proofErr w:type="spellEnd"/>
      <w:r w:rsidRPr="00C54532">
        <w:rPr>
          <w:sz w:val="28"/>
          <w:szCs w:val="28"/>
        </w:rPr>
        <w:t xml:space="preserve"> сельского</w:t>
      </w:r>
    </w:p>
    <w:p w14:paraId="3BD16AC3" w14:textId="77777777" w:rsidR="003573E1" w:rsidRPr="00C54532" w:rsidRDefault="003573E1" w:rsidP="003573E1">
      <w:pPr>
        <w:autoSpaceDE w:val="0"/>
        <w:autoSpaceDN w:val="0"/>
        <w:adjustRightInd w:val="0"/>
        <w:spacing w:line="280" w:lineRule="exact"/>
        <w:ind w:left="5222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поселения от </w:t>
      </w:r>
      <w:proofErr w:type="gramStart"/>
      <w:r>
        <w:rPr>
          <w:sz w:val="28"/>
          <w:szCs w:val="28"/>
        </w:rPr>
        <w:t>29.05.2025  №</w:t>
      </w:r>
      <w:proofErr w:type="gramEnd"/>
      <w:r>
        <w:rPr>
          <w:sz w:val="28"/>
          <w:szCs w:val="28"/>
        </w:rPr>
        <w:t xml:space="preserve"> 16</w:t>
      </w:r>
    </w:p>
    <w:p w14:paraId="6BF99F77" w14:textId="77777777" w:rsidR="003573E1" w:rsidRPr="00C54532" w:rsidRDefault="003573E1" w:rsidP="003573E1">
      <w:pPr>
        <w:rPr>
          <w:b/>
          <w:sz w:val="28"/>
          <w:szCs w:val="28"/>
        </w:rPr>
      </w:pPr>
    </w:p>
    <w:p w14:paraId="62679642" w14:textId="77777777" w:rsidR="003573E1" w:rsidRPr="00C54532" w:rsidRDefault="003573E1" w:rsidP="003573E1">
      <w:pPr>
        <w:ind w:firstLine="708"/>
        <w:jc w:val="center"/>
        <w:rPr>
          <w:b/>
          <w:sz w:val="28"/>
          <w:szCs w:val="28"/>
        </w:rPr>
      </w:pPr>
      <w:r w:rsidRPr="00C54532">
        <w:rPr>
          <w:b/>
          <w:sz w:val="28"/>
          <w:szCs w:val="28"/>
        </w:rPr>
        <w:t>СОСТАВ</w:t>
      </w:r>
    </w:p>
    <w:p w14:paraId="3AFC4FE6" w14:textId="77777777" w:rsidR="003573E1" w:rsidRPr="00C54532" w:rsidRDefault="003573E1" w:rsidP="003573E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C54532">
        <w:rPr>
          <w:b/>
          <w:bCs/>
          <w:sz w:val="28"/>
          <w:szCs w:val="28"/>
        </w:rPr>
        <w:t xml:space="preserve"> общественной комиссии по делам несовершеннолетних</w:t>
      </w:r>
    </w:p>
    <w:p w14:paraId="7C91EFEF" w14:textId="77777777" w:rsidR="003573E1" w:rsidRPr="00C54532" w:rsidRDefault="003573E1" w:rsidP="003573E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C54532">
        <w:rPr>
          <w:b/>
          <w:bCs/>
          <w:sz w:val="28"/>
          <w:szCs w:val="28"/>
        </w:rPr>
        <w:t xml:space="preserve">и защите их прав при администрации </w:t>
      </w:r>
      <w:proofErr w:type="spellStart"/>
      <w:r>
        <w:rPr>
          <w:b/>
          <w:bCs/>
          <w:sz w:val="28"/>
          <w:szCs w:val="28"/>
        </w:rPr>
        <w:t>Селинского</w:t>
      </w:r>
      <w:proofErr w:type="spellEnd"/>
      <w:r w:rsidRPr="00C54532">
        <w:rPr>
          <w:b/>
          <w:bCs/>
          <w:sz w:val="28"/>
          <w:szCs w:val="28"/>
        </w:rPr>
        <w:t xml:space="preserve"> сельского поселения</w:t>
      </w:r>
    </w:p>
    <w:p w14:paraId="05AEABAC" w14:textId="77777777" w:rsidR="003573E1" w:rsidRPr="00C54532" w:rsidRDefault="003573E1" w:rsidP="003573E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3573E1" w:rsidRPr="00C54532" w14:paraId="03A07351" w14:textId="77777777" w:rsidTr="007A4E2C">
        <w:tc>
          <w:tcPr>
            <w:tcW w:w="4785" w:type="dxa"/>
          </w:tcPr>
          <w:p w14:paraId="18FCA51A" w14:textId="77777777" w:rsidR="003573E1" w:rsidRDefault="003573E1" w:rsidP="007A4E2C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Галимов Рашит </w:t>
            </w:r>
          </w:p>
          <w:p w14:paraId="2F569217" w14:textId="77777777" w:rsidR="003573E1" w:rsidRPr="00C54532" w:rsidRDefault="003573E1" w:rsidP="007A4E2C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Гамилович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272F4650" w14:textId="5BD0D089" w:rsidR="003573E1" w:rsidRPr="00C54532" w:rsidRDefault="003573E1" w:rsidP="007A4E2C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C54532">
              <w:rPr>
                <w:bCs/>
                <w:sz w:val="28"/>
                <w:szCs w:val="28"/>
              </w:rPr>
              <w:t xml:space="preserve">- председатель Комиссии, </w:t>
            </w:r>
            <w:proofErr w:type="gramStart"/>
            <w:r w:rsidRPr="00C54532">
              <w:rPr>
                <w:bCs/>
                <w:sz w:val="28"/>
                <w:szCs w:val="28"/>
              </w:rPr>
              <w:t xml:space="preserve">глава  </w:t>
            </w:r>
            <w:proofErr w:type="spellStart"/>
            <w:r>
              <w:rPr>
                <w:bCs/>
                <w:sz w:val="28"/>
                <w:szCs w:val="28"/>
              </w:rPr>
              <w:t>Селинского</w:t>
            </w:r>
            <w:proofErr w:type="spellEnd"/>
            <w:proofErr w:type="gramEnd"/>
            <w:r w:rsidRPr="00C54532">
              <w:rPr>
                <w:bCs/>
                <w:sz w:val="28"/>
                <w:szCs w:val="28"/>
              </w:rPr>
              <w:t xml:space="preserve"> сельского поселения</w:t>
            </w:r>
          </w:p>
          <w:p w14:paraId="5BA92940" w14:textId="77777777" w:rsidR="003573E1" w:rsidRPr="00C54532" w:rsidRDefault="003573E1" w:rsidP="007A4E2C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</w:p>
        </w:tc>
      </w:tr>
      <w:tr w:rsidR="003573E1" w:rsidRPr="00C54532" w14:paraId="2845F263" w14:textId="77777777" w:rsidTr="007A4E2C">
        <w:tc>
          <w:tcPr>
            <w:tcW w:w="4785" w:type="dxa"/>
          </w:tcPr>
          <w:p w14:paraId="3D748F97" w14:textId="77777777" w:rsidR="003573E1" w:rsidRDefault="003573E1" w:rsidP="007A4E2C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Белякова Альбина </w:t>
            </w:r>
          </w:p>
          <w:p w14:paraId="3BB5714B" w14:textId="77777777" w:rsidR="003573E1" w:rsidRPr="00C54532" w:rsidRDefault="006E1E8C" w:rsidP="007A4E2C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Гайфутдинов</w:t>
            </w:r>
            <w:r w:rsidR="003573E1">
              <w:rPr>
                <w:bCs/>
                <w:sz w:val="28"/>
                <w:szCs w:val="28"/>
              </w:rPr>
              <w:t>а</w:t>
            </w:r>
            <w:proofErr w:type="spellEnd"/>
            <w:r w:rsidR="003573E1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3AC81121" w14:textId="77777777" w:rsidR="003573E1" w:rsidRPr="00C54532" w:rsidRDefault="003573E1" w:rsidP="007A4E2C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C54532">
              <w:rPr>
                <w:bCs/>
                <w:sz w:val="28"/>
                <w:szCs w:val="28"/>
              </w:rPr>
              <w:t xml:space="preserve">- секретарь Комиссии, ведущий специалист администрации </w:t>
            </w:r>
            <w:proofErr w:type="spellStart"/>
            <w:r>
              <w:rPr>
                <w:bCs/>
                <w:sz w:val="28"/>
                <w:szCs w:val="28"/>
              </w:rPr>
              <w:t>Селинского</w:t>
            </w:r>
            <w:proofErr w:type="spellEnd"/>
            <w:r w:rsidRPr="00C54532">
              <w:rPr>
                <w:bCs/>
                <w:sz w:val="28"/>
                <w:szCs w:val="28"/>
              </w:rPr>
              <w:t xml:space="preserve"> сельского поселения</w:t>
            </w:r>
          </w:p>
        </w:tc>
      </w:tr>
      <w:tr w:rsidR="003573E1" w:rsidRPr="00C54532" w14:paraId="3509C64E" w14:textId="77777777" w:rsidTr="007A4E2C">
        <w:tc>
          <w:tcPr>
            <w:tcW w:w="4785" w:type="dxa"/>
          </w:tcPr>
          <w:p w14:paraId="1E7079D0" w14:textId="77777777" w:rsidR="003573E1" w:rsidRPr="00C54532" w:rsidRDefault="003573E1" w:rsidP="007A4E2C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C54532">
              <w:rPr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4786" w:type="dxa"/>
          </w:tcPr>
          <w:p w14:paraId="5BFDDCBB" w14:textId="77777777" w:rsidR="003573E1" w:rsidRPr="00C54532" w:rsidRDefault="003573E1" w:rsidP="007A4E2C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</w:p>
        </w:tc>
      </w:tr>
      <w:tr w:rsidR="003573E1" w:rsidRPr="00C54532" w14:paraId="5C4C034E" w14:textId="77777777" w:rsidTr="007A4E2C">
        <w:tc>
          <w:tcPr>
            <w:tcW w:w="4785" w:type="dxa"/>
          </w:tcPr>
          <w:p w14:paraId="5309660B" w14:textId="77777777" w:rsidR="003573E1" w:rsidRPr="00C54532" w:rsidRDefault="003573E1" w:rsidP="007A4E2C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</w:p>
          <w:p w14:paraId="2A9C8751" w14:textId="77777777" w:rsidR="003573E1" w:rsidRDefault="003573E1" w:rsidP="007A4E2C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Чекмарев Юрий </w:t>
            </w:r>
          </w:p>
          <w:p w14:paraId="520007AA" w14:textId="77777777" w:rsidR="003573E1" w:rsidRPr="00C54532" w:rsidRDefault="003573E1" w:rsidP="007A4E2C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Геннадьевич </w:t>
            </w:r>
          </w:p>
        </w:tc>
        <w:tc>
          <w:tcPr>
            <w:tcW w:w="4786" w:type="dxa"/>
          </w:tcPr>
          <w:p w14:paraId="6632EB68" w14:textId="77777777" w:rsidR="003573E1" w:rsidRPr="00C54532" w:rsidRDefault="003573E1" w:rsidP="007A4E2C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</w:p>
          <w:p w14:paraId="4A7DEF24" w14:textId="77777777" w:rsidR="003573E1" w:rsidRPr="00C54532" w:rsidRDefault="003573E1" w:rsidP="007A4E2C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C54532">
              <w:rPr>
                <w:bCs/>
                <w:sz w:val="28"/>
                <w:szCs w:val="28"/>
              </w:rPr>
              <w:t>- директор муниципального казенного общеобразовательного учреждения основной общеобразов</w:t>
            </w:r>
            <w:r>
              <w:rPr>
                <w:bCs/>
                <w:sz w:val="28"/>
                <w:szCs w:val="28"/>
              </w:rPr>
              <w:t xml:space="preserve">ательной </w:t>
            </w:r>
            <w:proofErr w:type="gramStart"/>
            <w:r>
              <w:rPr>
                <w:bCs/>
                <w:sz w:val="28"/>
                <w:szCs w:val="28"/>
              </w:rPr>
              <w:t>школы  д.</w:t>
            </w:r>
            <w:proofErr w:type="gramEnd"/>
            <w:r>
              <w:rPr>
                <w:bCs/>
                <w:sz w:val="28"/>
                <w:szCs w:val="28"/>
              </w:rPr>
              <w:t xml:space="preserve"> Селино </w:t>
            </w:r>
            <w:r w:rsidRPr="00C54532">
              <w:rPr>
                <w:bCs/>
                <w:sz w:val="28"/>
                <w:szCs w:val="28"/>
              </w:rPr>
              <w:t xml:space="preserve"> (по согласованию)</w:t>
            </w:r>
          </w:p>
        </w:tc>
      </w:tr>
      <w:tr w:rsidR="003573E1" w:rsidRPr="00C54532" w14:paraId="61D2719E" w14:textId="77777777" w:rsidTr="007A4E2C">
        <w:tc>
          <w:tcPr>
            <w:tcW w:w="4785" w:type="dxa"/>
          </w:tcPr>
          <w:p w14:paraId="6B27AF42" w14:textId="77777777" w:rsidR="003573E1" w:rsidRPr="00C54532" w:rsidRDefault="003573E1" w:rsidP="007A4E2C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</w:p>
          <w:p w14:paraId="6C7B74B4" w14:textId="7079661D" w:rsidR="006E1E8C" w:rsidRDefault="006E1E8C" w:rsidP="007A4E2C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З</w:t>
            </w:r>
            <w:r w:rsidR="00277F63">
              <w:rPr>
                <w:bCs/>
                <w:sz w:val="28"/>
                <w:szCs w:val="28"/>
              </w:rPr>
              <w:t>ая</w:t>
            </w:r>
            <w:r>
              <w:rPr>
                <w:bCs/>
                <w:sz w:val="28"/>
                <w:szCs w:val="28"/>
              </w:rPr>
              <w:t>тдинова</w:t>
            </w:r>
            <w:proofErr w:type="spellEnd"/>
            <w:r>
              <w:rPr>
                <w:bCs/>
                <w:sz w:val="28"/>
                <w:szCs w:val="28"/>
              </w:rPr>
              <w:t xml:space="preserve"> Людмила </w:t>
            </w:r>
          </w:p>
          <w:p w14:paraId="573915CD" w14:textId="77777777" w:rsidR="003573E1" w:rsidRPr="00C54532" w:rsidRDefault="006E1E8C" w:rsidP="007A4E2C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Дмитриевна </w:t>
            </w:r>
          </w:p>
        </w:tc>
        <w:tc>
          <w:tcPr>
            <w:tcW w:w="4786" w:type="dxa"/>
          </w:tcPr>
          <w:p w14:paraId="44062F6A" w14:textId="77777777" w:rsidR="003573E1" w:rsidRPr="00277F63" w:rsidRDefault="003573E1" w:rsidP="007A4E2C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</w:p>
          <w:p w14:paraId="44F7645F" w14:textId="2444972F" w:rsidR="003573E1" w:rsidRPr="00277F63" w:rsidRDefault="00C17544" w:rsidP="007A4E2C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заведующий ф</w:t>
            </w:r>
            <w:r w:rsidR="006E1E8C" w:rsidRPr="00277F63">
              <w:rPr>
                <w:bCs/>
                <w:sz w:val="28"/>
                <w:szCs w:val="28"/>
              </w:rPr>
              <w:t xml:space="preserve">ельдшер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Селинского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 </w:t>
            </w:r>
            <w:r w:rsidR="006E1E8C" w:rsidRPr="00277F63">
              <w:rPr>
                <w:bCs/>
                <w:sz w:val="28"/>
                <w:szCs w:val="28"/>
              </w:rPr>
              <w:t>ФАП</w:t>
            </w:r>
            <w:proofErr w:type="gramEnd"/>
            <w:r w:rsidR="006E1E8C" w:rsidRPr="00277F63">
              <w:rPr>
                <w:bCs/>
                <w:sz w:val="28"/>
                <w:szCs w:val="28"/>
              </w:rPr>
              <w:t xml:space="preserve"> </w:t>
            </w:r>
            <w:r w:rsidR="003573E1" w:rsidRPr="00277F63">
              <w:rPr>
                <w:bCs/>
                <w:sz w:val="28"/>
                <w:szCs w:val="28"/>
              </w:rPr>
              <w:t>(по согласованию)</w:t>
            </w:r>
          </w:p>
        </w:tc>
      </w:tr>
      <w:tr w:rsidR="003573E1" w:rsidRPr="004C64D2" w14:paraId="4B675A04" w14:textId="77777777" w:rsidTr="007A4E2C">
        <w:tc>
          <w:tcPr>
            <w:tcW w:w="4785" w:type="dxa"/>
          </w:tcPr>
          <w:p w14:paraId="615DA3D2" w14:textId="77777777" w:rsidR="003573E1" w:rsidRPr="004C64D2" w:rsidRDefault="003573E1" w:rsidP="007A4E2C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</w:p>
          <w:p w14:paraId="60629EEE" w14:textId="77777777" w:rsidR="003573E1" w:rsidRPr="004C64D2" w:rsidRDefault="006E1E8C" w:rsidP="007A4E2C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4C64D2">
              <w:rPr>
                <w:bCs/>
                <w:sz w:val="28"/>
                <w:szCs w:val="28"/>
              </w:rPr>
              <w:t>Журавлева Галина</w:t>
            </w:r>
          </w:p>
          <w:p w14:paraId="42780307" w14:textId="77777777" w:rsidR="006E1E8C" w:rsidRPr="004C64D2" w:rsidRDefault="006E1E8C" w:rsidP="007A4E2C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4C64D2">
              <w:rPr>
                <w:bCs/>
                <w:sz w:val="28"/>
                <w:szCs w:val="28"/>
              </w:rPr>
              <w:t xml:space="preserve">Леонидовна </w:t>
            </w:r>
          </w:p>
        </w:tc>
        <w:tc>
          <w:tcPr>
            <w:tcW w:w="4786" w:type="dxa"/>
          </w:tcPr>
          <w:p w14:paraId="1118F2F8" w14:textId="77777777" w:rsidR="003573E1" w:rsidRPr="004C64D2" w:rsidRDefault="003573E1" w:rsidP="007A4E2C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</w:p>
          <w:p w14:paraId="052DDC41" w14:textId="58056252" w:rsidR="003573E1" w:rsidRPr="004C64D2" w:rsidRDefault="00C17544" w:rsidP="00C26126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4C64D2">
              <w:rPr>
                <w:sz w:val="28"/>
                <w:szCs w:val="28"/>
              </w:rPr>
              <w:t xml:space="preserve">- </w:t>
            </w:r>
            <w:r w:rsidR="00C26126" w:rsidRPr="004C64D2">
              <w:rPr>
                <w:sz w:val="28"/>
                <w:szCs w:val="28"/>
              </w:rPr>
              <w:t>советник директора по воспитанию и взаимодействию с общественными объединениями МК</w:t>
            </w:r>
            <w:r w:rsidR="004C64D2" w:rsidRPr="004C64D2">
              <w:rPr>
                <w:sz w:val="28"/>
                <w:szCs w:val="28"/>
              </w:rPr>
              <w:t>О</w:t>
            </w:r>
            <w:r w:rsidR="00C26126" w:rsidRPr="004C64D2">
              <w:rPr>
                <w:sz w:val="28"/>
                <w:szCs w:val="28"/>
              </w:rPr>
              <w:t xml:space="preserve">У </w:t>
            </w:r>
            <w:r w:rsidR="004C64D2" w:rsidRPr="004C64D2">
              <w:rPr>
                <w:sz w:val="28"/>
                <w:szCs w:val="28"/>
              </w:rPr>
              <w:t>О</w:t>
            </w:r>
            <w:r w:rsidR="00C26126" w:rsidRPr="004C64D2">
              <w:rPr>
                <w:sz w:val="28"/>
                <w:szCs w:val="28"/>
              </w:rPr>
              <w:t>ОШ</w:t>
            </w:r>
            <w:r w:rsidR="00030202">
              <w:rPr>
                <w:sz w:val="28"/>
                <w:szCs w:val="28"/>
              </w:rPr>
              <w:t xml:space="preserve"> </w:t>
            </w:r>
            <w:proofErr w:type="spellStart"/>
            <w:r w:rsidR="00030202">
              <w:rPr>
                <w:sz w:val="28"/>
                <w:szCs w:val="28"/>
              </w:rPr>
              <w:t>д.Селино</w:t>
            </w:r>
            <w:proofErr w:type="spellEnd"/>
            <w:r w:rsidR="00C26126" w:rsidRPr="004C64D2">
              <w:rPr>
                <w:sz w:val="28"/>
                <w:szCs w:val="28"/>
              </w:rPr>
              <w:t xml:space="preserve"> (по согласованию)</w:t>
            </w:r>
            <w:r w:rsidR="00C26126" w:rsidRPr="004C64D2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14:paraId="42B0B898" w14:textId="77777777" w:rsidR="00167520" w:rsidRPr="004C64D2" w:rsidRDefault="00167520">
      <w:pPr>
        <w:rPr>
          <w:sz w:val="28"/>
          <w:szCs w:val="28"/>
        </w:rPr>
      </w:pPr>
    </w:p>
    <w:sectPr w:rsidR="00167520" w:rsidRPr="004C64D2" w:rsidSect="00EB1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3E1"/>
    <w:rsid w:val="00030202"/>
    <w:rsid w:val="00167520"/>
    <w:rsid w:val="00266162"/>
    <w:rsid w:val="00277F63"/>
    <w:rsid w:val="0028424B"/>
    <w:rsid w:val="003573E1"/>
    <w:rsid w:val="004C64D2"/>
    <w:rsid w:val="004D3F51"/>
    <w:rsid w:val="004E27B5"/>
    <w:rsid w:val="006E1E8C"/>
    <w:rsid w:val="00B06506"/>
    <w:rsid w:val="00C17544"/>
    <w:rsid w:val="00C2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5CF2C"/>
  <w15:docId w15:val="{56E369CF-7FB7-4914-9F50-A2A46DC4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57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573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Fin030</cp:lastModifiedBy>
  <cp:revision>7</cp:revision>
  <dcterms:created xsi:type="dcterms:W3CDTF">2025-06-02T19:01:00Z</dcterms:created>
  <dcterms:modified xsi:type="dcterms:W3CDTF">2025-06-03T11:31:00Z</dcterms:modified>
</cp:coreProperties>
</file>