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52" w:rsidRDefault="00034652">
      <w:pPr>
        <w:spacing w:line="1" w:lineRule="exact"/>
      </w:pPr>
    </w:p>
    <w:p w:rsidR="00034652" w:rsidRDefault="00B92A5B">
      <w:pPr>
        <w:pStyle w:val="1"/>
        <w:framePr w:w="9461" w:h="1674" w:hRule="exact" w:wrap="none" w:vAnchor="page" w:hAnchor="page" w:x="1799" w:y="1301"/>
        <w:shd w:val="clear" w:color="auto" w:fill="auto"/>
        <w:spacing w:after="260"/>
        <w:ind w:firstLine="0"/>
        <w:jc w:val="center"/>
      </w:pPr>
      <w:r>
        <w:rPr>
          <w:b/>
          <w:bCs/>
        </w:rPr>
        <w:t>АДМИНИСТРАЦИЯ</w:t>
      </w:r>
      <w:r>
        <w:rPr>
          <w:b/>
          <w:bCs/>
        </w:rPr>
        <w:br/>
        <w:t>СЕЛИНСКОЕ СЕЛЬСКОЕ ПОСЕЛЕНИЕ</w:t>
      </w:r>
      <w:r>
        <w:rPr>
          <w:b/>
          <w:bCs/>
        </w:rPr>
        <w:br/>
        <w:t>КИЛЬМЕЗСКОГО РАЙОНА КИРОВСКОЙ ОБЛАСТИ</w:t>
      </w:r>
    </w:p>
    <w:p w:rsidR="00034652" w:rsidRDefault="00B92A5B">
      <w:pPr>
        <w:pStyle w:val="20"/>
        <w:framePr w:w="9461" w:h="1674" w:hRule="exact" w:wrap="none" w:vAnchor="page" w:hAnchor="page" w:x="1799" w:y="1301"/>
        <w:shd w:val="clear" w:color="auto" w:fill="auto"/>
        <w:spacing w:after="0"/>
      </w:pPr>
      <w:r>
        <w:t>ПОСТАНОВЛЕНИЕ</w:t>
      </w:r>
    </w:p>
    <w:p w:rsidR="00034652" w:rsidRDefault="00FB41EC">
      <w:pPr>
        <w:pStyle w:val="1"/>
        <w:framePr w:w="9461" w:h="9198" w:hRule="exact" w:wrap="none" w:vAnchor="page" w:hAnchor="page" w:x="1799" w:y="3320"/>
        <w:shd w:val="clear" w:color="auto" w:fill="auto"/>
        <w:tabs>
          <w:tab w:val="left" w:pos="7690"/>
        </w:tabs>
        <w:ind w:firstLine="0"/>
      </w:pPr>
      <w:r>
        <w:t>25.02.2025</w:t>
      </w:r>
      <w:r>
        <w:tab/>
        <w:t xml:space="preserve">№ </w:t>
      </w:r>
      <w:r w:rsidR="00F5398D">
        <w:t>7</w:t>
      </w:r>
    </w:p>
    <w:p w:rsidR="00034652" w:rsidRDefault="00B92A5B">
      <w:pPr>
        <w:pStyle w:val="1"/>
        <w:framePr w:w="9461" w:h="9198" w:hRule="exact" w:wrap="none" w:vAnchor="page" w:hAnchor="page" w:x="1799" w:y="3320"/>
        <w:shd w:val="clear" w:color="auto" w:fill="auto"/>
        <w:spacing w:after="540"/>
        <w:ind w:firstLine="0"/>
        <w:jc w:val="center"/>
      </w:pPr>
      <w:r>
        <w:t>д. Селино</w:t>
      </w:r>
    </w:p>
    <w:p w:rsidR="00034652" w:rsidRDefault="00B92A5B">
      <w:pPr>
        <w:pStyle w:val="1"/>
        <w:framePr w:w="9461" w:h="9198" w:hRule="exact" w:wrap="none" w:vAnchor="page" w:hAnchor="page" w:x="1799" w:y="3320"/>
        <w:shd w:val="clear" w:color="auto" w:fill="auto"/>
        <w:spacing w:after="260" w:line="257" w:lineRule="auto"/>
        <w:ind w:firstLine="0"/>
        <w:jc w:val="center"/>
      </w:pPr>
      <w:r>
        <w:rPr>
          <w:b/>
          <w:bCs/>
        </w:rPr>
        <w:t>Об определении мест для экстренного уничтожения биологических</w:t>
      </w:r>
      <w:r>
        <w:rPr>
          <w:b/>
          <w:bCs/>
        </w:rPr>
        <w:br/>
        <w:t>отходов (трупо</w:t>
      </w:r>
      <w:proofErr w:type="gramStart"/>
      <w:r>
        <w:rPr>
          <w:b/>
          <w:bCs/>
        </w:rPr>
        <w:t>в(</w:t>
      </w:r>
      <w:proofErr w:type="gramEnd"/>
      <w:r>
        <w:rPr>
          <w:b/>
          <w:bCs/>
        </w:rPr>
        <w:t>туш) животных , птицы и других) в случае</w:t>
      </w:r>
      <w:r>
        <w:rPr>
          <w:b/>
          <w:bCs/>
        </w:rPr>
        <w:br/>
        <w:t xml:space="preserve">возникновения </w:t>
      </w:r>
      <w:r>
        <w:rPr>
          <w:b/>
          <w:bCs/>
        </w:rPr>
        <w:t>чрезвычайной ситуации (возникновения и</w:t>
      </w:r>
      <w:r>
        <w:rPr>
          <w:b/>
          <w:bCs/>
        </w:rPr>
        <w:br/>
        <w:t>распространения очагов) на территории муниципального</w:t>
      </w:r>
      <w:r>
        <w:rPr>
          <w:b/>
          <w:bCs/>
        </w:rPr>
        <w:br/>
        <w:t>образования Селинского сельского поселения</w:t>
      </w:r>
      <w:r>
        <w:rPr>
          <w:b/>
          <w:bCs/>
        </w:rPr>
        <w:br/>
        <w:t>Кильмезского района Кировской области</w:t>
      </w:r>
    </w:p>
    <w:p w:rsidR="00034652" w:rsidRDefault="00B92A5B">
      <w:pPr>
        <w:pStyle w:val="1"/>
        <w:framePr w:w="9461" w:h="9198" w:hRule="exact" w:wrap="none" w:vAnchor="page" w:hAnchor="page" w:x="1799" w:y="3320"/>
        <w:shd w:val="clear" w:color="auto" w:fill="auto"/>
        <w:ind w:firstLine="740"/>
        <w:jc w:val="both"/>
      </w:pPr>
      <w:r>
        <w:t>В соответствии с Федеральным законом от 21.12.1994 № 68-ФЗ «О защите населения и те</w:t>
      </w:r>
      <w:r>
        <w:t>рриторий от чрезвычайных ситуаций природного и техногенного характера», в целях координации работы по предупреждению, локализации и ликвидации массовых инфекционных и неинфекционных заболеваний (отравлений) и обеспечения санитарно-эпидемиологического благо</w:t>
      </w:r>
      <w:r>
        <w:t>получия администрация Селинского сельского поселения ПОСТАНОВЛЯЕТ:</w:t>
      </w:r>
    </w:p>
    <w:p w:rsidR="00034652" w:rsidRDefault="00B92A5B">
      <w:pPr>
        <w:pStyle w:val="1"/>
        <w:framePr w:w="9461" w:h="9198" w:hRule="exact" w:wrap="none" w:vAnchor="page" w:hAnchor="page" w:x="1799" w:y="3320"/>
        <w:shd w:val="clear" w:color="auto" w:fill="auto"/>
        <w:ind w:firstLine="740"/>
        <w:jc w:val="both"/>
      </w:pPr>
      <w:r>
        <w:t>1 .Определить местом для экстренного уничтожения, утилизации трупов (туш) животных, птиц и биологических отходов на земельном участке</w:t>
      </w:r>
      <w:r w:rsidR="00F5398D">
        <w:t xml:space="preserve"> с реестровым номером 43:11:440701:29</w:t>
      </w:r>
      <w:r>
        <w:t>, площадью 600 кв.м. Вид</w:t>
      </w:r>
      <w:r>
        <w:t xml:space="preserve"> разрешенного использования: специальная деятельность (скотомогильник)</w:t>
      </w:r>
    </w:p>
    <w:p w:rsidR="00034652" w:rsidRDefault="00B92A5B">
      <w:pPr>
        <w:pStyle w:val="1"/>
        <w:framePr w:w="9461" w:h="9198" w:hRule="exact" w:wrap="none" w:vAnchor="page" w:hAnchor="page" w:x="1799" w:y="3320"/>
        <w:numPr>
          <w:ilvl w:val="0"/>
          <w:numId w:val="1"/>
        </w:numPr>
        <w:shd w:val="clear" w:color="auto" w:fill="auto"/>
        <w:tabs>
          <w:tab w:val="left" w:pos="1091"/>
        </w:tabs>
        <w:ind w:firstLine="740"/>
        <w:jc w:val="both"/>
      </w:pPr>
      <w:r>
        <w:t>Опубликовать настоящее решение на официальном сайте органа местного самоуправления муниципального образования Селинское сельское поселение Кильмезского района Кировской области.</w:t>
      </w:r>
    </w:p>
    <w:p w:rsidR="00034652" w:rsidRDefault="00B92A5B">
      <w:pPr>
        <w:pStyle w:val="1"/>
        <w:framePr w:w="9461" w:h="9198" w:hRule="exact" w:wrap="none" w:vAnchor="page" w:hAnchor="page" w:x="1799" w:y="3320"/>
        <w:numPr>
          <w:ilvl w:val="0"/>
          <w:numId w:val="1"/>
        </w:numPr>
        <w:shd w:val="clear" w:color="auto" w:fill="auto"/>
        <w:tabs>
          <w:tab w:val="left" w:pos="1091"/>
        </w:tabs>
        <w:ind w:firstLine="740"/>
        <w:jc w:val="both"/>
      </w:pPr>
      <w:r>
        <w:t>Настоящее решение вступает в силу после его официального опубликования.</w:t>
      </w:r>
    </w:p>
    <w:p w:rsidR="00034652" w:rsidRDefault="00B92A5B">
      <w:pPr>
        <w:pStyle w:val="1"/>
        <w:framePr w:w="9461" w:h="9198" w:hRule="exact" w:wrap="none" w:vAnchor="page" w:hAnchor="page" w:x="1799" w:y="3320"/>
        <w:numPr>
          <w:ilvl w:val="0"/>
          <w:numId w:val="1"/>
        </w:numPr>
        <w:shd w:val="clear" w:color="auto" w:fill="auto"/>
        <w:tabs>
          <w:tab w:val="left" w:pos="1042"/>
        </w:tabs>
        <w:ind w:firstLine="74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034652" w:rsidRDefault="00B92A5B" w:rsidP="00FB41EC">
      <w:pPr>
        <w:pStyle w:val="1"/>
        <w:framePr w:w="9461" w:h="990" w:hRule="exact" w:wrap="none" w:vAnchor="page" w:hAnchor="page" w:x="1799" w:y="13120"/>
        <w:shd w:val="clear" w:color="auto" w:fill="auto"/>
        <w:spacing w:line="240" w:lineRule="auto"/>
        <w:ind w:left="47" w:right="6696" w:firstLine="0"/>
      </w:pPr>
      <w:r>
        <w:t xml:space="preserve">Глава </w:t>
      </w:r>
      <w:r w:rsidR="00FB41EC">
        <w:t xml:space="preserve"> поселения </w:t>
      </w:r>
    </w:p>
    <w:p w:rsidR="00034652" w:rsidRDefault="00B92A5B" w:rsidP="00F5398D">
      <w:pPr>
        <w:pStyle w:val="1"/>
        <w:framePr w:wrap="none" w:vAnchor="page" w:hAnchor="page" w:x="8041" w:y="13111"/>
        <w:shd w:val="clear" w:color="auto" w:fill="auto"/>
        <w:spacing w:line="240" w:lineRule="auto"/>
        <w:ind w:left="7" w:right="11" w:firstLine="0"/>
      </w:pPr>
      <w:r>
        <w:t>Р.Г. Галимов</w:t>
      </w:r>
    </w:p>
    <w:p w:rsidR="00034652" w:rsidRPr="00F5398D" w:rsidRDefault="00034652">
      <w:pPr>
        <w:spacing w:line="1" w:lineRule="exact"/>
        <w:rPr>
          <w:sz w:val="28"/>
          <w:szCs w:val="28"/>
        </w:rPr>
      </w:pPr>
    </w:p>
    <w:sectPr w:rsidR="00034652" w:rsidRPr="00F5398D" w:rsidSect="0003465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A5B" w:rsidRPr="002946AD" w:rsidRDefault="00B92A5B" w:rsidP="00034652">
      <w:r>
        <w:separator/>
      </w:r>
    </w:p>
  </w:endnote>
  <w:endnote w:type="continuationSeparator" w:id="0">
    <w:p w:rsidR="00B92A5B" w:rsidRPr="002946AD" w:rsidRDefault="00B92A5B" w:rsidP="00034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A5B" w:rsidRDefault="00B92A5B"/>
  </w:footnote>
  <w:footnote w:type="continuationSeparator" w:id="0">
    <w:p w:rsidR="00B92A5B" w:rsidRDefault="00B92A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067E6"/>
    <w:multiLevelType w:val="multilevel"/>
    <w:tmpl w:val="746CD3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34652"/>
    <w:rsid w:val="00034652"/>
    <w:rsid w:val="00B92A5B"/>
    <w:rsid w:val="00F5398D"/>
    <w:rsid w:val="00FB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465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346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0346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1">
    <w:name w:val="Основной текст1"/>
    <w:basedOn w:val="a"/>
    <w:link w:val="a3"/>
    <w:rsid w:val="00034652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034652"/>
    <w:pPr>
      <w:shd w:val="clear" w:color="auto" w:fill="FFFFFF"/>
      <w:spacing w:after="380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F4FD3-40FA-40EF-8F7D-3FA9FF38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2025-02-25T12:13:00Z</cp:lastPrinted>
  <dcterms:created xsi:type="dcterms:W3CDTF">2025-02-25T11:34:00Z</dcterms:created>
  <dcterms:modified xsi:type="dcterms:W3CDTF">2025-02-25T12:15:00Z</dcterms:modified>
</cp:coreProperties>
</file>