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BC" w:rsidRPr="008208C0" w:rsidRDefault="008146BC" w:rsidP="008146B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8146BC" w:rsidRPr="008208C0" w:rsidRDefault="008146BC" w:rsidP="008146B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8146BC" w:rsidRPr="008208C0" w:rsidRDefault="008146BC" w:rsidP="00814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8146BC" w:rsidRPr="008208C0" w:rsidRDefault="008146BC" w:rsidP="008146BC">
      <w:pPr>
        <w:jc w:val="center"/>
        <w:rPr>
          <w:b/>
          <w:sz w:val="28"/>
          <w:szCs w:val="28"/>
        </w:rPr>
      </w:pPr>
    </w:p>
    <w:p w:rsidR="008146BC" w:rsidRPr="008208C0" w:rsidRDefault="008146BC" w:rsidP="008146BC">
      <w:pPr>
        <w:jc w:val="center"/>
        <w:rPr>
          <w:b/>
          <w:sz w:val="28"/>
          <w:szCs w:val="28"/>
        </w:rPr>
      </w:pPr>
    </w:p>
    <w:p w:rsidR="008146BC" w:rsidRPr="008208C0" w:rsidRDefault="008146BC" w:rsidP="008146BC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8146BC" w:rsidRPr="008208C0" w:rsidRDefault="008146BC" w:rsidP="008146B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19.12. 2024</w:t>
      </w:r>
      <w:r w:rsidRPr="008208C0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</w:t>
      </w:r>
      <w:r w:rsidR="00D37DE5">
        <w:rPr>
          <w:b/>
          <w:sz w:val="28"/>
          <w:szCs w:val="28"/>
        </w:rPr>
        <w:t xml:space="preserve">                           № 5/7</w:t>
      </w:r>
    </w:p>
    <w:p w:rsidR="008146BC" w:rsidRPr="008208C0" w:rsidRDefault="008146BC" w:rsidP="008146BC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8146BC" w:rsidRDefault="008146BC" w:rsidP="008146BC"/>
    <w:p w:rsidR="00F833CA" w:rsidRDefault="00252F56" w:rsidP="00252F56">
      <w:pPr>
        <w:pStyle w:val="a3"/>
        <w:jc w:val="center"/>
        <w:rPr>
          <w:b/>
          <w:sz w:val="28"/>
          <w:szCs w:val="28"/>
        </w:rPr>
      </w:pPr>
      <w:r w:rsidRPr="00252F56">
        <w:rPr>
          <w:b/>
          <w:sz w:val="28"/>
          <w:szCs w:val="28"/>
        </w:rPr>
        <w:t xml:space="preserve"> </w:t>
      </w:r>
      <w:proofErr w:type="gramStart"/>
      <w:r w:rsidRPr="00252F56">
        <w:rPr>
          <w:b/>
          <w:sz w:val="28"/>
          <w:szCs w:val="28"/>
        </w:rPr>
        <w:t>О внесении изменений в</w:t>
      </w:r>
      <w:r w:rsidR="008146BC" w:rsidRPr="004D26B0">
        <w:rPr>
          <w:b/>
          <w:sz w:val="28"/>
          <w:szCs w:val="28"/>
        </w:rPr>
        <w:t xml:space="preserve"> Положения о муниципальном контроле в сфере благоустройства на территории</w:t>
      </w:r>
      <w:proofErr w:type="gramEnd"/>
      <w:r w:rsidR="008146BC">
        <w:rPr>
          <w:b/>
          <w:sz w:val="28"/>
          <w:szCs w:val="28"/>
        </w:rPr>
        <w:t xml:space="preserve"> Селинского </w:t>
      </w:r>
      <w:r w:rsidR="008146BC" w:rsidRPr="004D26B0">
        <w:rPr>
          <w:b/>
          <w:sz w:val="28"/>
          <w:szCs w:val="28"/>
        </w:rPr>
        <w:t xml:space="preserve">сельского поселения </w:t>
      </w:r>
      <w:r w:rsidR="008146BC">
        <w:rPr>
          <w:b/>
          <w:sz w:val="28"/>
          <w:szCs w:val="28"/>
        </w:rPr>
        <w:t>Кильмезского</w:t>
      </w:r>
      <w:r w:rsidR="008146BC" w:rsidRPr="004D26B0">
        <w:rPr>
          <w:b/>
          <w:sz w:val="28"/>
          <w:szCs w:val="28"/>
        </w:rPr>
        <w:t xml:space="preserve"> муниципального </w:t>
      </w:r>
      <w:r w:rsidR="008146BC" w:rsidRPr="00252F56">
        <w:rPr>
          <w:b/>
          <w:sz w:val="28"/>
          <w:szCs w:val="28"/>
        </w:rPr>
        <w:t>района</w:t>
      </w:r>
      <w:r w:rsidRPr="00252F56">
        <w:rPr>
          <w:b/>
          <w:sz w:val="28"/>
          <w:szCs w:val="28"/>
        </w:rPr>
        <w:t xml:space="preserve"> </w:t>
      </w:r>
      <w:r w:rsidR="00F833CA">
        <w:rPr>
          <w:b/>
          <w:sz w:val="28"/>
          <w:szCs w:val="28"/>
        </w:rPr>
        <w:t>№ 8/7 от 17.12.2021г.</w:t>
      </w:r>
    </w:p>
    <w:p w:rsidR="00252F56" w:rsidRPr="00D34904" w:rsidRDefault="001E6EA2" w:rsidP="00F833C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52F56" w:rsidRPr="00252F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изменениями от11.09.2024 № 3/4</w:t>
      </w:r>
      <w:r w:rsidR="00252F56" w:rsidRPr="00252F56">
        <w:rPr>
          <w:b/>
          <w:sz w:val="28"/>
          <w:szCs w:val="28"/>
        </w:rPr>
        <w:t>)</w:t>
      </w:r>
      <w:r w:rsidR="00252F56">
        <w:rPr>
          <w:b/>
          <w:sz w:val="28"/>
          <w:szCs w:val="28"/>
        </w:rPr>
        <w:t xml:space="preserve"> </w:t>
      </w:r>
    </w:p>
    <w:p w:rsidR="008146BC" w:rsidRDefault="008146BC" w:rsidP="008146BC">
      <w:pPr>
        <w:pStyle w:val="a3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 xml:space="preserve"> </w:t>
      </w:r>
    </w:p>
    <w:p w:rsidR="00252F56" w:rsidRDefault="00252F56" w:rsidP="008146BC">
      <w:pPr>
        <w:pStyle w:val="a3"/>
        <w:jc w:val="center"/>
        <w:rPr>
          <w:b/>
          <w:sz w:val="28"/>
          <w:szCs w:val="28"/>
        </w:rPr>
      </w:pPr>
    </w:p>
    <w:p w:rsidR="00252F56" w:rsidRDefault="00252F56" w:rsidP="00252F56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>кого муниципального района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252F56" w:rsidRPr="00D34904" w:rsidRDefault="00252F56" w:rsidP="00252F56">
      <w:pPr>
        <w:pStyle w:val="a3"/>
        <w:ind w:firstLine="851"/>
        <w:jc w:val="both"/>
        <w:rPr>
          <w:rFonts w:eastAsia="Arial Unicode MS"/>
          <w:sz w:val="28"/>
          <w:szCs w:val="28"/>
        </w:rPr>
      </w:pPr>
    </w:p>
    <w:p w:rsidR="00252F56" w:rsidRPr="00D34904" w:rsidRDefault="00252F56" w:rsidP="00252F56">
      <w:pPr>
        <w:pStyle w:val="a3"/>
        <w:ind w:firstLine="851"/>
        <w:rPr>
          <w:b/>
          <w:sz w:val="28"/>
          <w:szCs w:val="28"/>
        </w:rPr>
      </w:pPr>
      <w:r>
        <w:t xml:space="preserve">                                                        </w:t>
      </w:r>
      <w:r w:rsidRPr="00252F56">
        <w:rPr>
          <w:rFonts w:eastAsia="Arial Unicode MS"/>
          <w:b/>
          <w:sz w:val="28"/>
          <w:szCs w:val="28"/>
        </w:rPr>
        <w:t xml:space="preserve"> </w:t>
      </w:r>
      <w:r w:rsidRPr="00D34904">
        <w:rPr>
          <w:rFonts w:eastAsia="Arial Unicode MS"/>
          <w:b/>
          <w:sz w:val="28"/>
          <w:szCs w:val="28"/>
        </w:rPr>
        <w:t>РЕШИЛА:</w:t>
      </w:r>
    </w:p>
    <w:p w:rsidR="008146BC" w:rsidRDefault="008146BC" w:rsidP="00252F56">
      <w:pPr>
        <w:tabs>
          <w:tab w:val="left" w:pos="3656"/>
        </w:tabs>
      </w:pPr>
    </w:p>
    <w:p w:rsidR="007A5157" w:rsidRPr="007A5157" w:rsidRDefault="008146BC" w:rsidP="00252F56">
      <w:pPr>
        <w:pStyle w:val="a3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 </w:t>
      </w:r>
      <w:r w:rsidRPr="007A5157">
        <w:rPr>
          <w:sz w:val="28"/>
          <w:szCs w:val="28"/>
        </w:rPr>
        <w:t xml:space="preserve">в </w:t>
      </w:r>
      <w:r w:rsidR="007A5157" w:rsidRPr="007A5157">
        <w:rPr>
          <w:sz w:val="28"/>
          <w:szCs w:val="28"/>
        </w:rPr>
        <w:t xml:space="preserve"> </w:t>
      </w:r>
      <w:r w:rsidR="007A5157">
        <w:rPr>
          <w:sz w:val="28"/>
          <w:szCs w:val="28"/>
        </w:rPr>
        <w:t xml:space="preserve"> Положение</w:t>
      </w:r>
      <w:r w:rsidR="007A5157" w:rsidRPr="007A5157">
        <w:rPr>
          <w:sz w:val="28"/>
          <w:szCs w:val="28"/>
        </w:rPr>
        <w:t xml:space="preserve"> о муниципальном контроле в сфере благоустройства на территории Селинского сельского посел</w:t>
      </w:r>
      <w:r w:rsidR="001E6EA2">
        <w:rPr>
          <w:sz w:val="28"/>
          <w:szCs w:val="28"/>
        </w:rPr>
        <w:t xml:space="preserve">ения Кильмезского </w:t>
      </w:r>
      <w:r w:rsidR="007A5157" w:rsidRPr="007A5157">
        <w:rPr>
          <w:sz w:val="28"/>
          <w:szCs w:val="28"/>
        </w:rPr>
        <w:t xml:space="preserve"> района </w:t>
      </w:r>
      <w:r w:rsidR="001E6EA2">
        <w:rPr>
          <w:sz w:val="28"/>
          <w:szCs w:val="28"/>
        </w:rPr>
        <w:t>Кировской области.</w:t>
      </w:r>
    </w:p>
    <w:p w:rsidR="008146BC" w:rsidRPr="007A5157" w:rsidRDefault="008146BC" w:rsidP="00252F56">
      <w:pPr>
        <w:pStyle w:val="a3"/>
        <w:ind w:firstLine="851"/>
        <w:jc w:val="both"/>
        <w:rPr>
          <w:sz w:val="28"/>
          <w:szCs w:val="28"/>
        </w:rPr>
      </w:pPr>
    </w:p>
    <w:p w:rsidR="000672F5" w:rsidRDefault="004B0EFE" w:rsidP="003809E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8146BC" w:rsidRPr="0098704A">
        <w:rPr>
          <w:sz w:val="28"/>
          <w:szCs w:val="28"/>
          <w:lang w:eastAsia="ar-SA"/>
        </w:rPr>
        <w:t xml:space="preserve"> 1.1</w:t>
      </w:r>
      <w:r>
        <w:rPr>
          <w:sz w:val="28"/>
          <w:szCs w:val="28"/>
          <w:lang w:eastAsia="ar-SA"/>
        </w:rPr>
        <w:t xml:space="preserve"> </w:t>
      </w:r>
      <w:r w:rsidR="003809E1">
        <w:rPr>
          <w:sz w:val="28"/>
          <w:szCs w:val="28"/>
          <w:lang w:eastAsia="ar-SA"/>
        </w:rPr>
        <w:t xml:space="preserve">Из Положения </w:t>
      </w:r>
      <w:r w:rsidR="000672F5">
        <w:rPr>
          <w:sz w:val="28"/>
          <w:szCs w:val="28"/>
          <w:lang w:eastAsia="ar-SA"/>
        </w:rPr>
        <w:t xml:space="preserve">по тексту </w:t>
      </w:r>
      <w:r w:rsidR="003809E1">
        <w:rPr>
          <w:sz w:val="28"/>
          <w:szCs w:val="28"/>
          <w:lang w:eastAsia="ar-SA"/>
        </w:rPr>
        <w:t xml:space="preserve">исключить </w:t>
      </w:r>
      <w:r w:rsidR="007A5157" w:rsidRPr="007A5157">
        <w:rPr>
          <w:color w:val="000000"/>
          <w:sz w:val="28"/>
          <w:szCs w:val="28"/>
        </w:rPr>
        <w:t xml:space="preserve"> </w:t>
      </w:r>
      <w:r w:rsidR="003809E1">
        <w:rPr>
          <w:color w:val="000000"/>
          <w:sz w:val="28"/>
          <w:szCs w:val="28"/>
        </w:rPr>
        <w:t>слов</w:t>
      </w:r>
      <w:r w:rsidR="00C25F98">
        <w:rPr>
          <w:color w:val="000000"/>
          <w:sz w:val="28"/>
          <w:szCs w:val="28"/>
        </w:rPr>
        <w:t>а</w:t>
      </w:r>
      <w:r w:rsidR="003809E1">
        <w:rPr>
          <w:color w:val="000000"/>
          <w:sz w:val="28"/>
          <w:szCs w:val="28"/>
        </w:rPr>
        <w:t xml:space="preserve"> «(надзорных) мероприятий»</w:t>
      </w:r>
      <w:proofErr w:type="gramStart"/>
      <w:r w:rsidR="003809E1">
        <w:rPr>
          <w:color w:val="000000"/>
          <w:sz w:val="28"/>
          <w:szCs w:val="28"/>
        </w:rPr>
        <w:t>,</w:t>
      </w:r>
      <w:r w:rsidR="007A5157">
        <w:rPr>
          <w:color w:val="000000"/>
          <w:sz w:val="28"/>
          <w:szCs w:val="28"/>
        </w:rPr>
        <w:t>«</w:t>
      </w:r>
      <w:proofErr w:type="gramEnd"/>
      <w:r w:rsidR="007A5157">
        <w:rPr>
          <w:color w:val="000000"/>
          <w:sz w:val="28"/>
          <w:szCs w:val="28"/>
        </w:rPr>
        <w:t>(надзорного) мероприятия», «(надзорный</w:t>
      </w:r>
      <w:r w:rsidR="003809E1">
        <w:rPr>
          <w:color w:val="000000"/>
          <w:sz w:val="28"/>
          <w:szCs w:val="28"/>
        </w:rPr>
        <w:t>) орган», «(надзорного) органа»</w:t>
      </w:r>
      <w:r w:rsidR="000672F5">
        <w:rPr>
          <w:color w:val="000000"/>
          <w:sz w:val="28"/>
          <w:szCs w:val="28"/>
        </w:rPr>
        <w:t>.</w:t>
      </w:r>
    </w:p>
    <w:p w:rsidR="003809E1" w:rsidRDefault="003809E1" w:rsidP="003809E1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</w:t>
      </w:r>
      <w:r w:rsidR="007A5157">
        <w:rPr>
          <w:color w:val="000000"/>
          <w:sz w:val="28"/>
          <w:szCs w:val="28"/>
        </w:rPr>
        <w:t xml:space="preserve"> </w:t>
      </w:r>
    </w:p>
    <w:p w:rsidR="00C25F98" w:rsidRDefault="003809E1" w:rsidP="00C25F9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1.2</w:t>
      </w:r>
      <w:r w:rsidR="00C25F98" w:rsidRPr="00C25F98">
        <w:rPr>
          <w:sz w:val="28"/>
          <w:szCs w:val="28"/>
        </w:rPr>
        <w:t>.</w:t>
      </w:r>
      <w:r w:rsidR="00C25F98">
        <w:rPr>
          <w:sz w:val="28"/>
          <w:szCs w:val="28"/>
        </w:rPr>
        <w:t xml:space="preserve">пункт 2 Положения изложить в новой редакции: </w:t>
      </w:r>
      <w:r w:rsidR="00C25F98" w:rsidRPr="00C25F98">
        <w:rPr>
          <w:sz w:val="28"/>
          <w:szCs w:val="28"/>
        </w:rPr>
        <w:t xml:space="preserve"> </w:t>
      </w:r>
    </w:p>
    <w:p w:rsidR="00C25F98" w:rsidRPr="00C25F98" w:rsidRDefault="00C25F98" w:rsidP="00C25F9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C25F98">
        <w:rPr>
          <w:sz w:val="28"/>
          <w:szCs w:val="28"/>
        </w:rPr>
        <w:t>Предметом  муниципального контроля (далее также - предмет контроля) являются:</w:t>
      </w:r>
    </w:p>
    <w:p w:rsidR="00C25F98" w:rsidRPr="00C25F98" w:rsidRDefault="00C25F98" w:rsidP="00C25F98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25F98">
        <w:rPr>
          <w:sz w:val="28"/>
          <w:szCs w:val="28"/>
        </w:rPr>
        <w:t>1)соблюдение контролируемыми лицами обязательных требований, установленных нормативными правовыми актами;</w:t>
      </w:r>
    </w:p>
    <w:p w:rsidR="00C25F98" w:rsidRPr="00C25F98" w:rsidRDefault="00C25F98" w:rsidP="00C25F98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25F98">
        <w:rPr>
          <w:sz w:val="28"/>
          <w:szCs w:val="28"/>
        </w:rPr>
        <w:t>2)соблюдение (реализация) требований, содержащихся в разрешительных документах;</w:t>
      </w:r>
    </w:p>
    <w:p w:rsidR="00C25F98" w:rsidRPr="00C25F98" w:rsidRDefault="00C25F98" w:rsidP="00C25F98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25F98">
        <w:rPr>
          <w:sz w:val="28"/>
          <w:szCs w:val="28"/>
        </w:rPr>
        <w:t>3)соблюдение требований документов, исполнение которых является необходимым в соответствии с законодательством Российской Федерации;</w:t>
      </w:r>
      <w:bookmarkStart w:id="0" w:name="l476"/>
      <w:bookmarkStart w:id="1" w:name="l56"/>
      <w:bookmarkEnd w:id="0"/>
      <w:bookmarkEnd w:id="1"/>
    </w:p>
    <w:p w:rsidR="00C25F98" w:rsidRPr="003B2905" w:rsidRDefault="00C25F98" w:rsidP="00C25F98">
      <w:pPr>
        <w:pStyle w:val="dt-p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25F98">
        <w:rPr>
          <w:sz w:val="28"/>
          <w:szCs w:val="28"/>
        </w:rPr>
        <w:t>4)исполнение решений, принимаемых по результатам контрольных мероприятий</w:t>
      </w:r>
    </w:p>
    <w:p w:rsidR="00C25F98" w:rsidRDefault="00C25F98" w:rsidP="00C25F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предмет муниципального контроля не входят установленные Правилами обязательные требования, которые в соответствии с </w:t>
      </w:r>
      <w:r>
        <w:rPr>
          <w:sz w:val="28"/>
          <w:szCs w:val="28"/>
        </w:rPr>
        <w:lastRenderedPageBreak/>
        <w:t>действующим законодательством входят в предмет иных видов государственного контроля, муниципального контроля</w:t>
      </w:r>
      <w:proofErr w:type="gramStart"/>
      <w:r>
        <w:rPr>
          <w:sz w:val="28"/>
          <w:szCs w:val="28"/>
        </w:rPr>
        <w:t>.»</w:t>
      </w:r>
      <w:r w:rsidR="000672F5">
        <w:rPr>
          <w:sz w:val="28"/>
          <w:szCs w:val="28"/>
        </w:rPr>
        <w:t>.</w:t>
      </w:r>
      <w:proofErr w:type="gramEnd"/>
    </w:p>
    <w:p w:rsidR="000672F5" w:rsidRDefault="000672F5" w:rsidP="00C25F9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0159E" w:rsidRDefault="00C25F98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0159E">
        <w:rPr>
          <w:sz w:val="28"/>
          <w:szCs w:val="28"/>
        </w:rPr>
        <w:t xml:space="preserve">  пункт 7 Положения изложить в новой редакции:</w:t>
      </w:r>
    </w:p>
    <w:p w:rsidR="00C0159E" w:rsidRPr="004B0EFE" w:rsidRDefault="00C25F98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59E">
        <w:rPr>
          <w:sz w:val="28"/>
          <w:szCs w:val="28"/>
        </w:rPr>
        <w:t>«</w:t>
      </w:r>
      <w:r w:rsidR="00C0159E" w:rsidRPr="004B0EFE">
        <w:rPr>
          <w:sz w:val="28"/>
          <w:szCs w:val="28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0159E" w:rsidRPr="004B0EFE" w:rsidRDefault="00C0159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2) 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0159E" w:rsidRPr="004B0EFE" w:rsidRDefault="00C0159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B0EFE">
        <w:rPr>
          <w:sz w:val="28"/>
          <w:szCs w:val="28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 другие объекты, которыми граждане и организации владеют и 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 к которым предъявляются обязательные требования (далее - производственные</w:t>
      </w:r>
      <w:proofErr w:type="gramEnd"/>
      <w:r w:rsidRPr="004B0EFE">
        <w:rPr>
          <w:sz w:val="28"/>
          <w:szCs w:val="28"/>
        </w:rPr>
        <w:t xml:space="preserve"> объекты</w:t>
      </w:r>
      <w:proofErr w:type="gramStart"/>
      <w:r w:rsidRPr="004B0EFE">
        <w:rPr>
          <w:sz w:val="28"/>
          <w:szCs w:val="28"/>
        </w:rPr>
        <w:t>.»</w:t>
      </w:r>
      <w:proofErr w:type="gramEnd"/>
    </w:p>
    <w:p w:rsidR="00C0159E" w:rsidRDefault="00C0159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1.4.  Во втором абзаце пункта 9 Положения </w:t>
      </w:r>
      <w:r w:rsidR="008E6D8D" w:rsidRPr="004B0EFE">
        <w:rPr>
          <w:sz w:val="28"/>
          <w:szCs w:val="28"/>
        </w:rPr>
        <w:t>слово  «</w:t>
      </w:r>
      <w:r w:rsidR="008E6D8D" w:rsidRPr="008E6D8D">
        <w:rPr>
          <w:sz w:val="28"/>
          <w:szCs w:val="28"/>
        </w:rPr>
        <w:t>жилищного</w:t>
      </w:r>
      <w:r w:rsidR="008E6D8D">
        <w:rPr>
          <w:sz w:val="28"/>
          <w:szCs w:val="28"/>
        </w:rPr>
        <w:t>» исключить</w:t>
      </w:r>
    </w:p>
    <w:p w:rsidR="00C736DD" w:rsidRDefault="008E6D8D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 абзац 1 подпункт 3 пункта 14 Положения:</w:t>
      </w:r>
      <w:r w:rsidR="00C736DD" w:rsidRPr="00C736DD">
        <w:rPr>
          <w:sz w:val="28"/>
          <w:szCs w:val="28"/>
        </w:rPr>
        <w:t xml:space="preserve"> </w:t>
      </w:r>
      <w:r w:rsidR="00C736DD">
        <w:rPr>
          <w:sz w:val="28"/>
          <w:szCs w:val="28"/>
        </w:rPr>
        <w:t xml:space="preserve">Положения изложить в </w:t>
      </w:r>
      <w:r w:rsidR="000672F5">
        <w:rPr>
          <w:sz w:val="28"/>
          <w:szCs w:val="28"/>
        </w:rPr>
        <w:t xml:space="preserve">следующей </w:t>
      </w:r>
      <w:r w:rsidR="00C736DD">
        <w:rPr>
          <w:sz w:val="28"/>
          <w:szCs w:val="28"/>
        </w:rPr>
        <w:t>редакции:</w:t>
      </w:r>
    </w:p>
    <w:p w:rsidR="008E6D8D" w:rsidRPr="004B0EFE" w:rsidRDefault="008E6D8D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93C70">
        <w:rPr>
          <w:sz w:val="28"/>
          <w:szCs w:val="28"/>
        </w:rPr>
        <w:t>«</w:t>
      </w:r>
      <w:r w:rsidR="00C736DD" w:rsidRPr="004B0EFE">
        <w:rPr>
          <w:sz w:val="28"/>
          <w:szCs w:val="28"/>
        </w:rPr>
        <w:t xml:space="preserve"> В случае наличия у контрольного </w:t>
      </w:r>
      <w:r w:rsidR="009F0B8F">
        <w:rPr>
          <w:sz w:val="28"/>
          <w:szCs w:val="28"/>
        </w:rPr>
        <w:t xml:space="preserve"> </w:t>
      </w:r>
      <w:r w:rsidR="00C736DD" w:rsidRPr="004B0EFE">
        <w:rPr>
          <w:sz w:val="28"/>
          <w:szCs w:val="28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r w:rsidR="009F0B8F">
        <w:rPr>
          <w:sz w:val="28"/>
          <w:szCs w:val="28"/>
        </w:rPr>
        <w:t xml:space="preserve"> законом ценностям, контрольный</w:t>
      </w:r>
      <w:r w:rsidR="00C736DD" w:rsidRPr="004B0EFE">
        <w:rPr>
          <w:sz w:val="28"/>
          <w:szCs w:val="28"/>
        </w:rPr>
        <w:t xml:space="preserve">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="00C736DD" w:rsidRPr="004B0EFE">
        <w:rPr>
          <w:sz w:val="28"/>
          <w:szCs w:val="28"/>
        </w:rPr>
        <w:t xml:space="preserve"> по обеспечению соблюдения обязательных требований</w:t>
      </w:r>
      <w:proofErr w:type="gramStart"/>
      <w:r w:rsidR="00C736DD" w:rsidRPr="004B0EFE">
        <w:rPr>
          <w:sz w:val="28"/>
          <w:szCs w:val="28"/>
        </w:rPr>
        <w:t>.</w:t>
      </w:r>
      <w:r w:rsidR="00C93C70" w:rsidRPr="004B0EFE">
        <w:rPr>
          <w:sz w:val="28"/>
          <w:szCs w:val="28"/>
        </w:rPr>
        <w:t>»</w:t>
      </w:r>
      <w:proofErr w:type="gramEnd"/>
    </w:p>
    <w:p w:rsidR="00C93C70" w:rsidRDefault="00C93C70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1.6</w:t>
      </w:r>
      <w:r w:rsidRPr="00C93C70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первый пункта 17 Положения изложить в следующей редакции:</w:t>
      </w:r>
    </w:p>
    <w:p w:rsidR="00C93C70" w:rsidRDefault="00C93C70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« Внеплановые контрольные </w:t>
      </w:r>
      <w:r w:rsidR="009F0B8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 xml:space="preserve"> мероприятия, за исключением внеплановых контрольных (надзорных) мероприятий без взаимодействия, проводятся по основаниям, предусмотренным </w:t>
      </w:r>
      <w:hyperlink r:id="rId6" w:anchor="dst100634" w:history="1">
        <w:r w:rsidRPr="004B0EFE">
          <w:rPr>
            <w:sz w:val="28"/>
            <w:szCs w:val="28"/>
          </w:rPr>
          <w:t>пунктами 1</w:t>
        </w:r>
      </w:hyperlink>
      <w:r w:rsidRPr="004B0EFE">
        <w:rPr>
          <w:sz w:val="28"/>
          <w:szCs w:val="28"/>
        </w:rPr>
        <w:t>, </w:t>
      </w:r>
      <w:hyperlink r:id="rId7" w:anchor="dst100636" w:history="1">
        <w:r w:rsidRPr="004B0EFE">
          <w:rPr>
            <w:sz w:val="28"/>
            <w:szCs w:val="28"/>
          </w:rPr>
          <w:t>3</w:t>
        </w:r>
      </w:hyperlink>
      <w:r w:rsidRPr="004B0EFE">
        <w:rPr>
          <w:sz w:val="28"/>
          <w:szCs w:val="28"/>
        </w:rPr>
        <w:t> - </w:t>
      </w:r>
      <w:hyperlink r:id="rId8" w:anchor="dst100639" w:history="1">
        <w:r w:rsidRPr="004B0EFE">
          <w:rPr>
            <w:sz w:val="28"/>
            <w:szCs w:val="28"/>
          </w:rPr>
          <w:t>6 части 1</w:t>
        </w:r>
      </w:hyperlink>
      <w:r w:rsidRPr="004B0EFE">
        <w:rPr>
          <w:sz w:val="28"/>
          <w:szCs w:val="28"/>
        </w:rPr>
        <w:t> и </w:t>
      </w:r>
      <w:hyperlink r:id="rId9" w:anchor="dst101175" w:history="1">
        <w:r w:rsidRPr="004B0EFE">
          <w:rPr>
            <w:sz w:val="28"/>
            <w:szCs w:val="28"/>
          </w:rPr>
          <w:t>частью 3 статьи 57</w:t>
        </w:r>
      </w:hyperlink>
      <w:r w:rsidRPr="004B0EFE">
        <w:rPr>
          <w:sz w:val="28"/>
          <w:szCs w:val="28"/>
        </w:rPr>
        <w:t>  Федерального закона</w:t>
      </w:r>
      <w:r w:rsidRPr="00C93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2" w:name="_Hlk183091384"/>
      <w:r>
        <w:rPr>
          <w:sz w:val="28"/>
          <w:szCs w:val="28"/>
        </w:rPr>
        <w:t>от 31.07.2020 № 248-ФЗ « О государственном контроле  и муниципальном контроле в Российской Федерации</w:t>
      </w:r>
      <w:bookmarkEnd w:id="2"/>
      <w:r>
        <w:rPr>
          <w:sz w:val="28"/>
          <w:szCs w:val="28"/>
        </w:rPr>
        <w:t>»</w:t>
      </w:r>
      <w:proofErr w:type="gramStart"/>
      <w:r w:rsidRPr="001F7D2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E1BDF" w:rsidRDefault="00C93C70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CE1BDF" w:rsidRPr="00CE1BDF">
        <w:rPr>
          <w:sz w:val="28"/>
          <w:szCs w:val="28"/>
        </w:rPr>
        <w:t xml:space="preserve"> </w:t>
      </w:r>
      <w:r w:rsidR="00CE1BDF">
        <w:rPr>
          <w:sz w:val="28"/>
          <w:szCs w:val="28"/>
        </w:rPr>
        <w:t>абзац первый пункта 19 Положения изложить в редакции следующего содержания:</w:t>
      </w:r>
    </w:p>
    <w:p w:rsidR="00CE1BDF" w:rsidRDefault="00CE1BDF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 19.</w:t>
      </w:r>
      <w:r w:rsidRPr="004B0EFE">
        <w:rPr>
          <w:sz w:val="28"/>
          <w:szCs w:val="28"/>
        </w:rPr>
        <w:t xml:space="preserve"> </w:t>
      </w:r>
      <w:bookmarkStart w:id="3" w:name="_Hlk183091441"/>
      <w:r w:rsidRPr="00DA3DBC">
        <w:rPr>
          <w:sz w:val="28"/>
          <w:szCs w:val="28"/>
        </w:rPr>
        <w:t>Под наблюдением за соблюдением обязательных требований (мониторингом безопасности) в целях  Федерального закона</w:t>
      </w:r>
      <w:r w:rsidRPr="004B0EFE">
        <w:rPr>
          <w:sz w:val="28"/>
          <w:szCs w:val="28"/>
        </w:rPr>
        <w:t xml:space="preserve"> </w:t>
      </w:r>
      <w:r w:rsidRPr="00C922E8">
        <w:rPr>
          <w:sz w:val="28"/>
          <w:szCs w:val="28"/>
        </w:rPr>
        <w:t xml:space="preserve">от 31.07.2020 № </w:t>
      </w:r>
      <w:r w:rsidRPr="00C922E8">
        <w:rPr>
          <w:sz w:val="28"/>
          <w:szCs w:val="28"/>
        </w:rPr>
        <w:lastRenderedPageBreak/>
        <w:t xml:space="preserve">248-ФЗ « О государственном контроле </w:t>
      </w:r>
      <w:proofErr w:type="gramStart"/>
      <w:r w:rsidRPr="00C922E8">
        <w:rPr>
          <w:sz w:val="28"/>
          <w:szCs w:val="28"/>
        </w:rPr>
        <w:t xml:space="preserve">( </w:t>
      </w:r>
      <w:proofErr w:type="gramEnd"/>
      <w:r w:rsidRPr="00C922E8">
        <w:rPr>
          <w:sz w:val="28"/>
          <w:szCs w:val="28"/>
        </w:rPr>
        <w:t>надзоре) и муниципальном контроле в Российской Федерации</w:t>
      </w:r>
      <w:r>
        <w:rPr>
          <w:sz w:val="28"/>
          <w:szCs w:val="28"/>
        </w:rPr>
        <w:t xml:space="preserve">» </w:t>
      </w:r>
      <w:r w:rsidRPr="00DA3DBC">
        <w:rPr>
          <w:sz w:val="28"/>
          <w:szCs w:val="28"/>
        </w:rPr>
        <w:t xml:space="preserve">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</w:t>
      </w:r>
      <w:proofErr w:type="gramStart"/>
      <w:r w:rsidRPr="00DA3DBC">
        <w:rPr>
          <w:sz w:val="28"/>
          <w:szCs w:val="28"/>
        </w:rPr>
        <w:t>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</w:t>
      </w:r>
      <w:bookmarkEnd w:id="3"/>
      <w:r w:rsidRPr="00DA3DBC">
        <w:rPr>
          <w:sz w:val="28"/>
          <w:szCs w:val="28"/>
        </w:rPr>
        <w:t>и.</w:t>
      </w:r>
      <w:r>
        <w:rPr>
          <w:sz w:val="28"/>
          <w:szCs w:val="28"/>
        </w:rPr>
        <w:t>»;</w:t>
      </w:r>
      <w:proofErr w:type="gramEnd"/>
    </w:p>
    <w:p w:rsidR="004B0EFE" w:rsidRDefault="00CE1BDF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4B0EFE">
        <w:rPr>
          <w:sz w:val="28"/>
          <w:szCs w:val="28"/>
        </w:rPr>
        <w:t xml:space="preserve"> абзац пятый</w:t>
      </w:r>
      <w:r w:rsidR="004B0EFE" w:rsidRPr="001517A7">
        <w:rPr>
          <w:sz w:val="28"/>
          <w:szCs w:val="28"/>
        </w:rPr>
        <w:t xml:space="preserve"> пункта 20 Положения изложить в </w:t>
      </w:r>
      <w:r w:rsidR="004B0EFE">
        <w:rPr>
          <w:sz w:val="28"/>
          <w:szCs w:val="28"/>
        </w:rPr>
        <w:t>следующей</w:t>
      </w:r>
      <w:r w:rsidR="004B0EFE" w:rsidRPr="001517A7">
        <w:rPr>
          <w:sz w:val="28"/>
          <w:szCs w:val="28"/>
        </w:rPr>
        <w:t xml:space="preserve"> редакции</w:t>
      </w:r>
      <w:r w:rsidR="004B0EFE">
        <w:rPr>
          <w:sz w:val="28"/>
          <w:szCs w:val="28"/>
        </w:rPr>
        <w:t>:</w:t>
      </w:r>
      <w:r w:rsidR="004B0EFE" w:rsidRPr="001517A7">
        <w:rPr>
          <w:sz w:val="28"/>
          <w:szCs w:val="28"/>
        </w:rPr>
        <w:t xml:space="preserve"> </w:t>
      </w:r>
    </w:p>
    <w:p w:rsidR="004B0EFE" w:rsidRPr="001517A7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7A7">
        <w:rPr>
          <w:sz w:val="28"/>
          <w:szCs w:val="28"/>
        </w:rPr>
        <w:t xml:space="preserve">« </w:t>
      </w:r>
      <w:bookmarkStart w:id="4" w:name="_Hlk183092320"/>
      <w:r w:rsidRPr="001517A7">
        <w:rPr>
          <w:sz w:val="28"/>
          <w:szCs w:val="28"/>
        </w:rPr>
        <w:t>По результатам проведения выездного обследования не может быть принято решение, предусмотренное пунктом 2 части 2 статьи 90  Федерального закона № 248-ФЗ</w:t>
      </w:r>
      <w:bookmarkEnd w:id="4"/>
      <w:r w:rsidRPr="001517A7">
        <w:rPr>
          <w:sz w:val="28"/>
          <w:szCs w:val="28"/>
        </w:rPr>
        <w:t>.»;</w:t>
      </w:r>
    </w:p>
    <w:p w:rsidR="004B0EFE" w:rsidRPr="001517A7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дополнить абзацем  6</w:t>
      </w:r>
      <w:r w:rsidRPr="001517A7">
        <w:rPr>
          <w:sz w:val="28"/>
          <w:szCs w:val="28"/>
        </w:rPr>
        <w:t xml:space="preserve"> пункт 20 Положения следующего содержания:</w:t>
      </w:r>
    </w:p>
    <w:p w:rsidR="004B0EFE" w:rsidRPr="001517A7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517A7">
        <w:rPr>
          <w:sz w:val="28"/>
          <w:szCs w:val="28"/>
        </w:rPr>
        <w:t>«</w:t>
      </w:r>
      <w:bookmarkStart w:id="5" w:name="_Hlk183092635"/>
      <w:r w:rsidRPr="001517A7">
        <w:rPr>
          <w:sz w:val="28"/>
          <w:szCs w:val="28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</w:t>
      </w:r>
      <w:bookmarkEnd w:id="5"/>
      <w:r w:rsidRPr="001517A7">
        <w:rPr>
          <w:sz w:val="28"/>
          <w:szCs w:val="28"/>
        </w:rPr>
        <w:t>.»;</w:t>
      </w:r>
      <w:bookmarkStart w:id="6" w:name="_GoBack"/>
      <w:bookmarkEnd w:id="6"/>
      <w:proofErr w:type="gramEnd"/>
    </w:p>
    <w:p w:rsidR="00281B11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281B11">
        <w:rPr>
          <w:sz w:val="28"/>
          <w:szCs w:val="28"/>
        </w:rPr>
        <w:t xml:space="preserve">  пункт 25 Положения изложить в </w:t>
      </w:r>
      <w:r w:rsidR="000672F5">
        <w:rPr>
          <w:sz w:val="28"/>
          <w:szCs w:val="28"/>
        </w:rPr>
        <w:t xml:space="preserve">следующей  </w:t>
      </w:r>
      <w:r w:rsidR="00281B11">
        <w:rPr>
          <w:sz w:val="28"/>
          <w:szCs w:val="28"/>
        </w:rPr>
        <w:t>редакции:</w:t>
      </w: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«25.</w:t>
      </w:r>
      <w:r w:rsidRPr="004B0EFE">
        <w:rPr>
          <w:sz w:val="28"/>
          <w:szCs w:val="28"/>
        </w:rPr>
        <w:t xml:space="preserve"> </w:t>
      </w:r>
      <w:bookmarkStart w:id="7" w:name="_Hlk183092971"/>
      <w:r w:rsidRPr="009B22EF">
        <w:rPr>
          <w:sz w:val="28"/>
          <w:szCs w:val="28"/>
        </w:rPr>
        <w:t>В случае выявления при проведении контрольного 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22EF">
        <w:rPr>
          <w:sz w:val="28"/>
          <w:szCs w:val="28"/>
        </w:rPr>
        <w:t>1) выдать после оформления акта контрольного 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B22EF">
        <w:rPr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9B22EF">
        <w:rPr>
          <w:sz w:val="28"/>
          <w:szCs w:val="28"/>
        </w:rPr>
        <w:t xml:space="preserve"> </w:t>
      </w:r>
      <w:proofErr w:type="gramStart"/>
      <w:r w:rsidRPr="009B22EF">
        <w:rPr>
          <w:sz w:val="28"/>
          <w:szCs w:val="28"/>
        </w:rPr>
        <w:t xml:space="preserve"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</w:t>
      </w:r>
      <w:r w:rsidRPr="009B22EF">
        <w:rPr>
          <w:sz w:val="28"/>
          <w:szCs w:val="28"/>
        </w:rPr>
        <w:lastRenderedPageBreak/>
        <w:t>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9B22EF">
        <w:rPr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22EF">
        <w:rPr>
          <w:sz w:val="28"/>
          <w:szCs w:val="28"/>
        </w:rPr>
        <w:t>3) при выявлении в ходе контрольного 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B22EF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281B11" w:rsidRPr="009B22EF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E961C0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22EF">
        <w:rPr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proofErr w:type="gramStart"/>
      <w:r w:rsidRPr="009B22E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B0EFE">
        <w:rPr>
          <w:sz w:val="28"/>
          <w:szCs w:val="28"/>
        </w:rPr>
        <w:t>.</w:t>
      </w:r>
      <w:proofErr w:type="gramEnd"/>
    </w:p>
    <w:bookmarkEnd w:id="7"/>
    <w:p w:rsidR="004722FB" w:rsidRDefault="004722FB" w:rsidP="00F833C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2C2ABD">
        <w:rPr>
          <w:sz w:val="28"/>
          <w:szCs w:val="28"/>
        </w:rPr>
        <w:t xml:space="preserve"> пункт 27 исключить.</w:t>
      </w:r>
    </w:p>
    <w:p w:rsidR="004722FB" w:rsidRDefault="004722FB" w:rsidP="00F833CA">
      <w:pPr>
        <w:pStyle w:val="a3"/>
        <w:ind w:firstLine="851"/>
        <w:jc w:val="both"/>
        <w:rPr>
          <w:sz w:val="28"/>
          <w:szCs w:val="28"/>
        </w:rPr>
      </w:pPr>
    </w:p>
    <w:p w:rsidR="00F833CA" w:rsidRPr="00D34904" w:rsidRDefault="004722FB" w:rsidP="00F833C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F833CA">
        <w:rPr>
          <w:sz w:val="28"/>
          <w:szCs w:val="28"/>
        </w:rPr>
        <w:t xml:space="preserve"> </w:t>
      </w:r>
      <w:bookmarkStart w:id="8" w:name="_Hlk183091676"/>
      <w:r>
        <w:rPr>
          <w:sz w:val="28"/>
          <w:szCs w:val="28"/>
        </w:rPr>
        <w:t>пункт 28</w:t>
      </w:r>
      <w:r w:rsidR="00F833CA">
        <w:rPr>
          <w:sz w:val="28"/>
          <w:szCs w:val="28"/>
        </w:rPr>
        <w:t xml:space="preserve"> Положения в части слов « До 31 декабря 2023 года»  цифру « 2023» заменить цифрой « 2025».</w:t>
      </w:r>
      <w:bookmarkEnd w:id="8"/>
    </w:p>
    <w:p w:rsidR="00F833CA" w:rsidRPr="00401634" w:rsidRDefault="00F833CA" w:rsidP="00F833CA">
      <w:pPr>
        <w:pStyle w:val="a3"/>
        <w:ind w:firstLine="851"/>
        <w:jc w:val="both"/>
        <w:rPr>
          <w:sz w:val="28"/>
          <w:szCs w:val="28"/>
        </w:rPr>
      </w:pPr>
    </w:p>
    <w:p w:rsidR="00281B11" w:rsidRPr="008D3BBA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81B11" w:rsidRPr="00D34904" w:rsidRDefault="00281B11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="00EB2855" w:rsidRPr="00EB2855">
        <w:rPr>
          <w:sz w:val="28"/>
          <w:szCs w:val="28"/>
        </w:rPr>
        <w:t>https://selinoadm.ru/</w:t>
      </w:r>
    </w:p>
    <w:p w:rsidR="004B0EFE" w:rsidRPr="004B0EFE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B0EFE" w:rsidRPr="00D34904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4B0EFE" w:rsidRPr="00D34904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B0EFE" w:rsidRPr="00D34904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B0EFE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Селинской </w:t>
      </w:r>
    </w:p>
    <w:p w:rsidR="00281B11" w:rsidRPr="00D34904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сельской Думы.</w:t>
      </w:r>
      <w:r w:rsidR="001E6EA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  <w:t>И.В   Макарова.</w:t>
      </w:r>
    </w:p>
    <w:p w:rsidR="00CE1BDF" w:rsidRDefault="00CE1BDF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B0EFE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704A" w:rsidRPr="004B0EFE" w:rsidRDefault="004B0EFE" w:rsidP="004B0EF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Глава поселения                                                Р.Г Галимов</w:t>
      </w:r>
    </w:p>
    <w:sectPr w:rsidR="0098704A" w:rsidRPr="004B0EFE" w:rsidSect="0011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DB" w:rsidRDefault="00BC36DB" w:rsidP="009F0B8F">
      <w:r>
        <w:separator/>
      </w:r>
    </w:p>
  </w:endnote>
  <w:endnote w:type="continuationSeparator" w:id="0">
    <w:p w:rsidR="00BC36DB" w:rsidRDefault="00BC36DB" w:rsidP="009F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DB" w:rsidRDefault="00BC36DB" w:rsidP="009F0B8F">
      <w:r>
        <w:separator/>
      </w:r>
    </w:p>
  </w:footnote>
  <w:footnote w:type="continuationSeparator" w:id="0">
    <w:p w:rsidR="00BC36DB" w:rsidRDefault="00BC36DB" w:rsidP="009F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D94"/>
    <w:rsid w:val="000672F5"/>
    <w:rsid w:val="000F0222"/>
    <w:rsid w:val="00114E55"/>
    <w:rsid w:val="00191195"/>
    <w:rsid w:val="001E6EA2"/>
    <w:rsid w:val="00252F56"/>
    <w:rsid w:val="00281B11"/>
    <w:rsid w:val="002A7D94"/>
    <w:rsid w:val="002C2ABD"/>
    <w:rsid w:val="00330EF6"/>
    <w:rsid w:val="003809E1"/>
    <w:rsid w:val="003D091D"/>
    <w:rsid w:val="004722FB"/>
    <w:rsid w:val="004B0EFE"/>
    <w:rsid w:val="00510CA2"/>
    <w:rsid w:val="00653B4B"/>
    <w:rsid w:val="00707AF8"/>
    <w:rsid w:val="007A5157"/>
    <w:rsid w:val="008146BC"/>
    <w:rsid w:val="008E6D8D"/>
    <w:rsid w:val="0098704A"/>
    <w:rsid w:val="009F0B8F"/>
    <w:rsid w:val="00BC36DB"/>
    <w:rsid w:val="00C0159E"/>
    <w:rsid w:val="00C25F98"/>
    <w:rsid w:val="00C736DD"/>
    <w:rsid w:val="00C93C70"/>
    <w:rsid w:val="00CE1BDF"/>
    <w:rsid w:val="00D37DE5"/>
    <w:rsid w:val="00EB2855"/>
    <w:rsid w:val="00F667B5"/>
    <w:rsid w:val="00F833CA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7D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D9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A7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C25F98"/>
    <w:pPr>
      <w:spacing w:before="100" w:beforeAutospacing="1" w:after="100" w:afterAutospacing="1"/>
    </w:pPr>
  </w:style>
  <w:style w:type="paragraph" w:customStyle="1" w:styleId="dt-p">
    <w:name w:val="dt-p"/>
    <w:basedOn w:val="a"/>
    <w:rsid w:val="00C25F9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93C7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B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0B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240/6d73da6d830c2e1bd51e82baf532add1d53831c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0240/6d73da6d830c2e1bd51e82baf532add1d53831c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0240/6d73da6d830c2e1bd51e82baf532add1d53831c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480240/6d73da6d830c2e1bd51e82baf532add1d53831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2024-12-16T12:35:00Z</dcterms:created>
  <dcterms:modified xsi:type="dcterms:W3CDTF">2024-12-26T06:36:00Z</dcterms:modified>
</cp:coreProperties>
</file>