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</w:t>
      </w:r>
    </w:p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C926EE" w:rsidRDefault="00C926EE" w:rsidP="00C926EE"/>
    <w:p w:rsidR="00C926EE" w:rsidRDefault="00C926EE" w:rsidP="00C926EE"/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rPr>
          <w:b/>
          <w:sz w:val="28"/>
          <w:szCs w:val="28"/>
        </w:rPr>
      </w:pPr>
    </w:p>
    <w:p w:rsidR="00C926EE" w:rsidRDefault="00754293" w:rsidP="00C9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926EE">
        <w:rPr>
          <w:b/>
          <w:sz w:val="28"/>
          <w:szCs w:val="28"/>
        </w:rPr>
        <w:t xml:space="preserve">.12.2024                                                                          </w:t>
      </w:r>
      <w:r w:rsidR="00665B2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№ 51</w:t>
      </w:r>
    </w:p>
    <w:p w:rsidR="00C926EE" w:rsidRDefault="00C926EE" w:rsidP="00C926EE">
      <w:pPr>
        <w:rPr>
          <w:b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C926EE" w:rsidRPr="00754293" w:rsidRDefault="00C926EE" w:rsidP="00754293">
      <w:r>
        <w:rPr>
          <w:sz w:val="28"/>
          <w:szCs w:val="28"/>
        </w:rPr>
        <w:t xml:space="preserve">1. Присвоить адрес земельному  участку </w:t>
      </w:r>
      <w:r w:rsidR="00754293">
        <w:rPr>
          <w:sz w:val="28"/>
          <w:szCs w:val="28"/>
        </w:rPr>
        <w:t xml:space="preserve">с кадастровым номером </w:t>
      </w:r>
      <w:r w:rsidR="00754293" w:rsidRPr="00754293">
        <w:rPr>
          <w:sz w:val="28"/>
          <w:szCs w:val="28"/>
        </w:rPr>
        <w:t>43:11:440402:75</w:t>
      </w:r>
      <w:r w:rsidR="00665B2E">
        <w:rPr>
          <w:sz w:val="28"/>
          <w:szCs w:val="28"/>
        </w:rPr>
        <w:t xml:space="preserve">, </w:t>
      </w:r>
      <w:r w:rsidR="00754293">
        <w:rPr>
          <w:sz w:val="28"/>
          <w:szCs w:val="28"/>
        </w:rPr>
        <w:t>общей площадью 1200</w:t>
      </w:r>
      <w:r w:rsidR="0066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следующий адрес: Российская Федерация Кировская область, Кильмезский муниципальный район, Селинское сельское поселение, д. Ключи  ул. Це</w:t>
      </w:r>
      <w:r w:rsidR="00665B2E">
        <w:rPr>
          <w:sz w:val="28"/>
          <w:szCs w:val="28"/>
        </w:rPr>
        <w:t>нт</w:t>
      </w:r>
      <w:r w:rsidR="00754293">
        <w:rPr>
          <w:sz w:val="28"/>
          <w:szCs w:val="28"/>
        </w:rPr>
        <w:t>ральная, земельный участок  45</w:t>
      </w:r>
      <w:r>
        <w:rPr>
          <w:sz w:val="28"/>
          <w:szCs w:val="28"/>
        </w:rPr>
        <w:t>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сети Интернет администрации Селинского сельского поселения.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C926EE" w:rsidRDefault="00C926EE" w:rsidP="00C926EE">
      <w:pPr>
        <w:ind w:left="135"/>
        <w:jc w:val="both"/>
        <w:rPr>
          <w:sz w:val="28"/>
          <w:szCs w:val="28"/>
        </w:rPr>
      </w:pPr>
      <w:bookmarkStart w:id="0" w:name="_GoBack"/>
      <w:bookmarkEnd w:id="0"/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Селинского сельского поселения:            </w:t>
      </w:r>
      <w:r w:rsidR="00665B2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57"/>
    <w:rsid w:val="00665B2E"/>
    <w:rsid w:val="00754293"/>
    <w:rsid w:val="00974DB5"/>
    <w:rsid w:val="00982995"/>
    <w:rsid w:val="009B412B"/>
    <w:rsid w:val="00AA3181"/>
    <w:rsid w:val="00C926EE"/>
    <w:rsid w:val="00D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2024-12-12T08:14:00Z</cp:lastPrinted>
  <dcterms:created xsi:type="dcterms:W3CDTF">2024-12-10T10:47:00Z</dcterms:created>
  <dcterms:modified xsi:type="dcterms:W3CDTF">2024-12-12T08:15:00Z</dcterms:modified>
</cp:coreProperties>
</file>