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F8" w:rsidRDefault="00961CF8" w:rsidP="00961CF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 результатах публичных слушаний по проекту утверждения   правил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землепользования и застройки  муниципальное образование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Селинское  сельское поселение Кильмезский район в новой редакции.</w:t>
      </w:r>
    </w:p>
    <w:p w:rsidR="00961CF8" w:rsidRDefault="00961CF8" w:rsidP="00961CF8">
      <w:pPr>
        <w:jc w:val="center"/>
        <w:rPr>
          <w:b/>
          <w:bCs/>
          <w:color w:val="000000"/>
          <w:sz w:val="28"/>
          <w:szCs w:val="28"/>
        </w:rPr>
      </w:pPr>
    </w:p>
    <w:p w:rsidR="00961CF8" w:rsidRDefault="00961CF8" w:rsidP="00961CF8">
      <w:pPr>
        <w:tabs>
          <w:tab w:val="left" w:pos="412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д. Селино</w:t>
      </w:r>
    </w:p>
    <w:p w:rsidR="00961CF8" w:rsidRDefault="00961CF8" w:rsidP="00961CF8">
      <w:pPr>
        <w:tabs>
          <w:tab w:val="left" w:pos="4125"/>
        </w:tabs>
        <w:rPr>
          <w:b/>
          <w:bCs/>
          <w:color w:val="000000"/>
          <w:sz w:val="28"/>
          <w:szCs w:val="28"/>
        </w:rPr>
      </w:pPr>
    </w:p>
    <w:p w:rsidR="00961CF8" w:rsidRDefault="00961CF8" w:rsidP="00961CF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29.08.2024                                                                                                          № 1</w:t>
      </w:r>
    </w:p>
    <w:p w:rsidR="00961CF8" w:rsidRDefault="00961CF8" w:rsidP="00961C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Настоящее заключение подготовлено на основании протокола публичных</w:t>
      </w:r>
      <w:r>
        <w:rPr>
          <w:color w:val="000000"/>
          <w:sz w:val="28"/>
          <w:szCs w:val="28"/>
        </w:rPr>
        <w:br/>
        <w:t>слушаний по проекту утверждения  правил землепользования и застройки</w:t>
      </w:r>
      <w:r>
        <w:rPr>
          <w:color w:val="000000"/>
          <w:sz w:val="28"/>
          <w:szCs w:val="28"/>
        </w:rPr>
        <w:br/>
        <w:t>муниципального образования Селинское сельское поселение Кильмезского района в новой редакции  от 29.08.2024года (далее – протокол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Проект об утверждении     правил землепользования и застройки муниципального образования  Селинское сельское поселение Кильмезского района в новой редакции (далее – проект № 1) разработан в соответствии с Градостроительным кодексом Российской Федерации, Законом Кировской области от 28.09.2006 № 44-ЗО «О регулировании градостроительной деятельности в Кировской области» и иными законами и нормативными правовыми актами Российской Федерации, Кировской области.</w:t>
      </w:r>
      <w:proofErr w:type="gramEnd"/>
      <w:r>
        <w:rPr>
          <w:color w:val="000000"/>
          <w:sz w:val="28"/>
          <w:szCs w:val="28"/>
        </w:rPr>
        <w:t xml:space="preserve"> Публичные слушания по проекту № 1 проведены в соответствии со ст. 31 Градостроительного кодекса Российской Федерации, ст. 28 Федерального закона от 06.10.2003 № 131-ФЗ «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общих принципах организации местного самоуправления в Российской Федерации», Устава муниципального образования Селинское сельское поселение.</w:t>
      </w:r>
    </w:p>
    <w:p w:rsidR="00961CF8" w:rsidRDefault="00961CF8" w:rsidP="00961C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проведения публичных слушаний  замечаний и предложений по проекту № 1 от участников публичных слушаний не поступило.</w:t>
      </w:r>
      <w:r>
        <w:rPr>
          <w:color w:val="000000"/>
          <w:sz w:val="28"/>
          <w:szCs w:val="28"/>
        </w:rPr>
        <w:br/>
        <w:t xml:space="preserve">На основании вышеизложенного и в соответствии с ч.15 ст.31 Градостроительного кодекса Российской Федерации, комиссия по подготовке проекта изменений в правила  землепользования и застройки  муниципальное образование Селинское сельское поселение при администрации муниципального образования Селинское сельское поселение с учетом результатов публичных слушаний </w:t>
      </w:r>
      <w:r>
        <w:rPr>
          <w:sz w:val="28"/>
          <w:szCs w:val="28"/>
        </w:rPr>
        <w:t xml:space="preserve"> рекомендует  </w:t>
      </w:r>
      <w:r>
        <w:rPr>
          <w:color w:val="000000"/>
          <w:sz w:val="28"/>
          <w:szCs w:val="28"/>
        </w:rPr>
        <w:t>проект № 1</w:t>
      </w:r>
      <w:r>
        <w:rPr>
          <w:sz w:val="28"/>
          <w:szCs w:val="28"/>
        </w:rPr>
        <w:t xml:space="preserve"> к утверждению</w:t>
      </w:r>
    </w:p>
    <w:p w:rsidR="00961CF8" w:rsidRDefault="00961CF8" w:rsidP="00961C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чего в соответствии с ч.16 ст.31Градостроительного кодекса Российской Федерации, глава поселения  после представления ему проекта № 1 и протокола публичных слушаний  в течение десяти дней принимает решение  об утверждении правил землепользования и застройки</w:t>
      </w:r>
      <w:proofErr w:type="gramStart"/>
      <w:r>
        <w:rPr>
          <w:color w:val="000000"/>
          <w:sz w:val="28"/>
          <w:szCs w:val="28"/>
        </w:rPr>
        <w:t> .</w:t>
      </w:r>
      <w:proofErr w:type="gramEnd"/>
    </w:p>
    <w:p w:rsidR="00961CF8" w:rsidRDefault="00961CF8" w:rsidP="00961CF8">
      <w:pPr>
        <w:rPr>
          <w:color w:val="000000"/>
          <w:sz w:val="28"/>
          <w:szCs w:val="28"/>
        </w:rPr>
      </w:pPr>
    </w:p>
    <w:p w:rsidR="00961CF8" w:rsidRDefault="00961CF8" w:rsidP="00961C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публичных слушаний</w:t>
      </w:r>
    </w:p>
    <w:p w:rsidR="00961CF8" w:rsidRDefault="00961CF8" w:rsidP="00961C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поселения: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Р.Г.Галимов</w:t>
      </w:r>
      <w:proofErr w:type="spellEnd"/>
    </w:p>
    <w:p w:rsidR="00961CF8" w:rsidRDefault="00961CF8" w:rsidP="00961CF8">
      <w:pPr>
        <w:jc w:val="both"/>
        <w:rPr>
          <w:color w:val="000000"/>
          <w:sz w:val="28"/>
          <w:szCs w:val="28"/>
        </w:rPr>
      </w:pPr>
    </w:p>
    <w:p w:rsidR="00961CF8" w:rsidRDefault="00961CF8" w:rsidP="00961C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публичных слушаний, </w:t>
      </w:r>
    </w:p>
    <w:p w:rsidR="00961CF8" w:rsidRDefault="00961CF8" w:rsidP="00961CF8">
      <w:pPr>
        <w:tabs>
          <w:tab w:val="left" w:pos="5265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администрации                                                Н.И </w:t>
      </w:r>
      <w:proofErr w:type="spellStart"/>
      <w:r>
        <w:rPr>
          <w:sz w:val="28"/>
          <w:szCs w:val="28"/>
        </w:rPr>
        <w:t>Пролеева</w:t>
      </w:r>
      <w:proofErr w:type="spellEnd"/>
    </w:p>
    <w:p w:rsidR="00974DB5" w:rsidRDefault="00961CF8">
      <w:r>
        <w:rPr>
          <w:rFonts w:ascii="Arial" w:eastAsia="Calibri" w:hAnsi="Arial" w:cs="Arial"/>
          <w:b/>
          <w:lang w:eastAsia="en-US"/>
        </w:rPr>
        <w:t xml:space="preserve"> </w:t>
      </w:r>
      <w:bookmarkStart w:id="0" w:name="_GoBack"/>
      <w:bookmarkEnd w:id="0"/>
    </w:p>
    <w:sectPr w:rsidR="0097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0B"/>
    <w:rsid w:val="00961CF8"/>
    <w:rsid w:val="00974DB5"/>
    <w:rsid w:val="00982995"/>
    <w:rsid w:val="009B412B"/>
    <w:rsid w:val="00AA3181"/>
    <w:rsid w:val="00E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>Grizli777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2024-11-15T05:10:00Z</dcterms:created>
  <dcterms:modified xsi:type="dcterms:W3CDTF">2024-11-15T05:10:00Z</dcterms:modified>
</cp:coreProperties>
</file>