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A3D" w:rsidRPr="004A4A3D" w:rsidRDefault="004A4A3D" w:rsidP="004A4A3D">
      <w:pPr>
        <w:rPr>
          <w:sz w:val="28"/>
        </w:rPr>
      </w:pPr>
      <w:bookmarkStart w:id="0" w:name="_GoBack"/>
      <w:bookmarkEnd w:id="0"/>
    </w:p>
    <w:p w:rsidR="004A4A3D" w:rsidRDefault="004A4A3D" w:rsidP="004A4A3D">
      <w:pPr>
        <w:rPr>
          <w:sz w:val="28"/>
        </w:rPr>
      </w:pPr>
    </w:p>
    <w:p w:rsidR="004A4A3D" w:rsidRDefault="004A4A3D" w:rsidP="004A4A3D">
      <w:pPr>
        <w:tabs>
          <w:tab w:val="left" w:pos="2970"/>
        </w:tabs>
        <w:jc w:val="center"/>
        <w:rPr>
          <w:b/>
          <w:sz w:val="28"/>
          <w:szCs w:val="28"/>
        </w:rPr>
      </w:pPr>
      <w:r w:rsidRPr="00216E85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 xml:space="preserve">СЕЛИНСКОГО  </w:t>
      </w:r>
      <w:proofErr w:type="gramStart"/>
      <w:r>
        <w:rPr>
          <w:b/>
          <w:sz w:val="28"/>
          <w:szCs w:val="28"/>
        </w:rPr>
        <w:t>СЕЛЬСКОГО</w:t>
      </w:r>
      <w:proofErr w:type="gramEnd"/>
    </w:p>
    <w:p w:rsidR="004A4A3D" w:rsidRPr="00216E85" w:rsidRDefault="004A4A3D" w:rsidP="004A4A3D">
      <w:pPr>
        <w:tabs>
          <w:tab w:val="left" w:pos="2970"/>
        </w:tabs>
        <w:jc w:val="center"/>
        <w:rPr>
          <w:b/>
          <w:sz w:val="28"/>
          <w:szCs w:val="28"/>
        </w:rPr>
      </w:pPr>
      <w:r w:rsidRPr="00216E85">
        <w:rPr>
          <w:b/>
          <w:sz w:val="28"/>
          <w:szCs w:val="28"/>
        </w:rPr>
        <w:t xml:space="preserve"> ПОСЕЛЕНИЯ </w:t>
      </w:r>
      <w:r>
        <w:rPr>
          <w:b/>
          <w:sz w:val="28"/>
          <w:szCs w:val="28"/>
        </w:rPr>
        <w:t>КИЛЬМЕЗСКОГО РАЙОНА</w:t>
      </w:r>
    </w:p>
    <w:p w:rsidR="004A4A3D" w:rsidRPr="00216E85" w:rsidRDefault="004A4A3D" w:rsidP="004A4A3D">
      <w:pPr>
        <w:tabs>
          <w:tab w:val="left" w:pos="2970"/>
        </w:tabs>
        <w:jc w:val="center"/>
        <w:rPr>
          <w:b/>
          <w:sz w:val="28"/>
          <w:szCs w:val="28"/>
        </w:rPr>
      </w:pPr>
      <w:r w:rsidRPr="00216E85">
        <w:rPr>
          <w:b/>
          <w:sz w:val="28"/>
          <w:szCs w:val="28"/>
        </w:rPr>
        <w:t>КИРОВСКОЙ ОБЛАСТИ</w:t>
      </w:r>
    </w:p>
    <w:p w:rsidR="004A4A3D" w:rsidRPr="00216E85" w:rsidRDefault="004A4A3D" w:rsidP="004A4A3D">
      <w:pPr>
        <w:rPr>
          <w:b/>
          <w:sz w:val="28"/>
          <w:szCs w:val="28"/>
        </w:rPr>
      </w:pPr>
    </w:p>
    <w:p w:rsidR="004A4A3D" w:rsidRDefault="004A4A3D" w:rsidP="004A4A3D">
      <w:pPr>
        <w:tabs>
          <w:tab w:val="left" w:pos="3135"/>
        </w:tabs>
        <w:jc w:val="center"/>
        <w:rPr>
          <w:b/>
          <w:sz w:val="28"/>
          <w:szCs w:val="28"/>
        </w:rPr>
      </w:pPr>
    </w:p>
    <w:p w:rsidR="004A4A3D" w:rsidRDefault="004A4A3D" w:rsidP="004A4A3D">
      <w:pPr>
        <w:tabs>
          <w:tab w:val="left" w:pos="31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A4A3D" w:rsidRPr="006B7D20" w:rsidRDefault="004A4A3D" w:rsidP="004A4A3D">
      <w:pPr>
        <w:tabs>
          <w:tab w:val="left" w:pos="3135"/>
        </w:tabs>
        <w:jc w:val="center"/>
        <w:rPr>
          <w:sz w:val="28"/>
          <w:szCs w:val="28"/>
        </w:rPr>
      </w:pPr>
    </w:p>
    <w:p w:rsidR="004A4A3D" w:rsidRDefault="004A4A3D" w:rsidP="004A4A3D">
      <w:pPr>
        <w:jc w:val="both"/>
        <w:rPr>
          <w:sz w:val="28"/>
          <w:szCs w:val="28"/>
        </w:rPr>
      </w:pPr>
    </w:p>
    <w:p w:rsidR="004A4A3D" w:rsidRPr="00481F43" w:rsidRDefault="002B5326" w:rsidP="004A4A3D">
      <w:pPr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4A4A3D">
        <w:rPr>
          <w:sz w:val="28"/>
          <w:szCs w:val="28"/>
        </w:rPr>
        <w:t>.07.2024</w:t>
      </w:r>
      <w:r w:rsidR="004A4A3D" w:rsidRPr="006B7D20">
        <w:rPr>
          <w:sz w:val="28"/>
          <w:szCs w:val="28"/>
        </w:rPr>
        <w:tab/>
      </w:r>
      <w:r w:rsidR="004A4A3D" w:rsidRPr="006B7D20">
        <w:rPr>
          <w:sz w:val="28"/>
          <w:szCs w:val="28"/>
        </w:rPr>
        <w:tab/>
      </w:r>
      <w:r w:rsidR="004A4A3D" w:rsidRPr="006B7D20">
        <w:rPr>
          <w:sz w:val="28"/>
          <w:szCs w:val="28"/>
        </w:rPr>
        <w:tab/>
      </w:r>
      <w:r w:rsidR="004A4A3D" w:rsidRPr="006B7D20">
        <w:rPr>
          <w:sz w:val="28"/>
          <w:szCs w:val="28"/>
        </w:rPr>
        <w:tab/>
      </w:r>
      <w:r w:rsidR="004A4A3D">
        <w:rPr>
          <w:sz w:val="28"/>
          <w:szCs w:val="28"/>
        </w:rPr>
        <w:t xml:space="preserve">                    </w:t>
      </w:r>
      <w:r w:rsidR="004A4A3D" w:rsidRPr="006B7D20">
        <w:rPr>
          <w:sz w:val="28"/>
          <w:szCs w:val="28"/>
        </w:rPr>
        <w:tab/>
      </w:r>
      <w:r w:rsidR="004A4A3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№ 27</w:t>
      </w:r>
    </w:p>
    <w:p w:rsidR="004A4A3D" w:rsidRPr="00481F43" w:rsidRDefault="004A4A3D" w:rsidP="004A4A3D">
      <w:pPr>
        <w:jc w:val="center"/>
        <w:rPr>
          <w:sz w:val="28"/>
          <w:szCs w:val="28"/>
        </w:rPr>
      </w:pPr>
      <w:r>
        <w:rPr>
          <w:sz w:val="28"/>
          <w:szCs w:val="28"/>
        </w:rPr>
        <w:t>д. Селино</w:t>
      </w:r>
    </w:p>
    <w:p w:rsidR="004A4A3D" w:rsidRDefault="004A4A3D" w:rsidP="004A4A3D">
      <w:pPr>
        <w:jc w:val="center"/>
        <w:rPr>
          <w:b/>
          <w:sz w:val="28"/>
        </w:rPr>
      </w:pPr>
    </w:p>
    <w:p w:rsidR="004A4A3D" w:rsidRPr="003B5613" w:rsidRDefault="004A4A3D" w:rsidP="004A4A3D">
      <w:pPr>
        <w:tabs>
          <w:tab w:val="left" w:pos="2625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О подготовке проекта о внесении изменений в </w:t>
      </w:r>
      <w:r w:rsidRPr="003B5613">
        <w:rPr>
          <w:b/>
          <w:sz w:val="28"/>
          <w:szCs w:val="28"/>
        </w:rPr>
        <w:t xml:space="preserve">Правила землепользования и застройки </w:t>
      </w:r>
      <w:r>
        <w:rPr>
          <w:b/>
          <w:sz w:val="28"/>
          <w:szCs w:val="28"/>
        </w:rPr>
        <w:t xml:space="preserve">на </w:t>
      </w:r>
      <w:r w:rsidRPr="003B5613">
        <w:rPr>
          <w:b/>
          <w:sz w:val="28"/>
          <w:szCs w:val="28"/>
        </w:rPr>
        <w:t>территори</w:t>
      </w:r>
      <w:r>
        <w:rPr>
          <w:b/>
          <w:sz w:val="28"/>
          <w:szCs w:val="28"/>
        </w:rPr>
        <w:t>и муниципального образования Селинского</w:t>
      </w:r>
      <w:r w:rsidRPr="003B5613">
        <w:rPr>
          <w:b/>
          <w:sz w:val="28"/>
          <w:szCs w:val="28"/>
        </w:rPr>
        <w:t xml:space="preserve"> сельского поселения Кильмезского муниципального района Кировской области</w:t>
      </w:r>
    </w:p>
    <w:p w:rsidR="004A4A3D" w:rsidRDefault="004A4A3D" w:rsidP="004A4A3D">
      <w:pPr>
        <w:jc w:val="center"/>
        <w:rPr>
          <w:b/>
          <w:sz w:val="28"/>
        </w:rPr>
      </w:pPr>
    </w:p>
    <w:p w:rsidR="004A4A3D" w:rsidRDefault="004A4A3D" w:rsidP="004A4A3D">
      <w:pPr>
        <w:rPr>
          <w:b/>
          <w:sz w:val="28"/>
        </w:rPr>
      </w:pPr>
    </w:p>
    <w:p w:rsidR="004A4A3D" w:rsidRDefault="004A4A3D" w:rsidP="004A4A3D">
      <w:pPr>
        <w:ind w:firstLine="720"/>
        <w:jc w:val="both"/>
        <w:rPr>
          <w:sz w:val="28"/>
        </w:rPr>
      </w:pPr>
      <w:r>
        <w:rPr>
          <w:sz w:val="28"/>
        </w:rPr>
        <w:t xml:space="preserve">В соответствии со статьей 33 Градостроительного кодекса Российской Федерации, руководствуясь статьями 7,43 Федерального закона от 06.10.2003 №131-ФЗ «Об общих принципах организации местного самоуправления в Российской Федерации», заключением Комиссии </w:t>
      </w:r>
      <w:r w:rsidRPr="00965C2C">
        <w:rPr>
          <w:sz w:val="28"/>
          <w:szCs w:val="28"/>
        </w:rPr>
        <w:t>по землеполь</w:t>
      </w:r>
      <w:r>
        <w:rPr>
          <w:sz w:val="28"/>
          <w:szCs w:val="28"/>
        </w:rPr>
        <w:t>зованию и застройке муниципального образования Селинское</w:t>
      </w:r>
      <w:r w:rsidRPr="00965C2C">
        <w:rPr>
          <w:sz w:val="28"/>
          <w:szCs w:val="28"/>
        </w:rPr>
        <w:t xml:space="preserve"> сельское поселение</w:t>
      </w:r>
      <w:r>
        <w:rPr>
          <w:sz w:val="28"/>
        </w:rPr>
        <w:t xml:space="preserve"> Кильмезского района Кировской области от 21.04.2024 года № 1</w:t>
      </w:r>
    </w:p>
    <w:p w:rsidR="004A4A3D" w:rsidRDefault="004A4A3D" w:rsidP="004A4A3D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4A4A3D" w:rsidRPr="005A1D8D" w:rsidRDefault="004A4A3D" w:rsidP="004A4A3D">
      <w:pPr>
        <w:tabs>
          <w:tab w:val="left" w:pos="2625"/>
        </w:tabs>
        <w:ind w:firstLine="720"/>
        <w:jc w:val="both"/>
        <w:rPr>
          <w:sz w:val="28"/>
        </w:rPr>
      </w:pPr>
      <w:r>
        <w:rPr>
          <w:sz w:val="28"/>
        </w:rPr>
        <w:t xml:space="preserve">1. Организовать работу по подготовке проекта внесения изменений в </w:t>
      </w:r>
      <w:r w:rsidRPr="00393324">
        <w:rPr>
          <w:sz w:val="28"/>
          <w:szCs w:val="28"/>
        </w:rPr>
        <w:t>Правил</w:t>
      </w:r>
      <w:r>
        <w:rPr>
          <w:sz w:val="28"/>
          <w:szCs w:val="28"/>
        </w:rPr>
        <w:t>а</w:t>
      </w:r>
      <w:r w:rsidRPr="00393324">
        <w:rPr>
          <w:sz w:val="28"/>
          <w:szCs w:val="28"/>
        </w:rPr>
        <w:t xml:space="preserve"> землепользования и застройки </w:t>
      </w:r>
      <w:r>
        <w:rPr>
          <w:sz w:val="28"/>
          <w:szCs w:val="28"/>
        </w:rPr>
        <w:t>территории Селинского сельского поселения Кильмезского муниципального района Кировской области</w:t>
      </w:r>
      <w:r>
        <w:rPr>
          <w:sz w:val="28"/>
        </w:rPr>
        <w:t xml:space="preserve"> по вопросам, указанным в заключение </w:t>
      </w:r>
      <w:r w:rsidRPr="002879B7">
        <w:rPr>
          <w:sz w:val="28"/>
          <w:szCs w:val="28"/>
        </w:rPr>
        <w:t>комиссии по землепользованию и за</w:t>
      </w:r>
      <w:r>
        <w:rPr>
          <w:sz w:val="28"/>
          <w:szCs w:val="28"/>
        </w:rPr>
        <w:t>стройке муниципального образования Селинское</w:t>
      </w:r>
      <w:r w:rsidRPr="002879B7">
        <w:rPr>
          <w:sz w:val="28"/>
          <w:szCs w:val="28"/>
        </w:rPr>
        <w:t xml:space="preserve"> сельское поселение  Киль</w:t>
      </w:r>
      <w:r>
        <w:rPr>
          <w:sz w:val="28"/>
          <w:szCs w:val="28"/>
        </w:rPr>
        <w:t>мезс</w:t>
      </w:r>
      <w:r w:rsidRPr="002879B7">
        <w:rPr>
          <w:sz w:val="28"/>
          <w:szCs w:val="28"/>
        </w:rPr>
        <w:t xml:space="preserve">кого района Кировской области </w:t>
      </w:r>
      <w:r>
        <w:rPr>
          <w:sz w:val="28"/>
        </w:rPr>
        <w:t>от 21.04.2024 № 1.</w:t>
      </w:r>
    </w:p>
    <w:p w:rsidR="004A4A3D" w:rsidRDefault="004A4A3D" w:rsidP="004A4A3D">
      <w:pPr>
        <w:jc w:val="both"/>
        <w:rPr>
          <w:sz w:val="28"/>
        </w:rPr>
      </w:pPr>
      <w:r>
        <w:rPr>
          <w:sz w:val="28"/>
        </w:rPr>
        <w:tab/>
        <w:t>2. В пятидневный срок опубликовать данное постановление с заключением Комиссии в установленном порядке.</w:t>
      </w:r>
    </w:p>
    <w:p w:rsidR="004A4A3D" w:rsidRDefault="004A4A3D" w:rsidP="004A4A3D">
      <w:pPr>
        <w:ind w:firstLine="720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оставляю за собой.</w:t>
      </w:r>
    </w:p>
    <w:p w:rsidR="004A4A3D" w:rsidRDefault="004A4A3D" w:rsidP="004A4A3D">
      <w:pPr>
        <w:jc w:val="both"/>
        <w:rPr>
          <w:sz w:val="28"/>
        </w:rPr>
      </w:pPr>
      <w:r>
        <w:rPr>
          <w:sz w:val="28"/>
        </w:rPr>
        <w:tab/>
        <w:t xml:space="preserve"> </w:t>
      </w:r>
    </w:p>
    <w:p w:rsidR="004A4A3D" w:rsidRDefault="004A4A3D" w:rsidP="004A4A3D">
      <w:pPr>
        <w:jc w:val="both"/>
        <w:rPr>
          <w:sz w:val="28"/>
        </w:rPr>
      </w:pPr>
    </w:p>
    <w:p w:rsidR="004A4A3D" w:rsidRDefault="004A4A3D" w:rsidP="004A4A3D">
      <w:pPr>
        <w:jc w:val="both"/>
        <w:rPr>
          <w:sz w:val="28"/>
        </w:rPr>
      </w:pPr>
      <w:r>
        <w:rPr>
          <w:sz w:val="28"/>
        </w:rPr>
        <w:t xml:space="preserve">  </w:t>
      </w:r>
    </w:p>
    <w:p w:rsidR="004A4A3D" w:rsidRDefault="004A4A3D" w:rsidP="004A4A3D">
      <w:pPr>
        <w:jc w:val="both"/>
        <w:rPr>
          <w:sz w:val="28"/>
        </w:rPr>
      </w:pPr>
      <w:r>
        <w:rPr>
          <w:sz w:val="28"/>
        </w:rPr>
        <w:t>Глава  поселения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                                                            Р.Г.Галимов</w:t>
      </w:r>
    </w:p>
    <w:p w:rsidR="00081D16" w:rsidRPr="004A4A3D" w:rsidRDefault="00081D16" w:rsidP="004A4A3D">
      <w:pPr>
        <w:rPr>
          <w:sz w:val="28"/>
        </w:rPr>
      </w:pPr>
    </w:p>
    <w:sectPr w:rsidR="00081D16" w:rsidRPr="004A4A3D" w:rsidSect="006B7D20">
      <w:headerReference w:type="even" r:id="rId8"/>
      <w:headerReference w:type="default" r:id="rId9"/>
      <w:pgSz w:w="11906" w:h="16838"/>
      <w:pgMar w:top="568" w:right="851" w:bottom="70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3A9" w:rsidRDefault="003E43A9" w:rsidP="0095296F">
      <w:r>
        <w:separator/>
      </w:r>
    </w:p>
  </w:endnote>
  <w:endnote w:type="continuationSeparator" w:id="0">
    <w:p w:rsidR="003E43A9" w:rsidRDefault="003E43A9" w:rsidP="0095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3A9" w:rsidRDefault="003E43A9" w:rsidP="0095296F">
      <w:r>
        <w:separator/>
      </w:r>
    </w:p>
  </w:footnote>
  <w:footnote w:type="continuationSeparator" w:id="0">
    <w:p w:rsidR="003E43A9" w:rsidRDefault="003E43A9" w:rsidP="00952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E3E" w:rsidRDefault="009F10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D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81D16">
      <w:rPr>
        <w:rStyle w:val="a5"/>
        <w:noProof/>
      </w:rPr>
      <w:t>1</w:t>
    </w:r>
    <w:r>
      <w:rPr>
        <w:rStyle w:val="a5"/>
      </w:rPr>
      <w:fldChar w:fldCharType="end"/>
    </w:r>
  </w:p>
  <w:p w:rsidR="00232E3E" w:rsidRDefault="003E43A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E3E" w:rsidRDefault="003E43A9">
    <w:pPr>
      <w:pStyle w:val="a3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26E55"/>
    <w:multiLevelType w:val="hybridMultilevel"/>
    <w:tmpl w:val="381E5E3C"/>
    <w:lvl w:ilvl="0" w:tplc="064E3E84">
      <w:start w:val="1"/>
      <w:numFmt w:val="decimal"/>
      <w:lvlText w:val="%1."/>
      <w:lvlJc w:val="left"/>
      <w:pPr>
        <w:tabs>
          <w:tab w:val="num" w:pos="567"/>
        </w:tabs>
        <w:ind w:left="57" w:firstLine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1D16"/>
    <w:rsid w:val="00081D16"/>
    <w:rsid w:val="000B56E3"/>
    <w:rsid w:val="000C1146"/>
    <w:rsid w:val="00196E97"/>
    <w:rsid w:val="002710B8"/>
    <w:rsid w:val="00291618"/>
    <w:rsid w:val="002B5326"/>
    <w:rsid w:val="002C4F99"/>
    <w:rsid w:val="00304438"/>
    <w:rsid w:val="003E43A9"/>
    <w:rsid w:val="004A4A3D"/>
    <w:rsid w:val="004E6EDA"/>
    <w:rsid w:val="00526C0C"/>
    <w:rsid w:val="007E1EEE"/>
    <w:rsid w:val="00805480"/>
    <w:rsid w:val="00876F05"/>
    <w:rsid w:val="0095296F"/>
    <w:rsid w:val="009F1098"/>
    <w:rsid w:val="00E607B9"/>
    <w:rsid w:val="00F9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1D1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81D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81D16"/>
  </w:style>
  <w:style w:type="character" w:customStyle="1" w:styleId="1">
    <w:name w:val="Основной текст1"/>
    <w:rsid w:val="007E1E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6">
    <w:name w:val="Основной текст_"/>
    <w:link w:val="2"/>
    <w:rsid w:val="007E1EEE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7E1EEE"/>
    <w:pPr>
      <w:widowControl w:val="0"/>
      <w:shd w:val="clear" w:color="auto" w:fill="FFFFFF"/>
      <w:spacing w:before="420" w:after="60" w:line="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cp:lastPrinted>2024-07-29T12:53:00Z</cp:lastPrinted>
  <dcterms:created xsi:type="dcterms:W3CDTF">2023-02-15T08:16:00Z</dcterms:created>
  <dcterms:modified xsi:type="dcterms:W3CDTF">2024-07-31T12:49:00Z</dcterms:modified>
</cp:coreProperties>
</file>