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C4" w:rsidRDefault="00F86EC4"/>
    <w:p w:rsidR="00F86EC4" w:rsidRDefault="00F86EC4" w:rsidP="00F86EC4"/>
    <w:p w:rsidR="00F86EC4" w:rsidRDefault="00F86EC4" w:rsidP="00F86EC4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F86EC4" w:rsidRPr="00216E85" w:rsidRDefault="00F86EC4" w:rsidP="00F86EC4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КИЛЬМЕЗСКОГО РАЙОНА</w:t>
      </w:r>
    </w:p>
    <w:p w:rsidR="00F86EC4" w:rsidRPr="00216E85" w:rsidRDefault="00F86EC4" w:rsidP="00F86EC4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F86EC4" w:rsidRPr="00216E85" w:rsidRDefault="00F86EC4" w:rsidP="00F86EC4">
      <w:pPr>
        <w:rPr>
          <w:b/>
          <w:sz w:val="28"/>
          <w:szCs w:val="28"/>
        </w:rPr>
      </w:pPr>
    </w:p>
    <w:p w:rsidR="00F86EC4" w:rsidRDefault="00F86EC4" w:rsidP="00F86EC4">
      <w:pPr>
        <w:jc w:val="center"/>
        <w:rPr>
          <w:sz w:val="28"/>
          <w:szCs w:val="28"/>
        </w:rPr>
      </w:pPr>
    </w:p>
    <w:p w:rsidR="00F86EC4" w:rsidRDefault="00F86EC4" w:rsidP="00F86EC4">
      <w:pPr>
        <w:jc w:val="center"/>
        <w:rPr>
          <w:b/>
          <w:bCs/>
          <w:sz w:val="28"/>
          <w:szCs w:val="28"/>
        </w:rPr>
      </w:pPr>
    </w:p>
    <w:p w:rsidR="00F86EC4" w:rsidRDefault="00F86EC4" w:rsidP="00F86EC4">
      <w:pPr>
        <w:jc w:val="center"/>
        <w:rPr>
          <w:b/>
          <w:bCs/>
          <w:sz w:val="28"/>
          <w:szCs w:val="28"/>
        </w:rPr>
      </w:pPr>
      <w:r w:rsidRPr="00B216D7">
        <w:rPr>
          <w:b/>
          <w:bCs/>
          <w:sz w:val="28"/>
          <w:szCs w:val="28"/>
        </w:rPr>
        <w:t>ПОСТАНОВЛЕНИЕ</w:t>
      </w:r>
    </w:p>
    <w:p w:rsidR="00F86EC4" w:rsidRDefault="00F86EC4" w:rsidP="00F86EC4">
      <w:pPr>
        <w:jc w:val="center"/>
        <w:rPr>
          <w:b/>
          <w:bCs/>
          <w:sz w:val="28"/>
          <w:szCs w:val="28"/>
        </w:rPr>
      </w:pPr>
    </w:p>
    <w:p w:rsidR="00F86EC4" w:rsidRDefault="00F86EC4" w:rsidP="00F86E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F86EC4" w:rsidRPr="007D7AED" w:rsidRDefault="00A74B40" w:rsidP="00F86EC4">
      <w:pPr>
        <w:tabs>
          <w:tab w:val="left" w:pos="7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25.09</w:t>
      </w:r>
      <w:r w:rsidR="00F86EC4">
        <w:rPr>
          <w:b/>
          <w:sz w:val="28"/>
          <w:szCs w:val="28"/>
        </w:rPr>
        <w:t>.2024г.</w:t>
      </w:r>
      <w:r w:rsidR="00F86EC4" w:rsidRPr="008904E5">
        <w:rPr>
          <w:sz w:val="28"/>
          <w:szCs w:val="28"/>
        </w:rPr>
        <w:tab/>
        <w:t xml:space="preserve">           </w:t>
      </w:r>
      <w:r w:rsidR="00F86EC4" w:rsidRPr="008904E5">
        <w:rPr>
          <w:b/>
          <w:sz w:val="28"/>
          <w:szCs w:val="28"/>
        </w:rPr>
        <w:t>№</w:t>
      </w:r>
      <w:r w:rsidR="008E1813">
        <w:rPr>
          <w:b/>
          <w:sz w:val="28"/>
          <w:szCs w:val="28"/>
        </w:rPr>
        <w:t>36</w:t>
      </w:r>
      <w:bookmarkStart w:id="0" w:name="_GoBack"/>
      <w:bookmarkEnd w:id="0"/>
      <w:r w:rsidR="00F86EC4" w:rsidRPr="008904E5">
        <w:rPr>
          <w:b/>
          <w:sz w:val="28"/>
          <w:szCs w:val="28"/>
        </w:rPr>
        <w:t xml:space="preserve"> </w:t>
      </w:r>
    </w:p>
    <w:p w:rsidR="00F86EC4" w:rsidRDefault="00F86EC4" w:rsidP="00F86EC4">
      <w:pPr>
        <w:ind w:firstLine="708"/>
      </w:pPr>
    </w:p>
    <w:p w:rsidR="00F86EC4" w:rsidRDefault="00F86EC4" w:rsidP="00F86EC4"/>
    <w:p w:rsidR="00F86EC4" w:rsidRPr="003F58BF" w:rsidRDefault="00F86EC4" w:rsidP="00F86E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tab/>
      </w:r>
      <w:r w:rsidRPr="003F58B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</w:p>
    <w:p w:rsidR="00F86EC4" w:rsidRPr="003F58BF" w:rsidRDefault="00F86EC4" w:rsidP="00F86E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58BF">
        <w:rPr>
          <w:rFonts w:ascii="Times New Roman" w:hAnsi="Times New Roman" w:cs="Times New Roman"/>
          <w:b w:val="0"/>
          <w:sz w:val="24"/>
          <w:szCs w:val="24"/>
        </w:rPr>
        <w:t>«Профилактик</w:t>
      </w:r>
      <w:r>
        <w:rPr>
          <w:rFonts w:ascii="Times New Roman" w:hAnsi="Times New Roman" w:cs="Times New Roman"/>
          <w:b w:val="0"/>
          <w:sz w:val="24"/>
          <w:szCs w:val="24"/>
        </w:rPr>
        <w:t>а преступлений и правонарушений</w:t>
      </w:r>
      <w:r w:rsidRPr="003F58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86EC4" w:rsidRPr="003F58BF" w:rsidRDefault="00F86EC4" w:rsidP="00F86E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58BF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территории Селинского сельского </w:t>
      </w:r>
      <w:r w:rsidRPr="003F58BF">
        <w:rPr>
          <w:rFonts w:ascii="Times New Roman" w:hAnsi="Times New Roman" w:cs="Times New Roman"/>
          <w:b w:val="0"/>
          <w:sz w:val="24"/>
          <w:szCs w:val="24"/>
        </w:rPr>
        <w:t xml:space="preserve"> поселения на 20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Pr="003F58BF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3F58BF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F86EC4" w:rsidRPr="003F58BF" w:rsidRDefault="00F86EC4" w:rsidP="00F86EC4">
      <w:pPr>
        <w:pStyle w:val="ConsPlusNormal"/>
        <w:jc w:val="both"/>
        <w:rPr>
          <w:sz w:val="24"/>
          <w:szCs w:val="24"/>
        </w:rPr>
      </w:pPr>
    </w:p>
    <w:p w:rsidR="00F86EC4" w:rsidRPr="00BC3894" w:rsidRDefault="00F86EC4" w:rsidP="00F86EC4">
      <w:pPr>
        <w:ind w:firstLine="709"/>
        <w:jc w:val="both"/>
      </w:pPr>
      <w:r w:rsidRPr="003F58BF">
        <w:t>Согласно ст. 12 Федерального закона от 23.06.2016 г. № 182-ФЗ «Об основах системы профилактики правонарушений в Российской Федерации», в соответствии с ч. 2 ст. 14.1. Федерального закона от 06.10.2003 г. № 131-ФЗ «Об общих принципах организации местного самоуправления в РФ</w:t>
      </w:r>
      <w:r>
        <w:t xml:space="preserve">. </w:t>
      </w:r>
    </w:p>
    <w:p w:rsidR="00F86EC4" w:rsidRPr="00BC3894" w:rsidRDefault="00F86EC4" w:rsidP="00F86EC4">
      <w:pPr>
        <w:tabs>
          <w:tab w:val="left" w:pos="1134"/>
        </w:tabs>
        <w:ind w:firstLine="851"/>
        <w:contextualSpacing/>
        <w:jc w:val="both"/>
      </w:pPr>
    </w:p>
    <w:p w:rsidR="00817457" w:rsidRDefault="00F86EC4" w:rsidP="00817457">
      <w:r w:rsidRPr="00BC3894">
        <w:t>ПОСТАНОВЛЯЮ:</w:t>
      </w:r>
    </w:p>
    <w:p w:rsidR="00817457" w:rsidRDefault="00817457" w:rsidP="00817457"/>
    <w:p w:rsidR="00B21B4D" w:rsidRDefault="00B21B4D" w:rsidP="00B21B4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«Профилактика правонарушений в муниципальном образовании Селинское сельское поселение» на 2024 – 2028 годы. Прилагается.</w:t>
      </w:r>
    </w:p>
    <w:p w:rsidR="00B21B4D" w:rsidRDefault="00B21B4D" w:rsidP="00B21B4D">
      <w:pPr>
        <w:jc w:val="both"/>
        <w:rPr>
          <w:sz w:val="28"/>
          <w:szCs w:val="28"/>
        </w:rPr>
      </w:pPr>
    </w:p>
    <w:p w:rsidR="00B21B4D" w:rsidRDefault="00B21B4D" w:rsidP="00B21B4D">
      <w:pPr>
        <w:jc w:val="both"/>
      </w:pPr>
    </w:p>
    <w:p w:rsidR="00B21B4D" w:rsidRPr="00294D07" w:rsidRDefault="00B21B4D" w:rsidP="00B21B4D">
      <w:pPr>
        <w:rPr>
          <w:sz w:val="28"/>
          <w:szCs w:val="28"/>
        </w:rPr>
      </w:pPr>
    </w:p>
    <w:p w:rsidR="00B21B4D" w:rsidRPr="00940597" w:rsidRDefault="00B21B4D" w:rsidP="00B21B4D">
      <w:pPr>
        <w:rPr>
          <w:sz w:val="28"/>
          <w:szCs w:val="28"/>
        </w:rPr>
      </w:pPr>
      <w:r w:rsidRPr="0094059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  поселения                                                                      Р.Г Галимов</w:t>
      </w:r>
    </w:p>
    <w:p w:rsidR="00B21B4D" w:rsidRPr="00503B68" w:rsidRDefault="00B21B4D" w:rsidP="00B21B4D">
      <w:pPr>
        <w:rPr>
          <w:sz w:val="28"/>
          <w:szCs w:val="28"/>
        </w:rPr>
      </w:pPr>
    </w:p>
    <w:p w:rsidR="00B21B4D" w:rsidRDefault="00B21B4D" w:rsidP="00B21B4D">
      <w:pPr>
        <w:jc w:val="center"/>
        <w:rPr>
          <w:sz w:val="28"/>
          <w:szCs w:val="28"/>
        </w:rPr>
      </w:pPr>
    </w:p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81745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УТВЕРЖДЕНА</w:t>
      </w:r>
    </w:p>
    <w:p w:rsidR="00817457" w:rsidRDefault="00817457" w:rsidP="00817457">
      <w:pPr>
        <w:ind w:firstLine="558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817457" w:rsidRDefault="00817457" w:rsidP="0081745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администрации Селинского</w:t>
      </w:r>
    </w:p>
    <w:p w:rsidR="00817457" w:rsidRDefault="00817457" w:rsidP="00817457">
      <w:pPr>
        <w:ind w:firstLine="558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817457" w:rsidRDefault="008E1813" w:rsidP="0081745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от  25.09.2024 № 36</w:t>
      </w:r>
    </w:p>
    <w:p w:rsidR="00817457" w:rsidRDefault="00817457" w:rsidP="00817457">
      <w:pPr>
        <w:ind w:firstLine="5580"/>
        <w:rPr>
          <w:sz w:val="28"/>
          <w:szCs w:val="28"/>
        </w:rPr>
      </w:pPr>
    </w:p>
    <w:p w:rsidR="00817457" w:rsidRDefault="00817457" w:rsidP="00817457">
      <w:pPr>
        <w:ind w:firstLine="5580"/>
        <w:rPr>
          <w:sz w:val="28"/>
          <w:szCs w:val="28"/>
        </w:rPr>
      </w:pPr>
    </w:p>
    <w:p w:rsidR="00817457" w:rsidRDefault="00817457" w:rsidP="0081745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Муниципальная программа</w:t>
      </w:r>
    </w:p>
    <w:p w:rsidR="00817457" w:rsidRDefault="00817457" w:rsidP="00817457">
      <w:pPr>
        <w:jc w:val="center"/>
        <w:rPr>
          <w:b/>
          <w:sz w:val="36"/>
          <w:szCs w:val="36"/>
        </w:rPr>
      </w:pPr>
      <w:r w:rsidRPr="00356970">
        <w:rPr>
          <w:b/>
          <w:sz w:val="36"/>
          <w:szCs w:val="36"/>
        </w:rPr>
        <w:t xml:space="preserve">«ПРОФИЛАКТИКА ПРАВОНАРУШЕНИЙ </w:t>
      </w:r>
    </w:p>
    <w:p w:rsidR="00817457" w:rsidRDefault="00817457" w:rsidP="008174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МУНИЦИПАЛЬНОМ ОБРАЗОВАНИИ СЕЛИНСКОЕ СЕЛЬСКОЕ ПОСЕЛЕНИЕ</w:t>
      </w:r>
    </w:p>
    <w:p w:rsidR="00817457" w:rsidRDefault="00817457" w:rsidP="008174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2024– 2028 </w:t>
      </w:r>
      <w:r w:rsidRPr="00356970">
        <w:rPr>
          <w:b/>
          <w:sz w:val="36"/>
          <w:szCs w:val="36"/>
        </w:rPr>
        <w:t xml:space="preserve"> ГОДЫ»</w:t>
      </w: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>
      <w:pPr>
        <w:jc w:val="center"/>
        <w:rPr>
          <w:b/>
          <w:sz w:val="36"/>
          <w:szCs w:val="36"/>
        </w:rPr>
      </w:pPr>
    </w:p>
    <w:p w:rsidR="00817457" w:rsidRPr="00356970" w:rsidRDefault="00817457" w:rsidP="00817457">
      <w:pPr>
        <w:jc w:val="center"/>
        <w:rPr>
          <w:b/>
          <w:sz w:val="36"/>
          <w:szCs w:val="36"/>
        </w:rPr>
      </w:pPr>
    </w:p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E1813">
      <w:pPr>
        <w:tabs>
          <w:tab w:val="left" w:pos="3615"/>
        </w:tabs>
        <w:jc w:val="center"/>
      </w:pPr>
      <w:r>
        <w:t>2024 г.</w:t>
      </w:r>
    </w:p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Default="00817457" w:rsidP="00817457"/>
    <w:p w:rsidR="00817457" w:rsidRPr="00356970" w:rsidRDefault="00817457" w:rsidP="00817457">
      <w:pPr>
        <w:jc w:val="center"/>
        <w:rPr>
          <w:b/>
          <w:sz w:val="28"/>
          <w:szCs w:val="28"/>
        </w:rPr>
      </w:pPr>
      <w:proofErr w:type="gramStart"/>
      <w:r w:rsidRPr="00356970">
        <w:rPr>
          <w:b/>
          <w:sz w:val="28"/>
          <w:szCs w:val="28"/>
        </w:rPr>
        <w:lastRenderedPageBreak/>
        <w:t>П</w:t>
      </w:r>
      <w:proofErr w:type="gramEnd"/>
      <w:r w:rsidRPr="00356970">
        <w:rPr>
          <w:b/>
          <w:sz w:val="28"/>
          <w:szCs w:val="28"/>
        </w:rPr>
        <w:t xml:space="preserve"> А С П О Р Т</w:t>
      </w:r>
    </w:p>
    <w:p w:rsidR="00817457" w:rsidRDefault="00817457" w:rsidP="00817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356970">
        <w:rPr>
          <w:b/>
          <w:sz w:val="28"/>
          <w:szCs w:val="28"/>
        </w:rPr>
        <w:t xml:space="preserve"> программы «Профилактика правонарушений </w:t>
      </w:r>
    </w:p>
    <w:p w:rsidR="00817457" w:rsidRPr="00356970" w:rsidRDefault="00817457" w:rsidP="00817457">
      <w:pPr>
        <w:jc w:val="center"/>
        <w:rPr>
          <w:b/>
          <w:sz w:val="28"/>
          <w:szCs w:val="28"/>
        </w:rPr>
      </w:pPr>
      <w:r w:rsidRPr="00356970">
        <w:rPr>
          <w:b/>
          <w:sz w:val="28"/>
          <w:szCs w:val="28"/>
        </w:rPr>
        <w:t xml:space="preserve">в муниципальном образовании </w:t>
      </w:r>
      <w:r>
        <w:rPr>
          <w:b/>
          <w:sz w:val="28"/>
          <w:szCs w:val="28"/>
        </w:rPr>
        <w:t>« Селинское сельское поселение</w:t>
      </w:r>
      <w:r w:rsidRPr="00356970">
        <w:rPr>
          <w:b/>
          <w:sz w:val="28"/>
          <w:szCs w:val="28"/>
        </w:rPr>
        <w:t xml:space="preserve">» </w:t>
      </w:r>
    </w:p>
    <w:p w:rsidR="00817457" w:rsidRPr="00356970" w:rsidRDefault="00817457" w:rsidP="00817457">
      <w:pPr>
        <w:jc w:val="center"/>
        <w:rPr>
          <w:b/>
          <w:sz w:val="28"/>
          <w:szCs w:val="28"/>
        </w:rPr>
      </w:pPr>
      <w:r w:rsidRPr="0035697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35697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28</w:t>
      </w:r>
      <w:r w:rsidRPr="00356970">
        <w:rPr>
          <w:b/>
          <w:sz w:val="28"/>
          <w:szCs w:val="28"/>
        </w:rPr>
        <w:t xml:space="preserve"> годы»»</w:t>
      </w:r>
    </w:p>
    <w:p w:rsidR="00817457" w:rsidRPr="00C040A8" w:rsidRDefault="00817457" w:rsidP="0081745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9"/>
      </w:tblGrid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дминистрация  Селинского сельского поселения</w:t>
            </w:r>
          </w:p>
        </w:tc>
      </w:tr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Цель: повышение общественной и личной б</w:t>
            </w:r>
            <w:r>
              <w:rPr>
                <w:sz w:val="28"/>
                <w:szCs w:val="28"/>
              </w:rPr>
              <w:t>езопасности на территории сельского поселения</w:t>
            </w:r>
          </w:p>
          <w:p w:rsidR="00817457" w:rsidRPr="00352E4E" w:rsidRDefault="00817457" w:rsidP="003D074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 xml:space="preserve">         </w:t>
            </w:r>
          </w:p>
          <w:p w:rsidR="00817457" w:rsidRPr="00352E4E" w:rsidRDefault="00817457" w:rsidP="003D0747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Задачи: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1.Снижение уровня преступности на терри</w:t>
            </w:r>
            <w:r>
              <w:rPr>
                <w:sz w:val="28"/>
                <w:szCs w:val="28"/>
              </w:rPr>
              <w:t>тории муниципального образования</w:t>
            </w:r>
            <w:r w:rsidRPr="00352E4E">
              <w:rPr>
                <w:sz w:val="28"/>
                <w:szCs w:val="28"/>
              </w:rPr>
              <w:t>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2. Усиление 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 несовершенно</w:t>
            </w:r>
            <w:r>
              <w:rPr>
                <w:sz w:val="28"/>
                <w:szCs w:val="28"/>
              </w:rPr>
              <w:t xml:space="preserve">летних, незаконной миграцией, </w:t>
            </w:r>
            <w:r w:rsidRPr="00352E4E">
              <w:rPr>
                <w:sz w:val="28"/>
                <w:szCs w:val="28"/>
              </w:rPr>
              <w:t>социализацию лиц, освободившихся из мест лишения свободы.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3.Совершенствование нормативной правовой базы по профилактике правонарушений.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 xml:space="preserve">4.Активизация участия и улучшение </w:t>
            </w:r>
            <w:proofErr w:type="gramStart"/>
            <w:r w:rsidRPr="00352E4E">
              <w:rPr>
                <w:sz w:val="28"/>
                <w:szCs w:val="28"/>
              </w:rPr>
              <w:t>координации деятельности органов власти субъекта Федерации</w:t>
            </w:r>
            <w:proofErr w:type="gramEnd"/>
            <w:r w:rsidRPr="00352E4E">
              <w:rPr>
                <w:sz w:val="28"/>
                <w:szCs w:val="28"/>
              </w:rPr>
              <w:t xml:space="preserve"> и местного самоуправления в предупреждении правонарушений.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5.Вовлечение в предупреждение правонарушений предприятий, учреждений организаций всех форм собственности, а также общественных организаций.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52E4E">
              <w:rPr>
                <w:sz w:val="28"/>
                <w:szCs w:val="28"/>
              </w:rPr>
              <w:t xml:space="preserve">Повышение оперативности реагирования на заявления, сообщения о правонарушении за счет наращивания сил правопорядка и технических средств </w:t>
            </w:r>
            <w:proofErr w:type="gramStart"/>
            <w:r w:rsidRPr="00352E4E">
              <w:rPr>
                <w:sz w:val="28"/>
                <w:szCs w:val="28"/>
              </w:rPr>
              <w:t>контроля за</w:t>
            </w:r>
            <w:proofErr w:type="gramEnd"/>
            <w:r w:rsidRPr="00352E4E">
              <w:rPr>
                <w:sz w:val="28"/>
                <w:szCs w:val="28"/>
              </w:rPr>
              <w:t xml:space="preserve"> ситуацией в общественных местах.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7.Оптимизация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8. Выявление и устранение причин и условий, способствующих совершению правонарушений.</w:t>
            </w:r>
          </w:p>
          <w:p w:rsidR="00817457" w:rsidRPr="00352E4E" w:rsidRDefault="00817457" w:rsidP="003D0747">
            <w:pPr>
              <w:ind w:firstLine="540"/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 xml:space="preserve">9. Развитие института добровольных общественных объединений правоохранительной направленности, также различных форм участия общественных формирований граждан в охране общественного порядка. </w:t>
            </w:r>
          </w:p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</w:p>
        </w:tc>
      </w:tr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tabs>
                <w:tab w:val="left" w:pos="993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2028</w:t>
            </w:r>
            <w:r w:rsidRPr="00352E4E">
              <w:rPr>
                <w:sz w:val="28"/>
                <w:szCs w:val="28"/>
              </w:rPr>
              <w:t xml:space="preserve"> годы</w:t>
            </w:r>
          </w:p>
        </w:tc>
      </w:tr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Программа имеет следующие направления: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bCs/>
                <w:sz w:val="28"/>
                <w:szCs w:val="28"/>
              </w:rPr>
              <w:t>- Организационные мероприятия по выполнению программы</w:t>
            </w:r>
          </w:p>
          <w:p w:rsidR="00817457" w:rsidRPr="00352E4E" w:rsidRDefault="00817457" w:rsidP="003D0747">
            <w:pPr>
              <w:jc w:val="both"/>
              <w:rPr>
                <w:bCs/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 xml:space="preserve">- </w:t>
            </w:r>
            <w:r w:rsidRPr="00352E4E">
              <w:rPr>
                <w:bCs/>
                <w:sz w:val="28"/>
                <w:szCs w:val="28"/>
              </w:rPr>
              <w:t>Профилактик</w:t>
            </w:r>
            <w:r>
              <w:rPr>
                <w:bCs/>
                <w:sz w:val="28"/>
                <w:szCs w:val="28"/>
              </w:rPr>
              <w:t>а правонарушений в масштабах сельского поселения.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bCs/>
                <w:sz w:val="28"/>
                <w:szCs w:val="28"/>
              </w:rPr>
              <w:t xml:space="preserve">- </w:t>
            </w:r>
            <w:r w:rsidRPr="00352E4E">
              <w:rPr>
                <w:sz w:val="28"/>
                <w:szCs w:val="28"/>
              </w:rPr>
              <w:t>Профилактика правонарушений в рамках отдельной отрасли, сферы управления, предприятия, организации, учреждения</w:t>
            </w:r>
          </w:p>
          <w:p w:rsidR="00817457" w:rsidRPr="00352E4E" w:rsidRDefault="00817457" w:rsidP="003D0747">
            <w:pPr>
              <w:jc w:val="both"/>
              <w:rPr>
                <w:bCs/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 xml:space="preserve">- </w:t>
            </w:r>
            <w:r w:rsidRPr="00352E4E">
              <w:rPr>
                <w:bCs/>
                <w:sz w:val="28"/>
                <w:szCs w:val="28"/>
              </w:rPr>
              <w:t>Профилактика правонарушений несовершеннолетних и молодежи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bCs/>
                <w:sz w:val="28"/>
                <w:szCs w:val="28"/>
              </w:rPr>
              <w:t>-  Меры по создание условий для обеспечения борьбы с преступностью</w:t>
            </w:r>
          </w:p>
        </w:tc>
      </w:tr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shd w:val="clear" w:color="auto" w:fill="FFFFFF"/>
              <w:tabs>
                <w:tab w:val="left" w:pos="0"/>
              </w:tabs>
              <w:ind w:right="-2" w:firstLine="567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Местный </w:t>
            </w:r>
            <w:r w:rsidRPr="00352E4E">
              <w:rPr>
                <w:color w:val="000000"/>
                <w:spacing w:val="3"/>
                <w:sz w:val="28"/>
                <w:szCs w:val="28"/>
              </w:rPr>
              <w:t xml:space="preserve"> бюджет</w:t>
            </w:r>
          </w:p>
          <w:p w:rsidR="00817457" w:rsidRPr="00352E4E" w:rsidRDefault="00817457" w:rsidP="003D0747">
            <w:pPr>
              <w:ind w:left="61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Финансирование программы не предусмотрено в бюджете сельского поселения</w:t>
            </w:r>
          </w:p>
          <w:p w:rsidR="00817457" w:rsidRPr="00352E4E" w:rsidRDefault="00817457" w:rsidP="003D0747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352E4E">
              <w:rPr>
                <w:bCs/>
                <w:sz w:val="28"/>
                <w:szCs w:val="28"/>
              </w:rPr>
              <w:t>Объём финансирования программы может уточняться в соответствии с результатом оценки эффективности её реализации.</w:t>
            </w:r>
          </w:p>
        </w:tc>
      </w:tr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 xml:space="preserve"> Реализация программы позволит: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-обеспечить нормативное правовое регулирование профилактики правонарушений.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-улучшить информационное обеспечение деятельности по обеспечению охраны общественного порядка - уменьшить общее число совершаемых преступлений.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-оздоровить обстановку на улицах и других общественных местах.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-снизить уровень рецидивной и «бытовой» преступности.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-улучшить профилактику правонарушений в среде несовершеннолетних и молодежи.</w:t>
            </w:r>
          </w:p>
          <w:p w:rsidR="00817457" w:rsidRPr="00352E4E" w:rsidRDefault="00817457" w:rsidP="003D0747">
            <w:pPr>
              <w:jc w:val="both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-повысить уровень доверия населения к правоохранительным органам.</w:t>
            </w:r>
          </w:p>
          <w:p w:rsidR="00817457" w:rsidRPr="00352E4E" w:rsidRDefault="00817457" w:rsidP="003D0747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17457" w:rsidRPr="00352E4E" w:rsidTr="003D074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jc w:val="center"/>
              <w:rPr>
                <w:sz w:val="28"/>
                <w:szCs w:val="28"/>
              </w:rPr>
            </w:pPr>
            <w:r w:rsidRPr="00352E4E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57" w:rsidRPr="00352E4E" w:rsidRDefault="00817457" w:rsidP="003D0747">
            <w:pPr>
              <w:shd w:val="clear" w:color="auto" w:fill="FFFFFF"/>
              <w:tabs>
                <w:tab w:val="left" w:pos="0"/>
              </w:tabs>
              <w:ind w:right="-2" w:firstLine="567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Местный </w:t>
            </w:r>
            <w:r w:rsidRPr="00352E4E">
              <w:rPr>
                <w:color w:val="000000"/>
                <w:spacing w:val="3"/>
                <w:sz w:val="28"/>
                <w:szCs w:val="28"/>
              </w:rPr>
              <w:t xml:space="preserve"> бюджет</w:t>
            </w:r>
          </w:p>
        </w:tc>
      </w:tr>
    </w:tbl>
    <w:p w:rsidR="00817457" w:rsidRDefault="00817457" w:rsidP="00817457">
      <w:pPr>
        <w:ind w:firstLine="540"/>
        <w:jc w:val="both"/>
        <w:rPr>
          <w:sz w:val="25"/>
          <w:szCs w:val="25"/>
        </w:rPr>
      </w:pPr>
    </w:p>
    <w:p w:rsidR="00817457" w:rsidRDefault="00817457" w:rsidP="00817457">
      <w:pPr>
        <w:numPr>
          <w:ilvl w:val="0"/>
          <w:numId w:val="4"/>
        </w:numPr>
        <w:rPr>
          <w:b/>
          <w:sz w:val="28"/>
          <w:szCs w:val="28"/>
        </w:rPr>
      </w:pPr>
      <w:r w:rsidRPr="0025185A">
        <w:rPr>
          <w:b/>
          <w:sz w:val="28"/>
          <w:szCs w:val="28"/>
        </w:rPr>
        <w:lastRenderedPageBreak/>
        <w:t>ЦЕЛИ И ЗАДАЧИ ПРОГРАММЫ</w:t>
      </w:r>
    </w:p>
    <w:p w:rsidR="00817457" w:rsidRPr="0025185A" w:rsidRDefault="00817457" w:rsidP="00817457">
      <w:pPr>
        <w:ind w:left="540"/>
        <w:rPr>
          <w:b/>
          <w:sz w:val="28"/>
          <w:szCs w:val="28"/>
        </w:rPr>
      </w:pPr>
    </w:p>
    <w:p w:rsidR="00817457" w:rsidRPr="0025185A" w:rsidRDefault="00817457" w:rsidP="0081745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Цель</w:t>
      </w:r>
      <w:r>
        <w:rPr>
          <w:sz w:val="28"/>
          <w:szCs w:val="28"/>
        </w:rPr>
        <w:t xml:space="preserve"> программы</w:t>
      </w:r>
      <w:r w:rsidRPr="0025185A">
        <w:rPr>
          <w:sz w:val="28"/>
          <w:szCs w:val="28"/>
        </w:rPr>
        <w:t>: повышение общественной и личной б</w:t>
      </w:r>
      <w:r w:rsidR="00A83842">
        <w:rPr>
          <w:sz w:val="28"/>
          <w:szCs w:val="28"/>
        </w:rPr>
        <w:t xml:space="preserve">езопасности на территории поселения </w:t>
      </w:r>
    </w:p>
    <w:p w:rsidR="00817457" w:rsidRPr="0025185A" w:rsidRDefault="00817457" w:rsidP="00817457">
      <w:pPr>
        <w:tabs>
          <w:tab w:val="left" w:pos="993"/>
        </w:tabs>
        <w:jc w:val="both"/>
        <w:rPr>
          <w:sz w:val="28"/>
          <w:szCs w:val="28"/>
        </w:rPr>
      </w:pPr>
      <w:r w:rsidRPr="0025185A">
        <w:rPr>
          <w:sz w:val="28"/>
          <w:szCs w:val="28"/>
        </w:rPr>
        <w:t xml:space="preserve">         Задачи: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1.Снижение уровня преступности на территории муниципального образования.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Усиление </w:t>
      </w:r>
      <w:r w:rsidRPr="0025185A">
        <w:rPr>
          <w:sz w:val="28"/>
          <w:szCs w:val="28"/>
        </w:rPr>
        <w:t>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 несовершенно</w:t>
      </w:r>
      <w:r>
        <w:rPr>
          <w:sz w:val="28"/>
          <w:szCs w:val="28"/>
        </w:rPr>
        <w:t xml:space="preserve">летних, незаконной миграцией, </w:t>
      </w:r>
      <w:r w:rsidRPr="0025185A">
        <w:rPr>
          <w:sz w:val="28"/>
          <w:szCs w:val="28"/>
        </w:rPr>
        <w:t>социализацию лиц, освободившихся из мест лишения свободы.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3.Совершенствование нормативной правовой базы по профилактике правонарушений.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 xml:space="preserve">4.Активизация участия и улучшение </w:t>
      </w:r>
      <w:proofErr w:type="gramStart"/>
      <w:r w:rsidRPr="0025185A">
        <w:rPr>
          <w:sz w:val="28"/>
          <w:szCs w:val="28"/>
        </w:rPr>
        <w:t xml:space="preserve">координации </w:t>
      </w:r>
      <w:r>
        <w:rPr>
          <w:sz w:val="28"/>
          <w:szCs w:val="28"/>
        </w:rPr>
        <w:t xml:space="preserve"> </w:t>
      </w:r>
      <w:r w:rsidRPr="0025185A">
        <w:rPr>
          <w:sz w:val="28"/>
          <w:szCs w:val="28"/>
        </w:rPr>
        <w:t>деятельности органов власти субъекта Федерации</w:t>
      </w:r>
      <w:proofErr w:type="gramEnd"/>
      <w:r w:rsidRPr="0025185A">
        <w:rPr>
          <w:sz w:val="28"/>
          <w:szCs w:val="28"/>
        </w:rPr>
        <w:t xml:space="preserve"> и местного самоуправления в предупреждении правонарушений.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5.Вовлечение в предупреждение правонарушений предприятий, учреждений организаций всех форм собственности, а также общественных организаций.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6.Снижение «правового нигилизма» населения, создание системы стимулов для ведения законопослушного образа жизни.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 xml:space="preserve">7.Повышение оперативности реагирования на заявления, сообщения о правонарушении за счет наращивания сил правопорядка и технических средств </w:t>
      </w:r>
      <w:proofErr w:type="gramStart"/>
      <w:r w:rsidRPr="0025185A">
        <w:rPr>
          <w:sz w:val="28"/>
          <w:szCs w:val="28"/>
        </w:rPr>
        <w:t>контроля за</w:t>
      </w:r>
      <w:proofErr w:type="gramEnd"/>
      <w:r w:rsidRPr="0025185A">
        <w:rPr>
          <w:sz w:val="28"/>
          <w:szCs w:val="28"/>
        </w:rPr>
        <w:t xml:space="preserve"> ситуацией в общественных местах.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8.Оптимизация работы по предупреждению и профилактике правонарушений, совершаемых на улицах и в общественных местах.</w:t>
      </w:r>
    </w:p>
    <w:p w:rsidR="00817457" w:rsidRPr="0025185A" w:rsidRDefault="00817457" w:rsidP="00817457">
      <w:pPr>
        <w:ind w:firstLine="540"/>
        <w:jc w:val="both"/>
        <w:rPr>
          <w:sz w:val="28"/>
          <w:szCs w:val="28"/>
        </w:rPr>
      </w:pPr>
      <w:r w:rsidRPr="0025185A">
        <w:rPr>
          <w:sz w:val="28"/>
          <w:szCs w:val="28"/>
        </w:rPr>
        <w:t>9.Выявление и устранение причин и условий, способствующих совершению правонарушений.</w:t>
      </w:r>
    </w:p>
    <w:p w:rsidR="00817457" w:rsidRDefault="00817457" w:rsidP="00817457">
      <w:pPr>
        <w:ind w:firstLine="540"/>
        <w:jc w:val="both"/>
        <w:rPr>
          <w:sz w:val="28"/>
          <w:szCs w:val="25"/>
        </w:rPr>
      </w:pPr>
    </w:p>
    <w:p w:rsidR="00817457" w:rsidRDefault="00817457" w:rsidP="00817457">
      <w:pPr>
        <w:ind w:firstLine="540"/>
        <w:jc w:val="both"/>
        <w:rPr>
          <w:b/>
          <w:sz w:val="28"/>
          <w:szCs w:val="25"/>
        </w:rPr>
      </w:pPr>
      <w:r w:rsidRPr="00C70DC9">
        <w:rPr>
          <w:b/>
          <w:sz w:val="28"/>
          <w:szCs w:val="25"/>
        </w:rPr>
        <w:t>2. ХАРАКТЕРИСТИКА ЗАДАЧ, РЕШЕНИЕ КОТОРЫХ ОСУЩЕСТВЛЯЕТСЯ ПУТЕМ РЕАЛИЗАЦИИ ПРОГРАММЫ</w:t>
      </w:r>
    </w:p>
    <w:p w:rsidR="00817457" w:rsidRDefault="00817457" w:rsidP="00817457">
      <w:pPr>
        <w:ind w:firstLine="540"/>
        <w:jc w:val="both"/>
        <w:rPr>
          <w:b/>
          <w:sz w:val="28"/>
          <w:szCs w:val="25"/>
        </w:rPr>
      </w:pPr>
    </w:p>
    <w:p w:rsidR="00817457" w:rsidRPr="006104E1" w:rsidRDefault="00817457" w:rsidP="00817457">
      <w:pPr>
        <w:ind w:firstLine="540"/>
        <w:jc w:val="both"/>
        <w:rPr>
          <w:sz w:val="28"/>
          <w:szCs w:val="25"/>
        </w:rPr>
      </w:pPr>
      <w:r>
        <w:rPr>
          <w:sz w:val="28"/>
          <w:szCs w:val="25"/>
        </w:rPr>
        <w:t>В 2020-2022</w:t>
      </w:r>
      <w:r w:rsidRPr="006104E1">
        <w:rPr>
          <w:sz w:val="28"/>
          <w:szCs w:val="25"/>
        </w:rPr>
        <w:t xml:space="preserve"> году н</w:t>
      </w:r>
      <w:r>
        <w:rPr>
          <w:sz w:val="28"/>
          <w:szCs w:val="25"/>
        </w:rPr>
        <w:t xml:space="preserve">а территории муниципального образования </w:t>
      </w:r>
      <w:r w:rsidR="00A83842">
        <w:rPr>
          <w:sz w:val="28"/>
          <w:szCs w:val="25"/>
        </w:rPr>
        <w:t>Селинское</w:t>
      </w:r>
      <w:r>
        <w:rPr>
          <w:sz w:val="28"/>
          <w:szCs w:val="25"/>
        </w:rPr>
        <w:t xml:space="preserve"> сельское поселение</w:t>
      </w:r>
      <w:r w:rsidRPr="006104E1">
        <w:rPr>
          <w:sz w:val="28"/>
          <w:szCs w:val="25"/>
        </w:rPr>
        <w:t xml:space="preserve"> </w:t>
      </w:r>
      <w:r>
        <w:rPr>
          <w:sz w:val="28"/>
          <w:szCs w:val="25"/>
        </w:rPr>
        <w:t xml:space="preserve">реализован комплекс мероприятий, предусмотренных </w:t>
      </w:r>
      <w:r w:rsidRPr="006104E1">
        <w:rPr>
          <w:sz w:val="28"/>
          <w:szCs w:val="25"/>
        </w:rPr>
        <w:t xml:space="preserve"> программой «Профилактика правонарушений в МО</w:t>
      </w:r>
      <w:r>
        <w:rPr>
          <w:sz w:val="28"/>
          <w:szCs w:val="25"/>
        </w:rPr>
        <w:t xml:space="preserve"> </w:t>
      </w:r>
      <w:r w:rsidR="00A83842">
        <w:rPr>
          <w:sz w:val="28"/>
          <w:szCs w:val="25"/>
        </w:rPr>
        <w:t>Селинское</w:t>
      </w:r>
      <w:r>
        <w:rPr>
          <w:sz w:val="28"/>
          <w:szCs w:val="25"/>
        </w:rPr>
        <w:t xml:space="preserve"> сельское поселение» на 20</w:t>
      </w:r>
      <w:r w:rsidR="00A83842">
        <w:rPr>
          <w:sz w:val="28"/>
          <w:szCs w:val="25"/>
        </w:rPr>
        <w:t>24</w:t>
      </w:r>
      <w:r w:rsidRPr="006104E1">
        <w:rPr>
          <w:sz w:val="28"/>
          <w:szCs w:val="25"/>
        </w:rPr>
        <w:t>-20</w:t>
      </w:r>
      <w:r w:rsidR="00A83842">
        <w:rPr>
          <w:sz w:val="28"/>
          <w:szCs w:val="25"/>
        </w:rPr>
        <w:t>28</w:t>
      </w:r>
      <w:r w:rsidRPr="006104E1">
        <w:rPr>
          <w:sz w:val="28"/>
          <w:szCs w:val="25"/>
        </w:rPr>
        <w:t xml:space="preserve"> годы (далее</w:t>
      </w:r>
      <w:r>
        <w:rPr>
          <w:sz w:val="28"/>
          <w:szCs w:val="25"/>
        </w:rPr>
        <w:t xml:space="preserve"> </w:t>
      </w:r>
      <w:r w:rsidRPr="006104E1">
        <w:rPr>
          <w:sz w:val="28"/>
          <w:szCs w:val="25"/>
        </w:rPr>
        <w:t>-</w:t>
      </w:r>
      <w:r>
        <w:rPr>
          <w:sz w:val="28"/>
          <w:szCs w:val="25"/>
        </w:rPr>
        <w:t xml:space="preserve"> </w:t>
      </w:r>
      <w:r w:rsidRPr="006104E1">
        <w:rPr>
          <w:sz w:val="28"/>
          <w:szCs w:val="25"/>
        </w:rPr>
        <w:t>Программа).</w:t>
      </w:r>
    </w:p>
    <w:p w:rsidR="00817457" w:rsidRPr="006104E1" w:rsidRDefault="00817457" w:rsidP="00817457">
      <w:pPr>
        <w:ind w:firstLine="540"/>
        <w:jc w:val="both"/>
        <w:rPr>
          <w:sz w:val="28"/>
          <w:szCs w:val="25"/>
        </w:rPr>
      </w:pPr>
      <w:r w:rsidRPr="006104E1">
        <w:rPr>
          <w:sz w:val="28"/>
          <w:szCs w:val="25"/>
        </w:rPr>
        <w:t>Принятые меры позволили добиться определенных положител</w:t>
      </w:r>
      <w:r>
        <w:rPr>
          <w:sz w:val="28"/>
          <w:szCs w:val="25"/>
        </w:rPr>
        <w:t>ьных результатов. По итогам 20</w:t>
      </w:r>
      <w:r w:rsidR="00A83842">
        <w:rPr>
          <w:sz w:val="28"/>
          <w:szCs w:val="25"/>
        </w:rPr>
        <w:t>23</w:t>
      </w:r>
      <w:r w:rsidRPr="006104E1">
        <w:rPr>
          <w:sz w:val="28"/>
          <w:szCs w:val="25"/>
        </w:rPr>
        <w:t xml:space="preserve"> года общее число зарегистрированн</w:t>
      </w:r>
      <w:r>
        <w:rPr>
          <w:sz w:val="28"/>
          <w:szCs w:val="25"/>
        </w:rPr>
        <w:t>ых преступлений на территории поселения</w:t>
      </w:r>
      <w:r w:rsidRPr="006104E1">
        <w:rPr>
          <w:sz w:val="28"/>
          <w:szCs w:val="25"/>
        </w:rPr>
        <w:t xml:space="preserve"> снизилось</w:t>
      </w:r>
      <w:r>
        <w:rPr>
          <w:sz w:val="28"/>
          <w:szCs w:val="25"/>
        </w:rPr>
        <w:t>.</w:t>
      </w:r>
    </w:p>
    <w:p w:rsidR="00817457" w:rsidRPr="006104E1" w:rsidRDefault="00817457" w:rsidP="00817457">
      <w:pPr>
        <w:ind w:firstLine="540"/>
        <w:jc w:val="both"/>
        <w:rPr>
          <w:sz w:val="28"/>
          <w:szCs w:val="25"/>
        </w:rPr>
      </w:pPr>
      <w:proofErr w:type="gramStart"/>
      <w:r w:rsidRPr="006104E1">
        <w:rPr>
          <w:sz w:val="28"/>
          <w:szCs w:val="25"/>
        </w:rPr>
        <w:t>Не смотря на</w:t>
      </w:r>
      <w:proofErr w:type="gramEnd"/>
      <w:r w:rsidRPr="006104E1">
        <w:rPr>
          <w:sz w:val="28"/>
          <w:szCs w:val="25"/>
        </w:rPr>
        <w:t xml:space="preserve"> положительную динамику, профилактиче</w:t>
      </w:r>
      <w:r>
        <w:rPr>
          <w:sz w:val="28"/>
          <w:szCs w:val="25"/>
        </w:rPr>
        <w:t xml:space="preserve">ская деятельность, по-прежнему </w:t>
      </w:r>
      <w:r w:rsidRPr="006104E1">
        <w:rPr>
          <w:sz w:val="28"/>
          <w:szCs w:val="25"/>
        </w:rPr>
        <w:t>требует дальнейшего совершенствования.</w:t>
      </w:r>
    </w:p>
    <w:p w:rsidR="00817457" w:rsidRPr="006104E1" w:rsidRDefault="00817457" w:rsidP="00817457">
      <w:pPr>
        <w:ind w:firstLine="540"/>
        <w:jc w:val="both"/>
        <w:rPr>
          <w:sz w:val="28"/>
          <w:szCs w:val="25"/>
        </w:rPr>
      </w:pPr>
      <w:r w:rsidRPr="006104E1">
        <w:rPr>
          <w:sz w:val="28"/>
          <w:szCs w:val="25"/>
        </w:rPr>
        <w:t xml:space="preserve">. </w:t>
      </w:r>
    </w:p>
    <w:p w:rsidR="00817457" w:rsidRPr="006104E1" w:rsidRDefault="00817457" w:rsidP="00817457">
      <w:pPr>
        <w:ind w:firstLine="540"/>
        <w:jc w:val="both"/>
        <w:rPr>
          <w:sz w:val="28"/>
          <w:szCs w:val="25"/>
        </w:rPr>
      </w:pPr>
      <w:r w:rsidRPr="006104E1">
        <w:rPr>
          <w:sz w:val="28"/>
          <w:szCs w:val="25"/>
        </w:rPr>
        <w:t>С учётом складывающейся ситуации н</w:t>
      </w:r>
      <w:r>
        <w:rPr>
          <w:sz w:val="28"/>
          <w:szCs w:val="25"/>
        </w:rPr>
        <w:t>а территории поселения</w:t>
      </w:r>
      <w:r w:rsidRPr="006104E1">
        <w:rPr>
          <w:sz w:val="28"/>
          <w:szCs w:val="25"/>
        </w:rPr>
        <w:t xml:space="preserve"> предлагается принять дополнительные меры в пределах предоставленных </w:t>
      </w:r>
      <w:r w:rsidRPr="006104E1">
        <w:rPr>
          <w:sz w:val="28"/>
          <w:szCs w:val="25"/>
        </w:rPr>
        <w:lastRenderedPageBreak/>
        <w:t xml:space="preserve">Федеральным Законом «Об общих принципах организации местного самоуправления» № 131-ФЗ полномочий, по повышению законности и укрепления правопорядка, а именно: </w:t>
      </w:r>
    </w:p>
    <w:p w:rsidR="00817457" w:rsidRPr="006104E1" w:rsidRDefault="00817457" w:rsidP="00817457">
      <w:pPr>
        <w:ind w:firstLine="540"/>
        <w:jc w:val="both"/>
        <w:rPr>
          <w:sz w:val="28"/>
          <w:szCs w:val="25"/>
        </w:rPr>
      </w:pPr>
      <w:r w:rsidRPr="006104E1">
        <w:rPr>
          <w:sz w:val="28"/>
          <w:szCs w:val="25"/>
        </w:rPr>
        <w:t>1.</w:t>
      </w:r>
      <w:r w:rsidRPr="006104E1">
        <w:rPr>
          <w:sz w:val="28"/>
          <w:szCs w:val="25"/>
        </w:rPr>
        <w:tab/>
        <w:t>Пересмотреть мероприятия по профилактике безнадзорности и</w:t>
      </w:r>
    </w:p>
    <w:p w:rsidR="00817457" w:rsidRDefault="00817457" w:rsidP="00817457">
      <w:pPr>
        <w:ind w:firstLine="540"/>
        <w:jc w:val="both"/>
        <w:rPr>
          <w:sz w:val="28"/>
          <w:szCs w:val="25"/>
        </w:rPr>
      </w:pPr>
      <w:r w:rsidRPr="006104E1">
        <w:rPr>
          <w:sz w:val="28"/>
          <w:szCs w:val="25"/>
        </w:rPr>
        <w:t>правонарушений несовершеннолетних, повысив эффективность работы субъектов системы профилактики с несовершеннолетними, склонными к совершению преступл</w:t>
      </w:r>
      <w:r>
        <w:rPr>
          <w:sz w:val="28"/>
          <w:szCs w:val="25"/>
        </w:rPr>
        <w:t xml:space="preserve">ений. </w:t>
      </w:r>
    </w:p>
    <w:p w:rsidR="00817457" w:rsidRDefault="00817457" w:rsidP="00817457">
      <w:pPr>
        <w:ind w:firstLine="540"/>
        <w:jc w:val="both"/>
        <w:rPr>
          <w:sz w:val="28"/>
          <w:szCs w:val="25"/>
        </w:rPr>
      </w:pPr>
      <w:r w:rsidRPr="006104E1">
        <w:rPr>
          <w:sz w:val="28"/>
          <w:szCs w:val="25"/>
        </w:rPr>
        <w:t>2.</w:t>
      </w:r>
      <w:r w:rsidRPr="006104E1">
        <w:rPr>
          <w:sz w:val="28"/>
          <w:szCs w:val="25"/>
        </w:rPr>
        <w:tab/>
        <w:t xml:space="preserve"> </w:t>
      </w:r>
      <w:r>
        <w:rPr>
          <w:sz w:val="28"/>
          <w:szCs w:val="25"/>
        </w:rPr>
        <w:t xml:space="preserve">Повысить активность ОКДН,  </w:t>
      </w:r>
      <w:r w:rsidRPr="006104E1">
        <w:rPr>
          <w:sz w:val="28"/>
          <w:szCs w:val="25"/>
        </w:rPr>
        <w:t>общественности по профилактике пьянства, особенно в  общественных местах и на улицах, в семьях, где имеются дети. Прив</w:t>
      </w:r>
      <w:r>
        <w:rPr>
          <w:sz w:val="28"/>
          <w:szCs w:val="25"/>
        </w:rPr>
        <w:t xml:space="preserve">лекать к данной работе старост, ДНД, женсовет, совет ветеранов. Должностным лицам </w:t>
      </w:r>
      <w:r w:rsidRPr="006104E1">
        <w:rPr>
          <w:sz w:val="28"/>
          <w:szCs w:val="25"/>
        </w:rPr>
        <w:t>использовать полномочия по привлечению виновных в</w:t>
      </w:r>
      <w:r>
        <w:rPr>
          <w:sz w:val="28"/>
          <w:szCs w:val="25"/>
        </w:rPr>
        <w:t xml:space="preserve"> нарушении законов.</w:t>
      </w:r>
    </w:p>
    <w:p w:rsidR="00817457" w:rsidRDefault="00817457" w:rsidP="00817457">
      <w:pPr>
        <w:ind w:firstLine="540"/>
        <w:jc w:val="both"/>
        <w:rPr>
          <w:sz w:val="28"/>
          <w:szCs w:val="25"/>
        </w:rPr>
      </w:pPr>
    </w:p>
    <w:p w:rsidR="00817457" w:rsidRPr="001B6A6E" w:rsidRDefault="00817457" w:rsidP="00817457">
      <w:pPr>
        <w:ind w:firstLine="540"/>
        <w:jc w:val="both"/>
        <w:rPr>
          <w:sz w:val="28"/>
          <w:szCs w:val="25"/>
        </w:rPr>
      </w:pPr>
    </w:p>
    <w:p w:rsidR="00817457" w:rsidRDefault="00817457" w:rsidP="00817457">
      <w:pPr>
        <w:rPr>
          <w:b/>
          <w:sz w:val="28"/>
          <w:szCs w:val="25"/>
        </w:rPr>
      </w:pPr>
      <w:r>
        <w:rPr>
          <w:b/>
          <w:sz w:val="28"/>
          <w:szCs w:val="25"/>
        </w:rPr>
        <w:t>3. СРОКИ И ОПЫТ РЕАЛИЗАЦИИ ПРОГРАММЫ</w:t>
      </w:r>
    </w:p>
    <w:p w:rsidR="00817457" w:rsidRDefault="00817457" w:rsidP="00817457">
      <w:pPr>
        <w:ind w:firstLine="540"/>
        <w:jc w:val="both"/>
        <w:rPr>
          <w:b/>
          <w:sz w:val="28"/>
          <w:szCs w:val="25"/>
        </w:rPr>
      </w:pPr>
    </w:p>
    <w:p w:rsidR="00817457" w:rsidRDefault="00817457" w:rsidP="00817457">
      <w:pPr>
        <w:ind w:firstLine="540"/>
        <w:jc w:val="both"/>
        <w:rPr>
          <w:sz w:val="28"/>
          <w:szCs w:val="25"/>
        </w:rPr>
      </w:pPr>
      <w:r w:rsidRPr="00A42213">
        <w:rPr>
          <w:sz w:val="28"/>
          <w:szCs w:val="25"/>
        </w:rPr>
        <w:t>Прогр</w:t>
      </w:r>
      <w:r>
        <w:rPr>
          <w:sz w:val="28"/>
          <w:szCs w:val="25"/>
        </w:rPr>
        <w:t>амма рассчитана на реализацию в период с 202</w:t>
      </w:r>
      <w:r w:rsidR="00A83842">
        <w:rPr>
          <w:sz w:val="28"/>
          <w:szCs w:val="25"/>
        </w:rPr>
        <w:t>4</w:t>
      </w:r>
      <w:r>
        <w:rPr>
          <w:sz w:val="28"/>
          <w:szCs w:val="25"/>
        </w:rPr>
        <w:t xml:space="preserve"> по 202</w:t>
      </w:r>
      <w:r w:rsidR="00A83842">
        <w:rPr>
          <w:sz w:val="28"/>
          <w:szCs w:val="25"/>
        </w:rPr>
        <w:t>8</w:t>
      </w:r>
      <w:r>
        <w:rPr>
          <w:sz w:val="28"/>
          <w:szCs w:val="25"/>
        </w:rPr>
        <w:t xml:space="preserve"> год.</w:t>
      </w:r>
    </w:p>
    <w:p w:rsidR="00817457" w:rsidRDefault="00817457" w:rsidP="00817457">
      <w:pPr>
        <w:ind w:firstLine="540"/>
        <w:jc w:val="both"/>
        <w:rPr>
          <w:sz w:val="28"/>
          <w:szCs w:val="25"/>
        </w:rPr>
      </w:pPr>
    </w:p>
    <w:p w:rsidR="00817457" w:rsidRDefault="00817457" w:rsidP="00817457">
      <w:pPr>
        <w:ind w:firstLine="540"/>
        <w:jc w:val="both"/>
        <w:rPr>
          <w:sz w:val="28"/>
          <w:szCs w:val="25"/>
        </w:rPr>
      </w:pPr>
    </w:p>
    <w:p w:rsidR="00817457" w:rsidRDefault="00817457" w:rsidP="00817457">
      <w:pPr>
        <w:ind w:firstLine="540"/>
        <w:jc w:val="both"/>
        <w:rPr>
          <w:sz w:val="28"/>
          <w:szCs w:val="25"/>
        </w:rPr>
      </w:pPr>
    </w:p>
    <w:p w:rsidR="00817457" w:rsidRPr="00CD73FF" w:rsidRDefault="00817457" w:rsidP="00817457">
      <w:pPr>
        <w:rPr>
          <w:b/>
          <w:bCs/>
          <w:caps/>
          <w:sz w:val="28"/>
          <w:szCs w:val="28"/>
        </w:rPr>
      </w:pPr>
      <w:r w:rsidRPr="00CD73FF">
        <w:rPr>
          <w:b/>
          <w:caps/>
          <w:sz w:val="28"/>
          <w:szCs w:val="25"/>
        </w:rPr>
        <w:t xml:space="preserve">4. </w:t>
      </w:r>
      <w:r w:rsidRPr="00CD73FF">
        <w:rPr>
          <w:b/>
          <w:bCs/>
          <w:caps/>
          <w:sz w:val="28"/>
          <w:szCs w:val="28"/>
        </w:rPr>
        <w:t xml:space="preserve">Основные мероприятия программы </w:t>
      </w:r>
      <w:r>
        <w:rPr>
          <w:b/>
          <w:bCs/>
          <w:caps/>
          <w:sz w:val="28"/>
          <w:szCs w:val="28"/>
        </w:rPr>
        <w:t>по реализации   задач</w:t>
      </w:r>
    </w:p>
    <w:p w:rsidR="00817457" w:rsidRDefault="00817457" w:rsidP="00817457">
      <w:pPr>
        <w:jc w:val="center"/>
        <w:rPr>
          <w:sz w:val="28"/>
          <w:szCs w:val="28"/>
        </w:rPr>
      </w:pPr>
    </w:p>
    <w:p w:rsidR="00817457" w:rsidRDefault="00817457" w:rsidP="00817457">
      <w:pPr>
        <w:numPr>
          <w:ilvl w:val="0"/>
          <w:numId w:val="2"/>
        </w:numPr>
        <w:tabs>
          <w:tab w:val="clear" w:pos="720"/>
          <w:tab w:val="num" w:pos="540"/>
        </w:tabs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Организационные мероприятия по выполнению программы</w:t>
      </w:r>
    </w:p>
    <w:tbl>
      <w:tblPr>
        <w:tblStyle w:val="a9"/>
        <w:tblpPr w:leftFromText="180" w:rightFromText="180" w:vertAnchor="text" w:tblpX="-176" w:tblpY="192"/>
        <w:tblW w:w="0" w:type="auto"/>
        <w:tblLayout w:type="fixed"/>
        <w:tblLook w:val="0000" w:firstRow="0" w:lastRow="0" w:firstColumn="0" w:lastColumn="0" w:noHBand="0" w:noVBand="0"/>
      </w:tblPr>
      <w:tblGrid>
        <w:gridCol w:w="957"/>
        <w:gridCol w:w="957"/>
        <w:gridCol w:w="37"/>
        <w:gridCol w:w="920"/>
        <w:gridCol w:w="923"/>
        <w:gridCol w:w="34"/>
        <w:gridCol w:w="957"/>
        <w:gridCol w:w="957"/>
        <w:gridCol w:w="18"/>
        <w:gridCol w:w="939"/>
        <w:gridCol w:w="922"/>
        <w:gridCol w:w="35"/>
        <w:gridCol w:w="957"/>
        <w:gridCol w:w="958"/>
      </w:tblGrid>
      <w:tr w:rsidR="00817457" w:rsidTr="00537295">
        <w:trPr>
          <w:trHeight w:val="325"/>
        </w:trPr>
        <w:tc>
          <w:tcPr>
            <w:tcW w:w="9571" w:type="dxa"/>
            <w:gridSpan w:val="14"/>
          </w:tcPr>
          <w:p w:rsidR="00817457" w:rsidRPr="00F77C50" w:rsidRDefault="00817457" w:rsidP="00537295">
            <w:pPr>
              <w:jc w:val="center"/>
              <w:rPr>
                <w:bCs/>
              </w:rPr>
            </w:pPr>
            <w:r w:rsidRPr="00F77C50">
              <w:rPr>
                <w:bCs/>
              </w:rPr>
              <w:t>Финансирование программы</w:t>
            </w:r>
            <w:r>
              <w:rPr>
                <w:bCs/>
              </w:rPr>
              <w:t xml:space="preserve"> (тыс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уб.)</w:t>
            </w:r>
          </w:p>
        </w:tc>
      </w:tr>
      <w:tr w:rsidR="00537295" w:rsidTr="003D0747">
        <w:trPr>
          <w:trHeight w:val="133"/>
        </w:trPr>
        <w:tc>
          <w:tcPr>
            <w:tcW w:w="1951" w:type="dxa"/>
            <w:gridSpan w:val="3"/>
          </w:tcPr>
          <w:p w:rsidR="00537295" w:rsidRPr="00F77C50" w:rsidRDefault="00537295" w:rsidP="00537295">
            <w:pPr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843" w:type="dxa"/>
            <w:gridSpan w:val="2"/>
          </w:tcPr>
          <w:p w:rsidR="00537295" w:rsidRPr="00F77C50" w:rsidRDefault="00537295" w:rsidP="00537295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966" w:type="dxa"/>
            <w:gridSpan w:val="4"/>
          </w:tcPr>
          <w:p w:rsidR="00537295" w:rsidRPr="00F77C50" w:rsidRDefault="00537295" w:rsidP="00537295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861" w:type="dxa"/>
            <w:gridSpan w:val="2"/>
          </w:tcPr>
          <w:p w:rsidR="00537295" w:rsidRPr="00F77C50" w:rsidRDefault="00537295" w:rsidP="00537295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950" w:type="dxa"/>
            <w:gridSpan w:val="3"/>
          </w:tcPr>
          <w:p w:rsidR="00537295" w:rsidRPr="00F77C50" w:rsidRDefault="00537295" w:rsidP="00537295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</w:tr>
      <w:tr w:rsidR="008D6DFD" w:rsidTr="00537295">
        <w:trPr>
          <w:trHeight w:val="133"/>
        </w:trPr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 w:rsidRPr="00F77C50">
              <w:rPr>
                <w:bCs/>
              </w:rPr>
              <w:t>бюджет</w:t>
            </w:r>
          </w:p>
        </w:tc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другие источники</w:t>
            </w:r>
          </w:p>
        </w:tc>
        <w:tc>
          <w:tcPr>
            <w:tcW w:w="957" w:type="dxa"/>
            <w:gridSpan w:val="2"/>
          </w:tcPr>
          <w:p w:rsidR="008D6DFD" w:rsidRPr="00F77C50" w:rsidRDefault="008D6DFD" w:rsidP="00537295">
            <w:pPr>
              <w:rPr>
                <w:bCs/>
              </w:rPr>
            </w:pPr>
            <w:r w:rsidRPr="00F77C50">
              <w:rPr>
                <w:bCs/>
              </w:rPr>
              <w:t>бюджет</w:t>
            </w:r>
          </w:p>
        </w:tc>
        <w:tc>
          <w:tcPr>
            <w:tcW w:w="957" w:type="dxa"/>
            <w:gridSpan w:val="2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другие источники</w:t>
            </w:r>
          </w:p>
        </w:tc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 w:rsidRPr="00F77C50">
              <w:rPr>
                <w:bCs/>
              </w:rPr>
              <w:t>бюджет</w:t>
            </w:r>
          </w:p>
        </w:tc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другие источники</w:t>
            </w:r>
          </w:p>
        </w:tc>
        <w:tc>
          <w:tcPr>
            <w:tcW w:w="957" w:type="dxa"/>
            <w:gridSpan w:val="2"/>
          </w:tcPr>
          <w:p w:rsidR="008D6DFD" w:rsidRPr="00F77C50" w:rsidRDefault="008D6DFD" w:rsidP="00537295">
            <w:pPr>
              <w:rPr>
                <w:bCs/>
              </w:rPr>
            </w:pPr>
            <w:r w:rsidRPr="00F77C50">
              <w:rPr>
                <w:bCs/>
              </w:rPr>
              <w:t>бюджет</w:t>
            </w:r>
          </w:p>
        </w:tc>
        <w:tc>
          <w:tcPr>
            <w:tcW w:w="957" w:type="dxa"/>
            <w:gridSpan w:val="2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другие источники</w:t>
            </w:r>
          </w:p>
        </w:tc>
        <w:tc>
          <w:tcPr>
            <w:tcW w:w="957" w:type="dxa"/>
            <w:tcBorders>
              <w:top w:val="nil"/>
            </w:tcBorders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бюджет</w:t>
            </w:r>
          </w:p>
        </w:tc>
        <w:tc>
          <w:tcPr>
            <w:tcW w:w="958" w:type="dxa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другие источники</w:t>
            </w:r>
          </w:p>
        </w:tc>
      </w:tr>
      <w:tr w:rsidR="008D6DFD" w:rsidTr="00537295">
        <w:trPr>
          <w:trHeight w:val="561"/>
        </w:trPr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 w:rsidRPr="00F77C50">
              <w:rPr>
                <w:bCs/>
              </w:rPr>
              <w:t>-</w:t>
            </w:r>
          </w:p>
        </w:tc>
        <w:tc>
          <w:tcPr>
            <w:tcW w:w="957" w:type="dxa"/>
            <w:gridSpan w:val="2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7" w:type="dxa"/>
            <w:gridSpan w:val="2"/>
          </w:tcPr>
          <w:p w:rsidR="008D6DFD" w:rsidRPr="00F77C50" w:rsidRDefault="008D6DFD" w:rsidP="00537295">
            <w:pPr>
              <w:rPr>
                <w:bCs/>
              </w:rPr>
            </w:pPr>
            <w:r w:rsidRPr="00F77C50">
              <w:rPr>
                <w:bCs/>
              </w:rPr>
              <w:t>-</w:t>
            </w:r>
          </w:p>
        </w:tc>
        <w:tc>
          <w:tcPr>
            <w:tcW w:w="957" w:type="dxa"/>
          </w:tcPr>
          <w:p w:rsidR="008D6DFD" w:rsidRPr="00F77C50" w:rsidRDefault="008D6DFD" w:rsidP="0053729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7" w:type="dxa"/>
          </w:tcPr>
          <w:p w:rsidR="008D6DFD" w:rsidRPr="00F77C50" w:rsidRDefault="00537295" w:rsidP="0053729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7" w:type="dxa"/>
            <w:gridSpan w:val="2"/>
          </w:tcPr>
          <w:p w:rsidR="008D6DFD" w:rsidRPr="00F77C50" w:rsidRDefault="00537295" w:rsidP="0053729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7" w:type="dxa"/>
            <w:gridSpan w:val="2"/>
          </w:tcPr>
          <w:p w:rsidR="008D6DFD" w:rsidRPr="00F77C50" w:rsidRDefault="00537295" w:rsidP="0053729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7" w:type="dxa"/>
          </w:tcPr>
          <w:p w:rsidR="008D6DFD" w:rsidRPr="00F77C50" w:rsidRDefault="00537295" w:rsidP="00537295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8" w:type="dxa"/>
          </w:tcPr>
          <w:p w:rsidR="008D6DFD" w:rsidRPr="00F77C50" w:rsidRDefault="00537295" w:rsidP="0053729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17457" w:rsidRDefault="00817457" w:rsidP="00817457">
      <w:pPr>
        <w:rPr>
          <w:b/>
          <w:bCs/>
          <w:sz w:val="28"/>
        </w:rPr>
      </w:pPr>
    </w:p>
    <w:p w:rsidR="00817457" w:rsidRDefault="00817457" w:rsidP="00817457">
      <w:pPr>
        <w:jc w:val="center"/>
      </w:pPr>
    </w:p>
    <w:p w:rsidR="00817457" w:rsidRDefault="00817457" w:rsidP="00817457">
      <w:pPr>
        <w:jc w:val="center"/>
      </w:pPr>
    </w:p>
    <w:p w:rsidR="00817457" w:rsidRDefault="00817457" w:rsidP="00817457">
      <w:pPr>
        <w:jc w:val="center"/>
      </w:pPr>
    </w:p>
    <w:p w:rsidR="00537295" w:rsidRDefault="00537295" w:rsidP="00817457">
      <w:pPr>
        <w:jc w:val="center"/>
      </w:pPr>
    </w:p>
    <w:p w:rsidR="00537295" w:rsidRDefault="00537295" w:rsidP="00817457">
      <w:pPr>
        <w:jc w:val="center"/>
      </w:pPr>
    </w:p>
    <w:p w:rsidR="00537295" w:rsidRDefault="00537295" w:rsidP="00817457">
      <w:pPr>
        <w:jc w:val="center"/>
      </w:pPr>
    </w:p>
    <w:p w:rsidR="00817457" w:rsidRDefault="00817457" w:rsidP="00817457">
      <w:pPr>
        <w:jc w:val="center"/>
      </w:pPr>
    </w:p>
    <w:p w:rsidR="00817457" w:rsidRDefault="00817457" w:rsidP="00817457">
      <w:pPr>
        <w:jc w:val="center"/>
      </w:pPr>
    </w:p>
    <w:p w:rsidR="00817457" w:rsidRDefault="00817457" w:rsidP="00817457">
      <w:pPr>
        <w:jc w:val="center"/>
      </w:pPr>
    </w:p>
    <w:p w:rsidR="00817457" w:rsidRDefault="00817457" w:rsidP="00817457">
      <w:pPr>
        <w:jc w:val="center"/>
      </w:pPr>
    </w:p>
    <w:p w:rsidR="00817457" w:rsidRDefault="00817457" w:rsidP="00817457">
      <w:pPr>
        <w:jc w:val="center"/>
      </w:pPr>
    </w:p>
    <w:tbl>
      <w:tblPr>
        <w:tblW w:w="9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27"/>
        <w:gridCol w:w="4293"/>
        <w:gridCol w:w="102"/>
        <w:gridCol w:w="2598"/>
        <w:gridCol w:w="95"/>
        <w:gridCol w:w="1843"/>
        <w:gridCol w:w="8"/>
      </w:tblGrid>
      <w:tr w:rsidR="00817457" w:rsidTr="003D0747">
        <w:trPr>
          <w:gridAfter w:val="1"/>
          <w:wAfter w:w="8" w:type="dxa"/>
          <w:trHeight w:val="480"/>
        </w:trPr>
        <w:tc>
          <w:tcPr>
            <w:tcW w:w="824" w:type="dxa"/>
            <w:vMerge w:val="restart"/>
          </w:tcPr>
          <w:p w:rsidR="00817457" w:rsidRDefault="00817457" w:rsidP="003D0747">
            <w:pPr>
              <w:jc w:val="both"/>
            </w:pPr>
            <w:r>
              <w:t>№</w:t>
            </w:r>
          </w:p>
          <w:p w:rsidR="00817457" w:rsidRDefault="00817457" w:rsidP="003D0747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  <w:gridSpan w:val="3"/>
            <w:vMerge w:val="restart"/>
          </w:tcPr>
          <w:p w:rsidR="00817457" w:rsidRDefault="00817457" w:rsidP="003D0747">
            <w:pPr>
              <w:jc w:val="both"/>
            </w:pPr>
            <w:r>
              <w:t>Мероприятия</w:t>
            </w:r>
          </w:p>
        </w:tc>
        <w:tc>
          <w:tcPr>
            <w:tcW w:w="2693" w:type="dxa"/>
            <w:gridSpan w:val="2"/>
            <w:vMerge w:val="restart"/>
          </w:tcPr>
          <w:p w:rsidR="00817457" w:rsidRDefault="00817457" w:rsidP="003D0747">
            <w:pPr>
              <w:jc w:val="both"/>
            </w:pPr>
            <w:r>
              <w:t>Исполнители</w:t>
            </w:r>
          </w:p>
        </w:tc>
        <w:tc>
          <w:tcPr>
            <w:tcW w:w="1843" w:type="dxa"/>
            <w:vMerge w:val="restart"/>
          </w:tcPr>
          <w:p w:rsidR="00817457" w:rsidRDefault="00817457" w:rsidP="003D0747">
            <w:pPr>
              <w:jc w:val="both"/>
            </w:pPr>
            <w:r>
              <w:t>Сроки исполнения</w:t>
            </w:r>
          </w:p>
        </w:tc>
      </w:tr>
      <w:tr w:rsidR="00817457" w:rsidTr="003D0747">
        <w:trPr>
          <w:gridAfter w:val="1"/>
          <w:wAfter w:w="8" w:type="dxa"/>
          <w:trHeight w:val="345"/>
        </w:trPr>
        <w:tc>
          <w:tcPr>
            <w:tcW w:w="824" w:type="dxa"/>
            <w:vMerge/>
          </w:tcPr>
          <w:p w:rsidR="00817457" w:rsidRDefault="00817457" w:rsidP="003D0747">
            <w:pPr>
              <w:jc w:val="both"/>
            </w:pPr>
          </w:p>
        </w:tc>
        <w:tc>
          <w:tcPr>
            <w:tcW w:w="4422" w:type="dxa"/>
            <w:gridSpan w:val="3"/>
            <w:vMerge/>
          </w:tcPr>
          <w:p w:rsidR="00817457" w:rsidRDefault="00817457" w:rsidP="003D0747">
            <w:pPr>
              <w:jc w:val="both"/>
            </w:pPr>
          </w:p>
        </w:tc>
        <w:tc>
          <w:tcPr>
            <w:tcW w:w="2693" w:type="dxa"/>
            <w:gridSpan w:val="2"/>
            <w:vMerge/>
          </w:tcPr>
          <w:p w:rsidR="00817457" w:rsidRDefault="00817457" w:rsidP="003D0747">
            <w:pPr>
              <w:jc w:val="both"/>
            </w:pPr>
          </w:p>
        </w:tc>
        <w:tc>
          <w:tcPr>
            <w:tcW w:w="1843" w:type="dxa"/>
            <w:vMerge/>
          </w:tcPr>
          <w:p w:rsidR="00817457" w:rsidRDefault="00817457" w:rsidP="003D0747">
            <w:pPr>
              <w:jc w:val="both"/>
            </w:pPr>
          </w:p>
        </w:tc>
      </w:tr>
      <w:tr w:rsidR="00817457" w:rsidTr="003D0747">
        <w:trPr>
          <w:gridAfter w:val="1"/>
          <w:wAfter w:w="8" w:type="dxa"/>
          <w:trHeight w:val="1218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lastRenderedPageBreak/>
              <w:t>1</w:t>
            </w:r>
          </w:p>
        </w:tc>
        <w:tc>
          <w:tcPr>
            <w:tcW w:w="4422" w:type="dxa"/>
            <w:gridSpan w:val="3"/>
          </w:tcPr>
          <w:p w:rsidR="00817457" w:rsidRDefault="00817457" w:rsidP="003D0747">
            <w:pPr>
              <w:jc w:val="both"/>
            </w:pPr>
            <w:r>
              <w:t>Анализ практики применения действующего законодательства в борьбе с преступлениями и правонарушениями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>Участковый уполномоченный.</w:t>
            </w:r>
          </w:p>
        </w:tc>
        <w:tc>
          <w:tcPr>
            <w:tcW w:w="1843" w:type="dxa"/>
          </w:tcPr>
          <w:p w:rsidR="00817457" w:rsidRDefault="00817457" w:rsidP="003D0747">
            <w:pPr>
              <w:jc w:val="both"/>
            </w:pPr>
            <w:r>
              <w:t>1 раз в год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t>2</w:t>
            </w:r>
          </w:p>
        </w:tc>
        <w:tc>
          <w:tcPr>
            <w:tcW w:w="4422" w:type="dxa"/>
            <w:gridSpan w:val="3"/>
          </w:tcPr>
          <w:p w:rsidR="00817457" w:rsidRDefault="00817457" w:rsidP="003D0747">
            <w:pPr>
              <w:jc w:val="both"/>
            </w:pPr>
            <w:r>
              <w:t>Информирование населения сельского поселения о работе правоохранительных органов по раскрытию и расследованию преступлений, рассмотрению в судах уголовных дел, а также основных мероприятий по профилактике правонарушений, проводимых органами местного самоуправления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>Администрация поселения, участковый уполномоченный.</w:t>
            </w:r>
          </w:p>
        </w:tc>
        <w:tc>
          <w:tcPr>
            <w:tcW w:w="1843" w:type="dxa"/>
          </w:tcPr>
          <w:p w:rsidR="00817457" w:rsidRDefault="00817457" w:rsidP="003D0747">
            <w:pPr>
              <w:jc w:val="both"/>
            </w:pPr>
            <w:r>
              <w:t>1 раз в год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  <w:tcBorders>
              <w:bottom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3</w:t>
            </w:r>
          </w:p>
        </w:tc>
        <w:tc>
          <w:tcPr>
            <w:tcW w:w="4422" w:type="dxa"/>
            <w:gridSpan w:val="3"/>
            <w:tcBorders>
              <w:bottom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Обновлять банк данных об учащихся групп риска, состоящих на учете в ПДН  ОВД, КДН и ЗП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ОКДН и ЗП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Ежегодно</w:t>
            </w:r>
          </w:p>
        </w:tc>
      </w:tr>
      <w:tr w:rsidR="00817457" w:rsidTr="003D0747">
        <w:trPr>
          <w:gridAfter w:val="1"/>
          <w:wAfter w:w="8" w:type="dxa"/>
          <w:cantSplit/>
        </w:trPr>
        <w:tc>
          <w:tcPr>
            <w:tcW w:w="9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457" w:rsidRDefault="00817457" w:rsidP="003D0747">
            <w:pPr>
              <w:jc w:val="center"/>
            </w:pPr>
          </w:p>
        </w:tc>
      </w:tr>
      <w:tr w:rsidR="00817457" w:rsidTr="003D0747">
        <w:trPr>
          <w:gridAfter w:val="1"/>
          <w:wAfter w:w="8" w:type="dxa"/>
          <w:cantSplit/>
        </w:trPr>
        <w:tc>
          <w:tcPr>
            <w:tcW w:w="9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457" w:rsidRDefault="00817457" w:rsidP="003D0747">
            <w:pPr>
              <w:jc w:val="both"/>
            </w:pP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  <w:tcBorders>
              <w:top w:val="single" w:sz="4" w:space="0" w:color="auto"/>
              <w:bottom w:val="nil"/>
            </w:tcBorders>
          </w:tcPr>
          <w:p w:rsidR="00817457" w:rsidRDefault="00817457" w:rsidP="003D0747">
            <w:pPr>
              <w:jc w:val="both"/>
            </w:pPr>
            <w:r>
              <w:t>4</w:t>
            </w: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:rsidR="00817457" w:rsidRDefault="00817457" w:rsidP="003D0747">
            <w:pPr>
              <w:jc w:val="both"/>
            </w:pPr>
            <w:r>
              <w:t>Разработать и внедрить систему стимулирования работодателей, создающих рабочие места для устройства лиц, освободившихся из мест лишения свободы, с ограниченными физическими способностями, выпускников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17457" w:rsidRDefault="00817457" w:rsidP="003D0747">
            <w:pPr>
              <w:jc w:val="both"/>
            </w:pPr>
            <w:r>
              <w:t>Администрация поселения, центр занятости населения, руководители организаций</w:t>
            </w:r>
          </w:p>
        </w:tc>
        <w:tc>
          <w:tcPr>
            <w:tcW w:w="1938" w:type="dxa"/>
            <w:gridSpan w:val="2"/>
            <w:tcBorders>
              <w:top w:val="nil"/>
              <w:bottom w:val="nil"/>
            </w:tcBorders>
          </w:tcPr>
          <w:p w:rsidR="00817457" w:rsidRDefault="00817457" w:rsidP="003D0747">
            <w:pPr>
              <w:jc w:val="both"/>
            </w:pPr>
            <w:r>
              <w:t>Ежегодно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t>5</w:t>
            </w:r>
          </w:p>
        </w:tc>
        <w:tc>
          <w:tcPr>
            <w:tcW w:w="4320" w:type="dxa"/>
            <w:gridSpan w:val="2"/>
          </w:tcPr>
          <w:p w:rsidR="00817457" w:rsidRDefault="00817457" w:rsidP="003D0747">
            <w:pPr>
              <w:jc w:val="both"/>
            </w:pPr>
            <w:r>
              <w:t>Разработать систему социального обслуживания, реабилитации и адаптации:</w:t>
            </w:r>
          </w:p>
          <w:p w:rsidR="00817457" w:rsidRDefault="00817457" w:rsidP="003D0747">
            <w:pPr>
              <w:jc w:val="both"/>
            </w:pPr>
            <w:r>
              <w:t>2.3.1. несовершеннолетних, вернувшихся из воспитательных колоний, спец</w:t>
            </w:r>
            <w:proofErr w:type="gramStart"/>
            <w:r>
              <w:t>.у</w:t>
            </w:r>
            <w:proofErr w:type="gramEnd"/>
            <w:r>
              <w:t>чреждений и не имеющих жилья.</w:t>
            </w:r>
          </w:p>
          <w:p w:rsidR="00817457" w:rsidRDefault="00817457" w:rsidP="003D0747">
            <w:pPr>
              <w:jc w:val="both"/>
            </w:pPr>
            <w:r>
              <w:t>2.3.2. одиноких престарелых и инвалидов, освобожденных из мест лишения свободы, а также страдающих алкоголизмом и потерявших родственные связи</w:t>
            </w:r>
          </w:p>
        </w:tc>
        <w:tc>
          <w:tcPr>
            <w:tcW w:w="2700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администрация поселения, КДН и ЗП, ОСЗН, КЦЗОН, </w:t>
            </w:r>
          </w:p>
        </w:tc>
        <w:tc>
          <w:tcPr>
            <w:tcW w:w="1938" w:type="dxa"/>
            <w:gridSpan w:val="2"/>
          </w:tcPr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  <w:r>
              <w:t>В течение года со дня принятия программы</w:t>
            </w: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  <w:r>
              <w:t xml:space="preserve">       -\-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t>6</w:t>
            </w:r>
          </w:p>
        </w:tc>
        <w:tc>
          <w:tcPr>
            <w:tcW w:w="4320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 мероприятия: </w:t>
            </w:r>
          </w:p>
          <w:p w:rsidR="00817457" w:rsidRDefault="00817457" w:rsidP="003D0747">
            <w:pPr>
              <w:jc w:val="both"/>
            </w:pPr>
            <w:r>
              <w:t>устные журналы, диспуты, конкурсы  на лучшее массовое мероприятие по пропаганде ЗОЖ  среди молодежи, книжные выставки, уроки духовной культуры</w:t>
            </w:r>
          </w:p>
        </w:tc>
        <w:tc>
          <w:tcPr>
            <w:tcW w:w="2700" w:type="dxa"/>
            <w:gridSpan w:val="2"/>
          </w:tcPr>
          <w:p w:rsidR="00817457" w:rsidRDefault="00817457" w:rsidP="003D0747">
            <w:pPr>
              <w:jc w:val="both"/>
            </w:pPr>
            <w:r>
              <w:t>Библиотека, школа.</w:t>
            </w:r>
          </w:p>
        </w:tc>
        <w:tc>
          <w:tcPr>
            <w:tcW w:w="1938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 1 раз в квартал</w:t>
            </w:r>
          </w:p>
        </w:tc>
      </w:tr>
      <w:tr w:rsidR="00817457" w:rsidTr="003D0747">
        <w:trPr>
          <w:gridAfter w:val="1"/>
          <w:wAfter w:w="8" w:type="dxa"/>
          <w:cantSplit/>
        </w:trPr>
        <w:tc>
          <w:tcPr>
            <w:tcW w:w="9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457" w:rsidRDefault="00817457" w:rsidP="003D0747">
            <w:pPr>
              <w:jc w:val="center"/>
              <w:rPr>
                <w:b/>
                <w:bCs/>
              </w:rPr>
            </w:pP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t>7</w:t>
            </w:r>
          </w:p>
        </w:tc>
        <w:tc>
          <w:tcPr>
            <w:tcW w:w="4422" w:type="dxa"/>
            <w:gridSpan w:val="3"/>
          </w:tcPr>
          <w:p w:rsidR="00817457" w:rsidRDefault="00817457" w:rsidP="003D0747">
            <w:pPr>
              <w:jc w:val="both"/>
            </w:pPr>
            <w:r>
              <w:t xml:space="preserve">Проведение мероприятий по </w:t>
            </w:r>
            <w:proofErr w:type="gramStart"/>
            <w:r>
              <w:t>контролю за</w:t>
            </w:r>
            <w:proofErr w:type="gramEnd"/>
            <w:r>
              <w:t xml:space="preserve"> организацией торговли на специально-отведенных территориях (рынках), пресечение несанкционированной торговли и сбыта контрафактной продукции, соблюдению требований положений НПА в этой области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>Участковый уполномоченный.</w:t>
            </w:r>
          </w:p>
        </w:tc>
        <w:tc>
          <w:tcPr>
            <w:tcW w:w="1843" w:type="dxa"/>
          </w:tcPr>
          <w:p w:rsidR="00817457" w:rsidRDefault="00817457" w:rsidP="003D0747">
            <w:pPr>
              <w:jc w:val="both"/>
            </w:pPr>
            <w:r>
              <w:t>Постоянно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lastRenderedPageBreak/>
              <w:t>8</w:t>
            </w:r>
          </w:p>
        </w:tc>
        <w:tc>
          <w:tcPr>
            <w:tcW w:w="4422" w:type="dxa"/>
            <w:gridSpan w:val="3"/>
          </w:tcPr>
          <w:p w:rsidR="00817457" w:rsidRDefault="00817457" w:rsidP="003D0747">
            <w:pPr>
              <w:jc w:val="both"/>
            </w:pPr>
            <w:r>
              <w:t>Проведение мероприятий по выявлению и пресечению незаконного оборота лома черных и цветных металлов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>Участковый уполномоченный</w:t>
            </w:r>
          </w:p>
        </w:tc>
        <w:tc>
          <w:tcPr>
            <w:tcW w:w="1843" w:type="dxa"/>
          </w:tcPr>
          <w:p w:rsidR="00817457" w:rsidRDefault="00817457" w:rsidP="003D0747">
            <w:pPr>
              <w:jc w:val="both"/>
            </w:pPr>
            <w:r>
              <w:t>Не реже 2 раз в год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t>9</w:t>
            </w:r>
          </w:p>
        </w:tc>
        <w:tc>
          <w:tcPr>
            <w:tcW w:w="4422" w:type="dxa"/>
            <w:gridSpan w:val="3"/>
          </w:tcPr>
          <w:p w:rsidR="00817457" w:rsidRDefault="00817457" w:rsidP="003D0747">
            <w:pPr>
              <w:jc w:val="both"/>
            </w:pPr>
            <w:r>
              <w:t>Проведение совместных проверок предприятий лесопромышленного комплекса, лиц, ведущих свою деятельность без образования юридического лица по соблюдению лесного и налогового законодательства</w:t>
            </w:r>
          </w:p>
          <w:p w:rsidR="00817457" w:rsidRDefault="00817457" w:rsidP="003D0747">
            <w:pPr>
              <w:jc w:val="both"/>
            </w:pP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Администрация поселения, МО МВД РФ «Кильмезский, лесной отдел  </w:t>
            </w:r>
            <w:proofErr w:type="spellStart"/>
            <w:r>
              <w:t>Кильмезское</w:t>
            </w:r>
            <w:proofErr w:type="spellEnd"/>
            <w:r>
              <w:t xml:space="preserve"> лесничество, ФНС </w:t>
            </w:r>
          </w:p>
        </w:tc>
        <w:tc>
          <w:tcPr>
            <w:tcW w:w="1843" w:type="dxa"/>
          </w:tcPr>
          <w:p w:rsidR="00817457" w:rsidRDefault="00817457" w:rsidP="003D0747">
            <w:pPr>
              <w:jc w:val="both"/>
            </w:pPr>
            <w:r>
              <w:t>Постоянно, не реже 2 раз в год</w:t>
            </w:r>
          </w:p>
        </w:tc>
      </w:tr>
      <w:tr w:rsidR="00817457" w:rsidTr="003D0747">
        <w:trPr>
          <w:gridAfter w:val="1"/>
          <w:wAfter w:w="8" w:type="dxa"/>
        </w:trPr>
        <w:tc>
          <w:tcPr>
            <w:tcW w:w="824" w:type="dxa"/>
          </w:tcPr>
          <w:p w:rsidR="00817457" w:rsidRDefault="00817457" w:rsidP="003D0747">
            <w:pPr>
              <w:jc w:val="both"/>
            </w:pPr>
            <w:r>
              <w:t>10</w:t>
            </w:r>
          </w:p>
        </w:tc>
        <w:tc>
          <w:tcPr>
            <w:tcW w:w="4422" w:type="dxa"/>
            <w:gridSpan w:val="3"/>
          </w:tcPr>
          <w:p w:rsidR="00817457" w:rsidRDefault="00817457" w:rsidP="003D0747">
            <w:pPr>
              <w:jc w:val="both"/>
            </w:pPr>
            <w:r>
              <w:t xml:space="preserve">Организация работы по проведению сходов граждан собраний жителей  по вопросам выполнения Закона области и об участии граждан в охране общественного порядка на территории области», а также оказание помощи населению в создании добровольных формирований по охране общественного порядка, активизировать работу внештатных сотрудников милиции 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Сельская  Дума, администрация поселения,  </w:t>
            </w:r>
            <w:r w:rsidRPr="008F145B">
              <w:t>МО МВД РФ «Кильмезский»,</w:t>
            </w:r>
          </w:p>
        </w:tc>
        <w:tc>
          <w:tcPr>
            <w:tcW w:w="1843" w:type="dxa"/>
          </w:tcPr>
          <w:p w:rsidR="00817457" w:rsidRDefault="00817457" w:rsidP="003D0747">
            <w:pPr>
              <w:jc w:val="both"/>
            </w:pPr>
            <w:r>
              <w:t>Постоянно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</w:tcPr>
          <w:p w:rsidR="00817457" w:rsidRDefault="00817457" w:rsidP="003D0747">
            <w:pPr>
              <w:jc w:val="both"/>
            </w:pPr>
            <w:r>
              <w:t>11</w:t>
            </w:r>
          </w:p>
        </w:tc>
        <w:tc>
          <w:tcPr>
            <w:tcW w:w="4395" w:type="dxa"/>
            <w:gridSpan w:val="2"/>
          </w:tcPr>
          <w:p w:rsidR="00817457" w:rsidRDefault="00817457" w:rsidP="003D0747">
            <w:pPr>
              <w:jc w:val="both"/>
            </w:pPr>
            <w:r>
              <w:t>Создать и регулярно обновлять банк данных о подростках и семьях, оказавшихся в трудной жизненной ситуации со всеми учреждениями системы профилактики.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>КДН и ЗП,</w:t>
            </w:r>
          </w:p>
          <w:p w:rsidR="00817457" w:rsidRDefault="00817457" w:rsidP="003D0747">
            <w:pPr>
              <w:jc w:val="both"/>
            </w:pPr>
            <w:r>
              <w:t xml:space="preserve"> </w:t>
            </w:r>
          </w:p>
          <w:p w:rsidR="00817457" w:rsidRDefault="00817457" w:rsidP="003D0747">
            <w:pPr>
              <w:jc w:val="both"/>
            </w:pPr>
          </w:p>
        </w:tc>
        <w:tc>
          <w:tcPr>
            <w:tcW w:w="1851" w:type="dxa"/>
            <w:gridSpan w:val="2"/>
          </w:tcPr>
          <w:p w:rsidR="00817457" w:rsidRDefault="00817457" w:rsidP="003D0747">
            <w:pPr>
              <w:jc w:val="both"/>
            </w:pPr>
            <w:r>
              <w:t>В течение года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</w:tcPr>
          <w:p w:rsidR="00817457" w:rsidRDefault="00817457" w:rsidP="003D0747">
            <w:pPr>
              <w:jc w:val="both"/>
            </w:pPr>
            <w:r>
              <w:t>12</w:t>
            </w:r>
          </w:p>
        </w:tc>
        <w:tc>
          <w:tcPr>
            <w:tcW w:w="4395" w:type="dxa"/>
            <w:gridSpan w:val="2"/>
          </w:tcPr>
          <w:p w:rsidR="00817457" w:rsidRDefault="00817457" w:rsidP="003D0747">
            <w:pPr>
              <w:jc w:val="both"/>
            </w:pPr>
            <w:r>
              <w:t>Организация и проведение целевых мероприятий по выявлению и учету безнадзорных детей, находящихся в социальн</w:t>
            </w:r>
            <w:proofErr w:type="gramStart"/>
            <w:r>
              <w:t>о-</w:t>
            </w:r>
            <w:proofErr w:type="gramEnd"/>
            <w:r>
              <w:t xml:space="preserve"> опасном положении, нуждающихся в устройстве в родительские школы- интернаты.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 w:rsidRPr="00EB4FBC">
              <w:t>МО МВД РФ «</w:t>
            </w:r>
            <w:r>
              <w:t>Кильмезский» школа,</w:t>
            </w:r>
          </w:p>
          <w:p w:rsidR="00817457" w:rsidRDefault="00817457" w:rsidP="003D0747">
            <w:pPr>
              <w:jc w:val="both"/>
            </w:pPr>
            <w:r>
              <w:t>ОКДН с/поселение совместно с общественными организациями</w:t>
            </w:r>
          </w:p>
        </w:tc>
        <w:tc>
          <w:tcPr>
            <w:tcW w:w="1851" w:type="dxa"/>
            <w:gridSpan w:val="2"/>
          </w:tcPr>
          <w:p w:rsidR="00817457" w:rsidRDefault="00817457" w:rsidP="003D0747">
            <w:pPr>
              <w:jc w:val="both"/>
            </w:pPr>
            <w:r>
              <w:t>Ежегодно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</w:tcPr>
          <w:p w:rsidR="00817457" w:rsidRDefault="00817457" w:rsidP="003D0747">
            <w:pPr>
              <w:jc w:val="both"/>
            </w:pPr>
            <w:r>
              <w:t>13</w:t>
            </w:r>
          </w:p>
        </w:tc>
        <w:tc>
          <w:tcPr>
            <w:tcW w:w="4395" w:type="dxa"/>
            <w:gridSpan w:val="2"/>
          </w:tcPr>
          <w:p w:rsidR="00817457" w:rsidRDefault="00817457" w:rsidP="003D0747">
            <w:pPr>
              <w:jc w:val="both"/>
            </w:pPr>
            <w:r>
              <w:t>Организация и проведение оперативно – профилактической акции: «Подросток»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ЛКДН и ЗП, </w:t>
            </w:r>
            <w:r w:rsidRPr="00EB4FBC">
              <w:t xml:space="preserve">МО МВД РФ «Кильмезский», </w:t>
            </w:r>
            <w:r>
              <w:t xml:space="preserve"> школа</w:t>
            </w:r>
          </w:p>
        </w:tc>
        <w:tc>
          <w:tcPr>
            <w:tcW w:w="1851" w:type="dxa"/>
            <w:gridSpan w:val="2"/>
          </w:tcPr>
          <w:p w:rsidR="00817457" w:rsidRDefault="00817457" w:rsidP="003D0747">
            <w:pPr>
              <w:jc w:val="both"/>
            </w:pPr>
            <w:r>
              <w:t>Ежегодно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</w:tcPr>
          <w:p w:rsidR="00817457" w:rsidRDefault="00817457" w:rsidP="003D0747">
            <w:pPr>
              <w:jc w:val="both"/>
            </w:pPr>
            <w:r>
              <w:t>14</w:t>
            </w:r>
          </w:p>
        </w:tc>
        <w:tc>
          <w:tcPr>
            <w:tcW w:w="4395" w:type="dxa"/>
            <w:gridSpan w:val="2"/>
          </w:tcPr>
          <w:p w:rsidR="00817457" w:rsidRDefault="00817457" w:rsidP="003D0747">
            <w:pPr>
              <w:jc w:val="both"/>
            </w:pPr>
            <w:r>
              <w:t xml:space="preserve">Организация акций по выявлению детей, занимающихся </w:t>
            </w:r>
            <w:proofErr w:type="gramStart"/>
            <w:r>
              <w:t>попрошайничеством</w:t>
            </w:r>
            <w:proofErr w:type="gramEnd"/>
            <w:r>
              <w:t xml:space="preserve"> и другой противоправной деятельностью и оказание им помощи.</w:t>
            </w:r>
          </w:p>
        </w:tc>
        <w:tc>
          <w:tcPr>
            <w:tcW w:w="2693" w:type="dxa"/>
            <w:gridSpan w:val="2"/>
          </w:tcPr>
          <w:p w:rsidR="00817457" w:rsidRDefault="00817457" w:rsidP="003D0747">
            <w:pPr>
              <w:jc w:val="both"/>
            </w:pPr>
            <w:r>
              <w:t>ОКДН и ЗП</w:t>
            </w:r>
          </w:p>
          <w:p w:rsidR="00817457" w:rsidRDefault="00817457" w:rsidP="003D0747">
            <w:pPr>
              <w:jc w:val="both"/>
            </w:pPr>
            <w:r w:rsidRPr="00EB4FBC">
              <w:t>МО МВД РФ «Кильмезский</w:t>
            </w:r>
            <w:proofErr w:type="gramStart"/>
            <w:r w:rsidRPr="00EB4FBC">
              <w:t>»,</w:t>
            </w:r>
            <w:r>
              <w:t xml:space="preserve">, </w:t>
            </w:r>
            <w:proofErr w:type="gramEnd"/>
            <w:r>
              <w:t>школа,,</w:t>
            </w:r>
          </w:p>
          <w:p w:rsidR="00817457" w:rsidRDefault="00817457" w:rsidP="003D0747">
            <w:pPr>
              <w:jc w:val="both"/>
            </w:pPr>
            <w:r>
              <w:t>ФАП, ОСЗН,</w:t>
            </w:r>
          </w:p>
          <w:p w:rsidR="00817457" w:rsidRDefault="00817457" w:rsidP="003D0747">
            <w:pPr>
              <w:jc w:val="both"/>
            </w:pPr>
          </w:p>
        </w:tc>
        <w:tc>
          <w:tcPr>
            <w:tcW w:w="1851" w:type="dxa"/>
            <w:gridSpan w:val="2"/>
          </w:tcPr>
          <w:p w:rsidR="00817457" w:rsidRDefault="00817457" w:rsidP="003D0747">
            <w:pPr>
              <w:jc w:val="both"/>
            </w:pPr>
            <w:r>
              <w:t>Ежегодно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15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Проведение в образовательных учреждениях цикла бесед по антиалкогольному и антинаркотическому воспитанию несовершеннолетних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ФАП, МО МВД РФ «Кильмезский», ОКДН,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Весна и осень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16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Организация летнего отдыха для детей и подростков из неблагополучных и малообеспеченных семей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ОКДН и ЗП</w:t>
            </w:r>
          </w:p>
          <w:p w:rsidR="00817457" w:rsidRDefault="00817457" w:rsidP="003D0747">
            <w:pPr>
              <w:jc w:val="both"/>
            </w:pPr>
            <w:r>
              <w:t>ОСЗН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Период каникул ежегодно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17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 xml:space="preserve">Обеспечить занятость несовершеннолетних на общественных работах, организовать </w:t>
            </w:r>
            <w:r>
              <w:lastRenderedPageBreak/>
              <w:t>профессиональное обучение н/л из числа безработных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lastRenderedPageBreak/>
              <w:t>школа, ЦЗН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>В течение года</w:t>
            </w:r>
          </w:p>
        </w:tc>
      </w:tr>
      <w:tr w:rsidR="00817457" w:rsidTr="003D0747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lastRenderedPageBreak/>
              <w:t>18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 xml:space="preserve">Продолжить проведение интеллектуально правовой  игры «Подросток и закон» в образовательных учреждениях </w:t>
            </w: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 xml:space="preserve">Школа, ОКДН, </w:t>
            </w:r>
            <w:r w:rsidRPr="008D0700">
              <w:t>МО МВД РФ «Кильмезский»,</w:t>
            </w:r>
          </w:p>
          <w:p w:rsidR="00817457" w:rsidRDefault="00817457" w:rsidP="003D0747">
            <w:pPr>
              <w:jc w:val="both"/>
            </w:pPr>
            <w:r>
              <w:t xml:space="preserve">прокуратура,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7" w:rsidRDefault="00817457" w:rsidP="003D0747">
            <w:pPr>
              <w:jc w:val="both"/>
            </w:pPr>
            <w:r>
              <w:t xml:space="preserve">Ежегодно </w:t>
            </w: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  <w:p w:rsidR="00817457" w:rsidRDefault="00817457" w:rsidP="003D0747">
            <w:pPr>
              <w:jc w:val="both"/>
            </w:pPr>
          </w:p>
        </w:tc>
      </w:tr>
    </w:tbl>
    <w:p w:rsidR="00817457" w:rsidRDefault="00817457" w:rsidP="00817457">
      <w:pPr>
        <w:rPr>
          <w:b/>
          <w:bCs/>
          <w:sz w:val="28"/>
        </w:rPr>
      </w:pPr>
    </w:p>
    <w:p w:rsidR="00817457" w:rsidRDefault="00817457" w:rsidP="00817457">
      <w:pPr>
        <w:jc w:val="center"/>
      </w:pPr>
    </w:p>
    <w:p w:rsidR="00817457" w:rsidRDefault="00817457" w:rsidP="00817457">
      <w:pPr>
        <w:ind w:firstLine="1080"/>
        <w:jc w:val="both"/>
        <w:rPr>
          <w:b/>
          <w:bCs/>
          <w:sz w:val="28"/>
          <w:szCs w:val="25"/>
        </w:rPr>
      </w:pPr>
    </w:p>
    <w:p w:rsidR="00817457" w:rsidRPr="0048777F" w:rsidRDefault="00817457" w:rsidP="00817457">
      <w:pPr>
        <w:numPr>
          <w:ilvl w:val="0"/>
          <w:numId w:val="3"/>
        </w:numPr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 xml:space="preserve">   РЕСУРСНОЕ ОБЕСПЕЧЕНИЕ  ПРОГРАММЫ</w:t>
      </w:r>
    </w:p>
    <w:p w:rsidR="00817457" w:rsidRDefault="00817457" w:rsidP="00817457">
      <w:pPr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>Всего на реализацию программы потребуется:  не заложено  финансирование, в том числе по годам:</w:t>
      </w:r>
    </w:p>
    <w:p w:rsidR="00817457" w:rsidRDefault="00817457" w:rsidP="00817457">
      <w:pPr>
        <w:ind w:left="900"/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>20</w:t>
      </w:r>
      <w:r w:rsidR="00537295">
        <w:rPr>
          <w:bCs/>
          <w:sz w:val="28"/>
          <w:szCs w:val="25"/>
        </w:rPr>
        <w:t>24</w:t>
      </w:r>
      <w:r>
        <w:rPr>
          <w:bCs/>
          <w:sz w:val="28"/>
          <w:szCs w:val="25"/>
        </w:rPr>
        <w:t xml:space="preserve"> год – 0,0 тысяч рублей</w:t>
      </w:r>
    </w:p>
    <w:p w:rsidR="00817457" w:rsidRDefault="00817457" w:rsidP="00817457">
      <w:pPr>
        <w:ind w:left="900"/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>20</w:t>
      </w:r>
      <w:r w:rsidR="00537295">
        <w:rPr>
          <w:bCs/>
          <w:sz w:val="28"/>
          <w:szCs w:val="25"/>
        </w:rPr>
        <w:t>25</w:t>
      </w:r>
      <w:r>
        <w:rPr>
          <w:bCs/>
          <w:sz w:val="28"/>
          <w:szCs w:val="25"/>
        </w:rPr>
        <w:t xml:space="preserve"> год – 0,0 тысяч рублей</w:t>
      </w:r>
    </w:p>
    <w:p w:rsidR="00817457" w:rsidRDefault="00817457" w:rsidP="00817457">
      <w:pPr>
        <w:ind w:left="900"/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>20</w:t>
      </w:r>
      <w:r w:rsidR="00537295">
        <w:rPr>
          <w:bCs/>
          <w:sz w:val="28"/>
          <w:szCs w:val="25"/>
        </w:rPr>
        <w:t>26</w:t>
      </w:r>
      <w:r>
        <w:rPr>
          <w:bCs/>
          <w:sz w:val="28"/>
          <w:szCs w:val="25"/>
        </w:rPr>
        <w:t xml:space="preserve"> год – 0,0 тысяч рублей</w:t>
      </w:r>
    </w:p>
    <w:p w:rsidR="00537295" w:rsidRDefault="00537295" w:rsidP="00537295">
      <w:pPr>
        <w:ind w:left="900"/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>2027 год – 0,0 тысяч рублей</w:t>
      </w:r>
    </w:p>
    <w:p w:rsidR="00537295" w:rsidRDefault="00537295" w:rsidP="00537295">
      <w:pPr>
        <w:ind w:left="900"/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>2028 год – 0,0 тысяч рублей</w:t>
      </w:r>
    </w:p>
    <w:p w:rsidR="00537295" w:rsidRDefault="00537295" w:rsidP="00537295">
      <w:pPr>
        <w:ind w:left="900"/>
        <w:jc w:val="both"/>
        <w:rPr>
          <w:bCs/>
          <w:sz w:val="28"/>
          <w:szCs w:val="25"/>
        </w:rPr>
      </w:pPr>
    </w:p>
    <w:p w:rsidR="00817457" w:rsidRPr="0048777F" w:rsidRDefault="00817457" w:rsidP="00817457">
      <w:pPr>
        <w:ind w:left="900"/>
        <w:jc w:val="both"/>
        <w:rPr>
          <w:b/>
          <w:bCs/>
          <w:sz w:val="28"/>
          <w:szCs w:val="25"/>
        </w:rPr>
      </w:pPr>
      <w:r>
        <w:rPr>
          <w:bCs/>
          <w:sz w:val="28"/>
          <w:szCs w:val="25"/>
        </w:rPr>
        <w:t xml:space="preserve">Также предполагается финансирование </w:t>
      </w:r>
      <w:proofErr w:type="gramStart"/>
      <w:r>
        <w:rPr>
          <w:bCs/>
          <w:sz w:val="28"/>
          <w:szCs w:val="25"/>
        </w:rPr>
        <w:t>из</w:t>
      </w:r>
      <w:proofErr w:type="gramEnd"/>
      <w:r>
        <w:rPr>
          <w:bCs/>
          <w:sz w:val="28"/>
          <w:szCs w:val="25"/>
        </w:rPr>
        <w:t>:</w:t>
      </w:r>
      <w:r>
        <w:rPr>
          <w:b/>
          <w:bCs/>
          <w:sz w:val="28"/>
          <w:szCs w:val="25"/>
        </w:rPr>
        <w:t xml:space="preserve"> </w:t>
      </w:r>
    </w:p>
    <w:p w:rsidR="00817457" w:rsidRDefault="00817457" w:rsidP="00817457">
      <w:pPr>
        <w:ind w:left="1260"/>
        <w:jc w:val="both"/>
        <w:rPr>
          <w:sz w:val="28"/>
          <w:szCs w:val="25"/>
        </w:rPr>
      </w:pPr>
      <w:r>
        <w:rPr>
          <w:sz w:val="28"/>
          <w:szCs w:val="25"/>
        </w:rPr>
        <w:t>-средств, выделяемых на финансирование основной деятельности исполнителей мероприятий,</w:t>
      </w:r>
    </w:p>
    <w:p w:rsidR="00817457" w:rsidRDefault="00817457" w:rsidP="00817457">
      <w:pPr>
        <w:ind w:left="1260"/>
        <w:jc w:val="both"/>
        <w:rPr>
          <w:sz w:val="28"/>
          <w:szCs w:val="25"/>
        </w:rPr>
      </w:pPr>
      <w:r>
        <w:rPr>
          <w:sz w:val="28"/>
          <w:szCs w:val="25"/>
        </w:rPr>
        <w:t>-внебюджетные средства.</w:t>
      </w:r>
    </w:p>
    <w:p w:rsidR="00817457" w:rsidRDefault="00817457" w:rsidP="00817457">
      <w:pPr>
        <w:ind w:left="1260"/>
        <w:jc w:val="both"/>
        <w:rPr>
          <w:sz w:val="28"/>
          <w:szCs w:val="25"/>
        </w:rPr>
      </w:pPr>
    </w:p>
    <w:p w:rsidR="00817457" w:rsidRPr="001B403D" w:rsidRDefault="00817457" w:rsidP="00817457">
      <w:pPr>
        <w:numPr>
          <w:ilvl w:val="0"/>
          <w:numId w:val="3"/>
        </w:numPr>
        <w:rPr>
          <w:b/>
          <w:sz w:val="28"/>
          <w:szCs w:val="25"/>
        </w:rPr>
      </w:pPr>
      <w:r w:rsidRPr="001B403D">
        <w:rPr>
          <w:b/>
          <w:sz w:val="28"/>
          <w:szCs w:val="25"/>
        </w:rPr>
        <w:t>ОЖИДАЕМЫЕ КОНЕЧНЫЕ РЕЗУЛЬТАТЫ</w:t>
      </w:r>
    </w:p>
    <w:p w:rsidR="00817457" w:rsidRPr="001B403D" w:rsidRDefault="00817457" w:rsidP="00817457">
      <w:pPr>
        <w:jc w:val="both"/>
        <w:rPr>
          <w:b/>
          <w:bCs/>
          <w:sz w:val="28"/>
          <w:szCs w:val="25"/>
        </w:rPr>
      </w:pPr>
    </w:p>
    <w:p w:rsidR="00817457" w:rsidRPr="001B403D" w:rsidRDefault="00817457" w:rsidP="00817457">
      <w:pPr>
        <w:jc w:val="both"/>
        <w:rPr>
          <w:sz w:val="28"/>
          <w:szCs w:val="25"/>
        </w:rPr>
      </w:pPr>
      <w:r w:rsidRPr="001B403D">
        <w:rPr>
          <w:sz w:val="28"/>
          <w:szCs w:val="25"/>
        </w:rPr>
        <w:t>Реализация программы позволит: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-повысить эффективность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-обеспечить нормативное правовое регулирование профилактики правонарушений.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-улучшить информационное обеспечение деятельности по обеспечению охраны общественн</w:t>
      </w:r>
      <w:r>
        <w:rPr>
          <w:sz w:val="28"/>
          <w:szCs w:val="25"/>
        </w:rPr>
        <w:t>ого порядка на территории поселения</w:t>
      </w:r>
      <w:r w:rsidRPr="001B403D">
        <w:rPr>
          <w:sz w:val="28"/>
          <w:szCs w:val="25"/>
        </w:rPr>
        <w:t>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-уменьшить общее число совершаемых преступлений.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-оздоровить обстановку на улицах и других общественных местах.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-снизить уровень рецидивной и «бытовой» преступности.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-улучшить профилактику правонарушений в среде несовершеннолетних и молодежи.</w:t>
      </w:r>
    </w:p>
    <w:p w:rsidR="00817457" w:rsidRPr="001B403D" w:rsidRDefault="00817457" w:rsidP="00817457">
      <w:pPr>
        <w:ind w:firstLine="708"/>
        <w:jc w:val="both"/>
        <w:rPr>
          <w:sz w:val="28"/>
          <w:szCs w:val="25"/>
        </w:rPr>
      </w:pPr>
      <w:r w:rsidRPr="001B403D">
        <w:rPr>
          <w:sz w:val="28"/>
          <w:szCs w:val="25"/>
        </w:rPr>
        <w:t>-повысить уровень доверия населения к правоохранительным органам.</w:t>
      </w:r>
    </w:p>
    <w:p w:rsidR="00817457" w:rsidRPr="001B403D" w:rsidRDefault="00817457" w:rsidP="00817457">
      <w:pPr>
        <w:jc w:val="both"/>
        <w:rPr>
          <w:b/>
          <w:bCs/>
          <w:sz w:val="28"/>
          <w:szCs w:val="25"/>
        </w:rPr>
      </w:pPr>
    </w:p>
    <w:p w:rsidR="00817457" w:rsidRPr="001B403D" w:rsidRDefault="00817457" w:rsidP="00817457">
      <w:pPr>
        <w:pStyle w:val="ConsPlusNormal"/>
        <w:widowControl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ОРГАНИЗАЦИЯ УПРАВЛЕНИЯ ПРОГРАММОЙ И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ХОДОМ ЕЁ РЕАЛИЗАЦИИ</w:t>
      </w:r>
    </w:p>
    <w:p w:rsidR="00817457" w:rsidRPr="001B403D" w:rsidRDefault="00817457" w:rsidP="008174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817457" w:rsidRPr="001B6A6E" w:rsidRDefault="00817457" w:rsidP="00817457">
      <w:pPr>
        <w:ind w:firstLine="708"/>
        <w:jc w:val="both"/>
        <w:rPr>
          <w:sz w:val="28"/>
          <w:szCs w:val="28"/>
        </w:rPr>
      </w:pPr>
      <w:r w:rsidRPr="001B6A6E">
        <w:rPr>
          <w:sz w:val="28"/>
          <w:szCs w:val="28"/>
        </w:rPr>
        <w:lastRenderedPageBreak/>
        <w:t xml:space="preserve">7.1 Общий </w:t>
      </w:r>
      <w:proofErr w:type="gramStart"/>
      <w:r w:rsidRPr="001B6A6E">
        <w:rPr>
          <w:sz w:val="28"/>
          <w:szCs w:val="28"/>
        </w:rPr>
        <w:t>контроль за</w:t>
      </w:r>
      <w:proofErr w:type="gramEnd"/>
      <w:r w:rsidRPr="001B6A6E">
        <w:rPr>
          <w:sz w:val="28"/>
          <w:szCs w:val="28"/>
        </w:rPr>
        <w:t xml:space="preserve"> реализацией</w:t>
      </w:r>
      <w:r>
        <w:rPr>
          <w:sz w:val="28"/>
          <w:szCs w:val="28"/>
        </w:rPr>
        <w:t xml:space="preserve"> Программы осуществляется </w:t>
      </w:r>
      <w:r w:rsidRPr="001B6A6E">
        <w:rPr>
          <w:sz w:val="28"/>
          <w:szCs w:val="28"/>
        </w:rPr>
        <w:t xml:space="preserve"> а</w:t>
      </w:r>
      <w:r w:rsidR="00537295">
        <w:rPr>
          <w:sz w:val="28"/>
          <w:szCs w:val="28"/>
        </w:rPr>
        <w:t>дминистрацией  Селин</w:t>
      </w:r>
      <w:r>
        <w:rPr>
          <w:sz w:val="28"/>
          <w:szCs w:val="28"/>
        </w:rPr>
        <w:t>ского сельского поселения</w:t>
      </w:r>
      <w:r w:rsidRPr="001B6A6E">
        <w:rPr>
          <w:sz w:val="28"/>
          <w:szCs w:val="28"/>
        </w:rPr>
        <w:t>.</w:t>
      </w:r>
    </w:p>
    <w:p w:rsidR="00817457" w:rsidRPr="001B6A6E" w:rsidRDefault="00817457" w:rsidP="00817457">
      <w:pPr>
        <w:ind w:firstLine="708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Органы, указанные в графе "Исполнитель" первыми, являются исполнителями, ответственными за выполнение мероприятия.</w:t>
      </w:r>
    </w:p>
    <w:p w:rsidR="00817457" w:rsidRPr="001B6A6E" w:rsidRDefault="00817457" w:rsidP="00817457">
      <w:pPr>
        <w:ind w:firstLine="708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817457" w:rsidRPr="001B6A6E" w:rsidRDefault="00817457" w:rsidP="00817457">
      <w:pPr>
        <w:ind w:firstLine="708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Информацию о ходе выполнения мероприятий Программы ответственные исполнители пре</w:t>
      </w:r>
      <w:r>
        <w:rPr>
          <w:sz w:val="28"/>
          <w:szCs w:val="28"/>
        </w:rPr>
        <w:t>дставляют в администрацию к 1 мая 20</w:t>
      </w:r>
      <w:r w:rsidR="00537295">
        <w:rPr>
          <w:sz w:val="28"/>
          <w:szCs w:val="28"/>
        </w:rPr>
        <w:t>24</w:t>
      </w:r>
      <w:r w:rsidRPr="001B6A6E">
        <w:rPr>
          <w:sz w:val="28"/>
          <w:szCs w:val="28"/>
        </w:rPr>
        <w:t xml:space="preserve"> года, к 1 </w:t>
      </w:r>
      <w:r>
        <w:rPr>
          <w:sz w:val="28"/>
          <w:szCs w:val="28"/>
        </w:rPr>
        <w:t>мая</w:t>
      </w:r>
      <w:r w:rsidRPr="001B6A6E">
        <w:rPr>
          <w:sz w:val="28"/>
          <w:szCs w:val="28"/>
        </w:rPr>
        <w:t xml:space="preserve"> 20</w:t>
      </w:r>
      <w:r w:rsidR="00537295">
        <w:rPr>
          <w:sz w:val="28"/>
          <w:szCs w:val="28"/>
        </w:rPr>
        <w:t>25</w:t>
      </w:r>
      <w:r>
        <w:rPr>
          <w:sz w:val="28"/>
          <w:szCs w:val="28"/>
        </w:rPr>
        <w:t xml:space="preserve"> года, к 1 мая 20</w:t>
      </w:r>
      <w:r w:rsidR="00537295">
        <w:rPr>
          <w:sz w:val="28"/>
          <w:szCs w:val="28"/>
        </w:rPr>
        <w:t>26 года,</w:t>
      </w:r>
      <w:r w:rsidR="00537295" w:rsidRPr="00537295">
        <w:rPr>
          <w:sz w:val="28"/>
          <w:szCs w:val="28"/>
        </w:rPr>
        <w:t xml:space="preserve"> </w:t>
      </w:r>
      <w:r w:rsidR="00537295">
        <w:rPr>
          <w:sz w:val="28"/>
          <w:szCs w:val="28"/>
        </w:rPr>
        <w:t xml:space="preserve">к 1 мая 2027 </w:t>
      </w:r>
      <w:proofErr w:type="spellStart"/>
      <w:r w:rsidR="00537295">
        <w:rPr>
          <w:sz w:val="28"/>
          <w:szCs w:val="28"/>
        </w:rPr>
        <w:t>года</w:t>
      </w:r>
      <w:proofErr w:type="gramStart"/>
      <w:r w:rsidR="00537295">
        <w:rPr>
          <w:sz w:val="28"/>
          <w:szCs w:val="28"/>
        </w:rPr>
        <w:t>,к</w:t>
      </w:r>
      <w:proofErr w:type="spellEnd"/>
      <w:proofErr w:type="gramEnd"/>
      <w:r w:rsidR="00537295">
        <w:rPr>
          <w:sz w:val="28"/>
          <w:szCs w:val="28"/>
        </w:rPr>
        <w:t xml:space="preserve"> 1 мая 2028</w:t>
      </w:r>
      <w:r w:rsidR="00537295" w:rsidRPr="001B6A6E">
        <w:rPr>
          <w:sz w:val="28"/>
          <w:szCs w:val="28"/>
        </w:rPr>
        <w:t xml:space="preserve"> года.</w:t>
      </w:r>
    </w:p>
    <w:p w:rsidR="00817457" w:rsidRPr="001B6A6E" w:rsidRDefault="00817457" w:rsidP="00817457">
      <w:pPr>
        <w:jc w:val="both"/>
        <w:rPr>
          <w:b/>
          <w:bCs/>
          <w:sz w:val="28"/>
          <w:szCs w:val="28"/>
        </w:rPr>
      </w:pPr>
      <w:r w:rsidRPr="001B6A6E">
        <w:rPr>
          <w:sz w:val="28"/>
          <w:szCs w:val="28"/>
        </w:rPr>
        <w:t>Ход и результаты выполнения мероприятий Программы ежегодно рассма</w:t>
      </w:r>
      <w:r>
        <w:rPr>
          <w:sz w:val="28"/>
          <w:szCs w:val="28"/>
        </w:rPr>
        <w:t>триваются на заседаниях сельской</w:t>
      </w:r>
      <w:r w:rsidRPr="001B6A6E">
        <w:rPr>
          <w:sz w:val="28"/>
          <w:szCs w:val="28"/>
        </w:rPr>
        <w:t xml:space="preserve"> Думы.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 xml:space="preserve"> Систему субъектов профилактики правонарушений составляют: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-сельская</w:t>
      </w:r>
      <w:r w:rsidRPr="001B6A6E">
        <w:rPr>
          <w:sz w:val="28"/>
          <w:szCs w:val="28"/>
        </w:rPr>
        <w:t xml:space="preserve"> Дума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поселения</w:t>
      </w:r>
      <w:r w:rsidRPr="001B6A6E">
        <w:rPr>
          <w:sz w:val="28"/>
          <w:szCs w:val="28"/>
        </w:rPr>
        <w:t xml:space="preserve"> 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-организации, предприятия, учреждения различных форм собственности, политические партии и движения, общественные организации, различные ассоциации и фонды.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-отдельные граждане.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В систему субъектов профилактики правонарушений входят межведомственные комиссии по профилактике правонарушен</w:t>
      </w:r>
      <w:r>
        <w:rPr>
          <w:sz w:val="28"/>
          <w:szCs w:val="28"/>
        </w:rPr>
        <w:t>ий,  создаваемые на территории поселения</w:t>
      </w:r>
      <w:r w:rsidRPr="001B6A6E">
        <w:rPr>
          <w:sz w:val="28"/>
          <w:szCs w:val="28"/>
        </w:rPr>
        <w:t>.</w:t>
      </w:r>
    </w:p>
    <w:p w:rsidR="00817457" w:rsidRPr="001B6A6E" w:rsidRDefault="00817457" w:rsidP="00817457">
      <w:pPr>
        <w:numPr>
          <w:ilvl w:val="1"/>
          <w:numId w:val="1"/>
        </w:numPr>
        <w:jc w:val="both"/>
        <w:rPr>
          <w:sz w:val="28"/>
          <w:szCs w:val="28"/>
        </w:rPr>
      </w:pPr>
      <w:r w:rsidRPr="001B6A6E">
        <w:rPr>
          <w:sz w:val="28"/>
          <w:szCs w:val="28"/>
        </w:rPr>
        <w:t>Основные функции субъектов профилактики правонарушений в рамках своей компетенции: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 xml:space="preserve">-определение (конкретизация) приоритетных направлений, целей и задач профилактики правонарушений с учетом складывающейся криминологической ситуации, особенностей региона и </w:t>
      </w:r>
      <w:proofErr w:type="spellStart"/>
      <w:r w:rsidRPr="001B6A6E">
        <w:rPr>
          <w:sz w:val="28"/>
          <w:szCs w:val="28"/>
        </w:rPr>
        <w:t>т</w:t>
      </w:r>
      <w:proofErr w:type="gramStart"/>
      <w:r w:rsidRPr="001B6A6E">
        <w:rPr>
          <w:sz w:val="28"/>
          <w:szCs w:val="28"/>
        </w:rPr>
        <w:t>.п</w:t>
      </w:r>
      <w:proofErr w:type="spellEnd"/>
      <w:proofErr w:type="gramEnd"/>
      <w:r w:rsidRPr="001B6A6E">
        <w:rPr>
          <w:sz w:val="28"/>
          <w:szCs w:val="28"/>
        </w:rPr>
        <w:t>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-планирование в сфере профилактики правонарушений,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-разработка и принятие соответствующих нормативных правовых актов.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-разработка, принятие и реализация программ профилактики правонарушений,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-непосредственное осуществление профилактической работы.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-координация деятельности подчиненных (нижестоящих) субъектов профилактики правонарушений,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-материальное, финансовое, кадровое обеспечение деятельности по профилактике правонарушений,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</w:t>
      </w:r>
      <w:proofErr w:type="gramStart"/>
      <w:r w:rsidRPr="001B6A6E">
        <w:rPr>
          <w:sz w:val="28"/>
          <w:szCs w:val="28"/>
        </w:rPr>
        <w:t>контроль за</w:t>
      </w:r>
      <w:proofErr w:type="gramEnd"/>
      <w:r w:rsidRPr="001B6A6E">
        <w:rPr>
          <w:sz w:val="28"/>
          <w:szCs w:val="28"/>
        </w:rPr>
        <w:t xml:space="preserve"> деятельностью подчиненных (нижестоящих) субъектов профилактики правонарушений и оказание им необходимой помощи,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-организация обмена опытом профилактической работы, в том числе в рамках международного сотрудничества.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 xml:space="preserve">Муниципальные органы поддерживают и поощряют деятельность организаций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</w:t>
      </w:r>
      <w:r w:rsidRPr="001B6A6E">
        <w:rPr>
          <w:sz w:val="28"/>
          <w:szCs w:val="28"/>
        </w:rPr>
        <w:lastRenderedPageBreak/>
        <w:t xml:space="preserve">правонарушений, стимулируют формирование системы общественных объединений, создаваемых на добровольной основе </w:t>
      </w:r>
      <w:proofErr w:type="gramStart"/>
      <w:r w:rsidRPr="001B6A6E">
        <w:rPr>
          <w:sz w:val="28"/>
          <w:szCs w:val="28"/>
        </w:rPr>
        <w:t>для</w:t>
      </w:r>
      <w:proofErr w:type="gramEnd"/>
      <w:r w:rsidRPr="001B6A6E">
        <w:rPr>
          <w:sz w:val="28"/>
          <w:szCs w:val="28"/>
        </w:rPr>
        <w:t>: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-непосредственного участия в профилактике правонарушений,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-охраны людей и защиты их жизни, здоровья, чести и достоинства,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-охраны помещений и защиты собственности,</w:t>
      </w:r>
    </w:p>
    <w:p w:rsidR="00817457" w:rsidRPr="001B6A6E" w:rsidRDefault="00817457" w:rsidP="0081745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1B6A6E">
        <w:rPr>
          <w:sz w:val="28"/>
          <w:szCs w:val="28"/>
        </w:rPr>
        <w:t>-государственных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Федерации.</w:t>
      </w:r>
    </w:p>
    <w:p w:rsidR="00F86EC4" w:rsidRDefault="00F86EC4" w:rsidP="00F86EC4">
      <w:pPr>
        <w:tabs>
          <w:tab w:val="left" w:pos="1134"/>
        </w:tabs>
        <w:ind w:firstLine="851"/>
        <w:contextualSpacing/>
        <w:jc w:val="center"/>
      </w:pPr>
    </w:p>
    <w:p w:rsidR="00A30D21" w:rsidRDefault="00A30D21" w:rsidP="00F86EC4">
      <w:pPr>
        <w:tabs>
          <w:tab w:val="left" w:pos="3165"/>
        </w:tabs>
      </w:pPr>
    </w:p>
    <w:p w:rsidR="00A30D21" w:rsidRPr="00A30D21" w:rsidRDefault="00A30D21" w:rsidP="00A30D21"/>
    <w:p w:rsidR="00A30D21" w:rsidRPr="00A30D21" w:rsidRDefault="00A30D21" w:rsidP="00A30D21"/>
    <w:p w:rsidR="00A30D21" w:rsidRPr="00A30D21" w:rsidRDefault="00A30D21" w:rsidP="00A30D21"/>
    <w:p w:rsidR="00A30D21" w:rsidRDefault="00A30D21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Default="0088297E" w:rsidP="00A30D21"/>
    <w:p w:rsidR="0088297E" w:rsidRPr="00A30D21" w:rsidRDefault="0088297E" w:rsidP="00A30D21"/>
    <w:p w:rsidR="001B023C" w:rsidRPr="00A30D21" w:rsidRDefault="001B023C" w:rsidP="00A30D21">
      <w:pPr>
        <w:spacing w:after="200"/>
        <w:rPr>
          <w:rFonts w:ascii="Arial" w:hAnsi="Arial" w:cs="Arial"/>
          <w:color w:val="000000"/>
          <w:sz w:val="20"/>
          <w:szCs w:val="20"/>
        </w:rPr>
      </w:pPr>
    </w:p>
    <w:sectPr w:rsidR="001B023C" w:rsidRPr="00A30D21" w:rsidSect="0007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DA" w:rsidRDefault="003838DA" w:rsidP="00F86EC4">
      <w:r>
        <w:separator/>
      </w:r>
    </w:p>
  </w:endnote>
  <w:endnote w:type="continuationSeparator" w:id="0">
    <w:p w:rsidR="003838DA" w:rsidRDefault="003838DA" w:rsidP="00F8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DA" w:rsidRDefault="003838DA" w:rsidP="00F86EC4">
      <w:r>
        <w:separator/>
      </w:r>
    </w:p>
  </w:footnote>
  <w:footnote w:type="continuationSeparator" w:id="0">
    <w:p w:rsidR="003838DA" w:rsidRDefault="003838DA" w:rsidP="00F8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3D6"/>
    <w:multiLevelType w:val="hybridMultilevel"/>
    <w:tmpl w:val="9B78DCB0"/>
    <w:lvl w:ilvl="0" w:tplc="B18AAA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B44F7A"/>
    <w:multiLevelType w:val="multilevel"/>
    <w:tmpl w:val="942A8FC8"/>
    <w:lvl w:ilvl="0">
      <w:start w:val="2"/>
      <w:numFmt w:val="none"/>
      <w:lvlText w:val="7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A35FC2"/>
    <w:multiLevelType w:val="hybridMultilevel"/>
    <w:tmpl w:val="6CCC5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B859B0"/>
    <w:multiLevelType w:val="hybridMultilevel"/>
    <w:tmpl w:val="F7FE7F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EC4"/>
    <w:rsid w:val="00074BC0"/>
    <w:rsid w:val="0008258D"/>
    <w:rsid w:val="000D343B"/>
    <w:rsid w:val="00142416"/>
    <w:rsid w:val="001B023C"/>
    <w:rsid w:val="00334CD1"/>
    <w:rsid w:val="003838DA"/>
    <w:rsid w:val="003D0747"/>
    <w:rsid w:val="003D2B9C"/>
    <w:rsid w:val="0041164E"/>
    <w:rsid w:val="00477550"/>
    <w:rsid w:val="00537295"/>
    <w:rsid w:val="005C6B65"/>
    <w:rsid w:val="00636E95"/>
    <w:rsid w:val="006A50FE"/>
    <w:rsid w:val="00723FF6"/>
    <w:rsid w:val="00817457"/>
    <w:rsid w:val="0088297E"/>
    <w:rsid w:val="008D6DFD"/>
    <w:rsid w:val="008E1813"/>
    <w:rsid w:val="00A30D21"/>
    <w:rsid w:val="00A74B40"/>
    <w:rsid w:val="00A83842"/>
    <w:rsid w:val="00AC3686"/>
    <w:rsid w:val="00B21B4D"/>
    <w:rsid w:val="00BD2C52"/>
    <w:rsid w:val="00C12364"/>
    <w:rsid w:val="00C67559"/>
    <w:rsid w:val="00F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75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0D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6E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6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6E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6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6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Title">
    <w:name w:val="ConsPlusTitle"/>
    <w:rsid w:val="00F86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D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30D21"/>
    <w:rPr>
      <w:color w:val="0000FF"/>
      <w:u w:val="single"/>
    </w:rPr>
  </w:style>
  <w:style w:type="character" w:customStyle="1" w:styleId="news-date-time">
    <w:name w:val="news-date-time"/>
    <w:basedOn w:val="a0"/>
    <w:rsid w:val="00A30D21"/>
  </w:style>
  <w:style w:type="paragraph" w:styleId="a8">
    <w:name w:val="Normal (Web)"/>
    <w:basedOn w:val="a"/>
    <w:uiPriority w:val="99"/>
    <w:semiHidden/>
    <w:unhideWhenUsed/>
    <w:rsid w:val="00A30D2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30D21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8D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67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2024-05-14T11:31:00Z</dcterms:created>
  <dcterms:modified xsi:type="dcterms:W3CDTF">2024-09-25T10:03:00Z</dcterms:modified>
</cp:coreProperties>
</file>