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BA" w:rsidRPr="00BF5E7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 xml:space="preserve">АДМИНИСТРАЦИЯ </w:t>
      </w:r>
      <w:r>
        <w:rPr>
          <w:b/>
          <w:bCs/>
          <w:color w:val="000000" w:themeColor="text1"/>
          <w:sz w:val="28"/>
          <w:szCs w:val="28"/>
        </w:rPr>
        <w:t xml:space="preserve">СЕЛИНСКОГО </w:t>
      </w:r>
      <w:r w:rsidRPr="00BF5E7A">
        <w:rPr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3117BA" w:rsidRPr="00BF5E7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КИЛЬМЕЗСКОГО РАЙОНА КИРОВСКОЙ ОБЛАСТИ</w:t>
      </w:r>
    </w:p>
    <w:p w:rsidR="003117BA" w:rsidRPr="00BF5E7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 </w:t>
      </w:r>
    </w:p>
    <w:p w:rsidR="003117BA" w:rsidRPr="00BF5E7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ПОСТАНОВЛЕНИЕ</w:t>
      </w:r>
    </w:p>
    <w:p w:rsidR="003117BA" w:rsidRPr="00BF5E7A" w:rsidRDefault="003117BA" w:rsidP="003117BA">
      <w:pPr>
        <w:shd w:val="clear" w:color="auto" w:fill="FFFFFF"/>
        <w:spacing w:before="84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 </w:t>
      </w:r>
    </w:p>
    <w:p w:rsidR="003117BA" w:rsidRPr="00BF5E7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 w:rsidRPr="00BF5E7A">
        <w:rPr>
          <w:b/>
          <w:bCs/>
          <w:color w:val="000000" w:themeColor="text1"/>
          <w:sz w:val="28"/>
          <w:szCs w:val="28"/>
        </w:rPr>
        <w:t> </w:t>
      </w:r>
    </w:p>
    <w:p w:rsidR="003117BA" w:rsidRPr="00BF5E7A" w:rsidRDefault="004A6719" w:rsidP="003117BA">
      <w:pPr>
        <w:shd w:val="clear" w:color="auto" w:fill="FFFFFF"/>
        <w:spacing w:before="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27 .08</w:t>
      </w:r>
      <w:r w:rsidR="003117BA" w:rsidRPr="00BF5E7A">
        <w:rPr>
          <w:color w:val="000000" w:themeColor="text1"/>
          <w:sz w:val="28"/>
          <w:szCs w:val="28"/>
        </w:rPr>
        <w:t xml:space="preserve">.2024                                                                        </w:t>
      </w:r>
      <w:r w:rsidR="003117BA">
        <w:rPr>
          <w:color w:val="000000" w:themeColor="text1"/>
          <w:sz w:val="28"/>
          <w:szCs w:val="28"/>
        </w:rPr>
        <w:t xml:space="preserve">                            № </w:t>
      </w:r>
      <w:r>
        <w:rPr>
          <w:color w:val="000000" w:themeColor="text1"/>
          <w:sz w:val="28"/>
          <w:szCs w:val="28"/>
        </w:rPr>
        <w:t>29</w:t>
      </w:r>
    </w:p>
    <w:p w:rsidR="003117B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  Селино  </w:t>
      </w:r>
    </w:p>
    <w:p w:rsidR="003117B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</w:p>
    <w:p w:rsidR="003117BA" w:rsidRPr="00BF5E7A" w:rsidRDefault="003117BA" w:rsidP="003117BA">
      <w:pPr>
        <w:shd w:val="clear" w:color="auto" w:fill="FFFFFF"/>
        <w:spacing w:before="84"/>
        <w:jc w:val="center"/>
        <w:rPr>
          <w:color w:val="000000" w:themeColor="text1"/>
          <w:sz w:val="28"/>
          <w:szCs w:val="28"/>
        </w:rPr>
      </w:pPr>
    </w:p>
    <w:p w:rsidR="003117BA" w:rsidRDefault="003117BA" w:rsidP="003117BA">
      <w:pPr>
        <w:pStyle w:val="1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УТВЕРЖДЕНИИ ПОРЯДКА ВЕДЕНИЯ РЕЕСТРА ПОТЕНЦИАЛЬНО ОПАСНЫХ ОБЪЕКТОВ ДЛЯ ЖИЗНИ И ЗДОРОВЬЯ НЕСОВЕРШЕННОЛЕТНИХ</w:t>
      </w:r>
    </w:p>
    <w:p w:rsidR="003117BA" w:rsidRPr="003117BA" w:rsidRDefault="003117BA" w:rsidP="003117BA">
      <w:pPr>
        <w:tabs>
          <w:tab w:val="left" w:pos="2625"/>
        </w:tabs>
        <w:ind w:firstLine="720"/>
      </w:pPr>
      <w:r>
        <w:t xml:space="preserve">В целях снижения несчастных случаев и травматизма среди несовершеннолетних, профилактики безнадзорности и правонарушений несовершеннолетних, в соответствии </w:t>
      </w:r>
      <w:r>
        <w:br/>
        <w:t>со ст. 14.1 Федерального закона от 24.07.1998 № 124-ФЗ «Об основных гарантиях прав ребенка в Российской Федерации», руководствуясь</w:t>
      </w:r>
      <w:proofErr w:type="gramStart"/>
      <w:r>
        <w:t xml:space="preserve"> </w:t>
      </w:r>
      <w:r w:rsidRPr="004B4D89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 xml:space="preserve"> </w:t>
      </w:r>
      <w:r w:rsidRPr="003117BA">
        <w:t>с Уставом муниципального образования Селинского сельского поселения, администрация Селинского сельского поселения ПОСТАНОВЛЯЕТ:</w:t>
      </w:r>
    </w:p>
    <w:p w:rsidR="003117BA" w:rsidRPr="003117BA" w:rsidRDefault="003117BA" w:rsidP="003117BA">
      <w:pPr>
        <w:tabs>
          <w:tab w:val="left" w:pos="2625"/>
        </w:tabs>
        <w:ind w:firstLine="720"/>
      </w:pPr>
    </w:p>
    <w:p w:rsidR="003117BA" w:rsidRDefault="003117BA" w:rsidP="003117BA"/>
    <w:p w:rsidR="003117BA" w:rsidRDefault="003117BA" w:rsidP="002E365A">
      <w:pPr>
        <w:spacing w:line="360" w:lineRule="auto"/>
      </w:pPr>
      <w:r>
        <w:t>1. Утвердить Порядок ведения реестра потенциально опасных объектов для жизни и здоровья несовершеннолетних согласно приложению к настоящему постановлению.</w:t>
      </w:r>
    </w:p>
    <w:p w:rsidR="002E365A" w:rsidRPr="00794A03" w:rsidRDefault="002E365A" w:rsidP="00AF7984">
      <w:pPr>
        <w:jc w:val="both"/>
      </w:pPr>
      <w:r>
        <w:t>2.</w:t>
      </w:r>
      <w:r w:rsidR="00AF7984" w:rsidRPr="00AF7984">
        <w:t xml:space="preserve"> Создать рабочую группу и провести мониторинг и обследование потенциально опасных мест и объектов для жизни и здоровья несовершеннолетних детей на территории  Селинского сельского поселения</w:t>
      </w:r>
      <w:proofErr w:type="gramStart"/>
      <w:r w:rsidR="00AF7984">
        <w:t>.(</w:t>
      </w:r>
      <w:proofErr w:type="gramEnd"/>
      <w:r w:rsidR="00AF7984">
        <w:t xml:space="preserve"> </w:t>
      </w:r>
      <w:r w:rsidR="00E16D85">
        <w:t>согласно приложению № 3</w:t>
      </w:r>
      <w:r w:rsidRPr="00794A03">
        <w:t>.</w:t>
      </w:r>
      <w:r w:rsidR="00AF7984">
        <w:t>)</w:t>
      </w:r>
    </w:p>
    <w:p w:rsidR="002E365A" w:rsidRDefault="002E365A" w:rsidP="002E365A">
      <w:pPr>
        <w:spacing w:line="360" w:lineRule="auto"/>
      </w:pPr>
      <w:r>
        <w:t>3</w:t>
      </w:r>
      <w:r w:rsidR="003117BA">
        <w:t xml:space="preserve">. </w:t>
      </w:r>
      <w:r w:rsidRPr="004455FA">
        <w:t xml:space="preserve">Настоящее постановление разместить на информационном стенде и официальном сайте администрации </w:t>
      </w:r>
      <w:r>
        <w:t>Селинского сельского поселения  в сети "Интернет".</w:t>
      </w:r>
    </w:p>
    <w:p w:rsidR="003117BA" w:rsidRDefault="002E365A" w:rsidP="002E365A">
      <w:pPr>
        <w:spacing w:line="360" w:lineRule="auto"/>
      </w:pPr>
      <w:r>
        <w:t>4</w:t>
      </w:r>
      <w:r w:rsidR="003117BA">
        <w:t xml:space="preserve">. Ответственность за ведение реестра потенциально опасных объектов для жизни и здоровья несовершеннолетних возложить на </w:t>
      </w:r>
      <w:r>
        <w:t xml:space="preserve">Белякову Альбину </w:t>
      </w:r>
      <w:proofErr w:type="spellStart"/>
      <w:r>
        <w:t>Гайфутдинову</w:t>
      </w:r>
      <w:proofErr w:type="spellEnd"/>
      <w:r w:rsidR="003117BA">
        <w:t>.</w:t>
      </w:r>
    </w:p>
    <w:p w:rsidR="003117BA" w:rsidRDefault="002E365A" w:rsidP="002E365A">
      <w:pPr>
        <w:pStyle w:val="a7"/>
        <w:spacing w:before="0" w:beforeAutospacing="0" w:after="0" w:afterAutospacing="0" w:line="360" w:lineRule="auto"/>
        <w:jc w:val="both"/>
      </w:pPr>
      <w:r>
        <w:t>5</w:t>
      </w:r>
      <w:r w:rsidR="003117BA">
        <w:t xml:space="preserve">. </w:t>
      </w:r>
      <w:proofErr w:type="gramStart"/>
      <w:r w:rsidR="003117BA">
        <w:t>Контроль за</w:t>
      </w:r>
      <w:proofErr w:type="gramEnd"/>
      <w:r w:rsidR="003117BA">
        <w:t xml:space="preserve"> исполнением постановления оставляю за собой.</w:t>
      </w:r>
    </w:p>
    <w:p w:rsidR="003117BA" w:rsidRDefault="002E365A" w:rsidP="002E365A">
      <w:pPr>
        <w:pStyle w:val="a7"/>
        <w:spacing w:before="0" w:beforeAutospacing="0" w:after="0" w:afterAutospacing="0" w:line="360" w:lineRule="auto"/>
        <w:jc w:val="both"/>
      </w:pPr>
      <w:r>
        <w:t>6</w:t>
      </w:r>
      <w:r w:rsidR="003117BA">
        <w:t xml:space="preserve">. Настоящее постановление вступает в силу после его официального обнародования. </w:t>
      </w:r>
    </w:p>
    <w:p w:rsidR="003117BA" w:rsidRDefault="003117BA" w:rsidP="002E365A">
      <w:pPr>
        <w:spacing w:line="360" w:lineRule="auto"/>
        <w:ind w:left="6845" w:right="-15" w:hanging="41"/>
      </w:pPr>
    </w:p>
    <w:p w:rsidR="002E365A" w:rsidRDefault="002E365A" w:rsidP="003117BA">
      <w:r>
        <w:t xml:space="preserve">Глава  поселения                                                                                           Р.Г Галимов </w:t>
      </w:r>
    </w:p>
    <w:p w:rsidR="00160F68" w:rsidRDefault="00160F68" w:rsidP="003117BA"/>
    <w:p w:rsidR="00160F68" w:rsidRDefault="00160F68" w:rsidP="003117BA"/>
    <w:p w:rsidR="00160F68" w:rsidRDefault="00160F68" w:rsidP="003117BA"/>
    <w:p w:rsidR="00160F68" w:rsidRDefault="00160F68" w:rsidP="003117BA"/>
    <w:p w:rsidR="00160F68" w:rsidRDefault="00160F68" w:rsidP="003117BA"/>
    <w:p w:rsidR="004A6719" w:rsidRDefault="004A6719" w:rsidP="003117BA"/>
    <w:p w:rsidR="004A6719" w:rsidRDefault="004A6719" w:rsidP="003117BA"/>
    <w:p w:rsidR="00E16D85" w:rsidRDefault="00E16D85" w:rsidP="003117BA"/>
    <w:p w:rsidR="00E16D85" w:rsidRDefault="00E16D85" w:rsidP="00E16D85">
      <w:pPr>
        <w:spacing w:line="238" w:lineRule="auto"/>
        <w:ind w:left="6237" w:right="-15"/>
      </w:pPr>
    </w:p>
    <w:p w:rsidR="00E16D85" w:rsidRDefault="00E16D85" w:rsidP="00E16D85">
      <w:pPr>
        <w:spacing w:line="238" w:lineRule="auto"/>
        <w:ind w:left="6237" w:right="-15"/>
      </w:pPr>
      <w:r>
        <w:lastRenderedPageBreak/>
        <w:t>Приложение</w:t>
      </w:r>
    </w:p>
    <w:p w:rsidR="00E16D85" w:rsidRDefault="00E16D85" w:rsidP="00E16D85">
      <w:pPr>
        <w:spacing w:after="277" w:line="238" w:lineRule="auto"/>
        <w:ind w:left="6237" w:right="-15"/>
      </w:pPr>
      <w:r>
        <w:t>к постановлению Администрации  Селинско</w:t>
      </w:r>
      <w:r w:rsidR="004A6719">
        <w:t>е сельское поселение от 27.08.2024 г. г. N 29</w:t>
      </w:r>
    </w:p>
    <w:p w:rsidR="00E16D85" w:rsidRDefault="00E16D85" w:rsidP="00E16D85">
      <w:pPr>
        <w:spacing w:after="264" w:line="250" w:lineRule="auto"/>
        <w:ind w:left="10" w:hanging="10"/>
        <w:jc w:val="center"/>
      </w:pPr>
      <w:r>
        <w:rPr>
          <w:rFonts w:eastAsia="Arial"/>
          <w:b/>
        </w:rPr>
        <w:t>Порядок ведения реестра потенциально опасных объектов для жизни и здоровья несовершеннолетних</w:t>
      </w:r>
    </w:p>
    <w:p w:rsidR="00E16D85" w:rsidRDefault="00E16D85" w:rsidP="00E16D85">
      <w:pPr>
        <w:pStyle w:val="1"/>
        <w:ind w:left="267" w:hanging="2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положения</w:t>
      </w:r>
    </w:p>
    <w:p w:rsidR="00E16D85" w:rsidRDefault="00E16D85" w:rsidP="00E16D85">
      <w:pPr>
        <w:ind w:left="-15" w:firstLine="582"/>
      </w:pPr>
      <w:r>
        <w:t xml:space="preserve">1.1. </w:t>
      </w:r>
      <w:proofErr w:type="gramStart"/>
      <w:r>
        <w:t>Порядок ведения реестра находящихся в муниципальной собственности Селинского сельского поселения Кильмезского  района Кировской области потенциально опасных объектов для жизни и здоровья несовершеннолетних, расположенных на территории Селинского сельского поселения Кильмезского района (далее - Порядок), регулирует регистрацию потенциально опасных объектов для жизни и здоровья несовершеннолетних, находящихся в муниципальной собственности, и устанавливает требования по ведению реестра потенциально опасных объектов для жизни и здоровья несовершеннолетних</w:t>
      </w:r>
      <w:proofErr w:type="gramEnd"/>
      <w:r>
        <w:t xml:space="preserve"> (далее - реестр).</w:t>
      </w:r>
    </w:p>
    <w:p w:rsidR="00E16D85" w:rsidRDefault="00E16D85" w:rsidP="00E16D85">
      <w:pPr>
        <w:ind w:left="-15" w:firstLine="582"/>
      </w:pPr>
      <w:r>
        <w:t xml:space="preserve">1.2.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Градостроительным кодексом Российской Федерации;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Гражданским кодексом Российской Федерации;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Федеральным законом от 30.12.2009 № 384-ФЗ «Технический регламент о безопасности зданий и сооружений»;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Федеральным законом от 24.07.1998 № 124-ФЗ «Об основных гарантиях прав ребенка в Российской Федерации»;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Уставом  Селинского сельского поселения    Кильмезского района</w:t>
      </w:r>
      <w:bookmarkStart w:id="0" w:name="_GoBack"/>
      <w:bookmarkEnd w:id="0"/>
      <w:r>
        <w:t>.</w:t>
      </w:r>
    </w:p>
    <w:p w:rsidR="00E16D85" w:rsidRDefault="00E16D85" w:rsidP="00E16D85">
      <w:pPr>
        <w:numPr>
          <w:ilvl w:val="1"/>
          <w:numId w:val="3"/>
        </w:numPr>
        <w:spacing w:line="249" w:lineRule="auto"/>
        <w:ind w:left="-15" w:firstLine="582"/>
        <w:jc w:val="both"/>
      </w:pPr>
      <w:r>
        <w:t>Регистрация объектов в реестре осуществляется с целью учета потенциально опасных объектов для жизни и здоровья несовершеннолетних, расположенных на территории</w:t>
      </w:r>
      <w:r w:rsidR="00E056B2">
        <w:t xml:space="preserve"> Селинского сельского поселения</w:t>
      </w:r>
      <w:r>
        <w:t>, а также обеспечения заинтересованных органов государственной власти, органов местного самоуправления, физических и юридических лиц, правоохранительных органов достоверной информацией о потенциально опасных объектах для жизни и здоровья несовершеннолетних.</w:t>
      </w:r>
    </w:p>
    <w:p w:rsidR="00E16D85" w:rsidRDefault="00E16D85" w:rsidP="00E16D85">
      <w:pPr>
        <w:numPr>
          <w:ilvl w:val="1"/>
          <w:numId w:val="3"/>
        </w:numPr>
        <w:spacing w:line="249" w:lineRule="auto"/>
        <w:ind w:left="-15" w:firstLine="582"/>
        <w:jc w:val="both"/>
      </w:pPr>
      <w:r>
        <w:t>Установить, что к потенциально опасным объектам, находящимся в муниципальной собственности Селинского сельского поселения Кильмезского района Кировской области, для жизни и здоровья несовершеннолетних относятся: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объекты незавершенного строительства, вход граждан на которые не ограничен;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заброшенные здания, строения, сооружения, содержание которых не осуществляется, вход граждан на которые не ограничен;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объекты коммунальной инфраструктуры (канализационные колодцы, водозаборные сооружения, скважины), к которым имеется доступ неопределенного круга лиц;</w:t>
      </w:r>
    </w:p>
    <w:p w:rsidR="00E16D85" w:rsidRDefault="00E16D85" w:rsidP="00E16D85">
      <w:pPr>
        <w:numPr>
          <w:ilvl w:val="0"/>
          <w:numId w:val="2"/>
        </w:numPr>
        <w:spacing w:line="249" w:lineRule="auto"/>
        <w:ind w:left="-15" w:firstLine="582"/>
        <w:jc w:val="both"/>
      </w:pPr>
      <w:r>
        <w:t>ветхие жилые дома, проживание граждан в которых не осуществляется.</w:t>
      </w:r>
    </w:p>
    <w:p w:rsidR="00E16D85" w:rsidRDefault="00E16D85" w:rsidP="00E056B2">
      <w:pPr>
        <w:pStyle w:val="1"/>
        <w:spacing w:after="0"/>
        <w:ind w:left="-15" w:right="983" w:firstLine="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регистрации потенциально опасных объектов для жизни и здоровья несовершеннолетних в реестре</w:t>
      </w:r>
    </w:p>
    <w:p w:rsidR="00E16D85" w:rsidRDefault="00E16D85" w:rsidP="00E16D85">
      <w:pPr>
        <w:ind w:left="-15" w:firstLine="582"/>
      </w:pPr>
      <w:r>
        <w:t>2.1. В целях формирования реестра ответственное должностное лицо администрации Селинского сельского поселения  Кильмезского района ежеквартально проводит мониторинг объектов муниципального недвижимого имущества, расположенных на территории Кильмезского муниципального района, обладающих опасностью для жизни и здоровья несовершеннолетних, в целях включения в реестр.</w:t>
      </w:r>
    </w:p>
    <w:p w:rsidR="00E16D85" w:rsidRDefault="00E16D85" w:rsidP="00E16D85">
      <w:pPr>
        <w:ind w:left="-15" w:firstLine="582"/>
      </w:pPr>
      <w:r>
        <w:lastRenderedPageBreak/>
        <w:t xml:space="preserve">2.2. </w:t>
      </w:r>
      <w:proofErr w:type="gramStart"/>
      <w:r>
        <w:t>Любое заинтересованное лицо, обладающее сведениями о наличии на территории Селинского сельского поселения  Кильмезского  района потенциально опасных объектов для жизни и здоровья несовершеннолетних, вправе сообщить в администрацию Селинского сельского поселения  Кильмезского района данные о таком объекте для включения в реестр, указав наименование объекта, его адрес, правообладателя (при наличии сведений), причины включения в реестр (форма сообщения установлена приложением № 1 к Порядку).</w:t>
      </w:r>
      <w:proofErr w:type="gramEnd"/>
    </w:p>
    <w:p w:rsidR="00E16D85" w:rsidRDefault="00DA0271" w:rsidP="00E16D85">
      <w:pPr>
        <w:ind w:left="-15" w:firstLine="582"/>
      </w:pPr>
      <w:r>
        <w:t>2.3. Не позднее  15</w:t>
      </w:r>
      <w:r w:rsidR="00E16D85">
        <w:t xml:space="preserve"> января, апреля, июля, октября каждого года с учетом данных, полученных по результатам мониторинга, указанного в п. 2.1 Порядка, на основании сообщений заинтересованных лиц должностное лицо администрации</w:t>
      </w:r>
      <w:r w:rsidR="00E16D85" w:rsidRPr="00BC289B">
        <w:t xml:space="preserve"> </w:t>
      </w:r>
      <w:r w:rsidR="00E16D85">
        <w:t>Селинского сельского поселения  Кильмезского района актуализирует реестр по форме, установленной в приложении № 2 к Порядку.</w:t>
      </w:r>
    </w:p>
    <w:p w:rsidR="00E16D85" w:rsidRDefault="00E16D85" w:rsidP="00E16D85">
      <w:pPr>
        <w:ind w:left="-15" w:firstLine="582"/>
      </w:pPr>
      <w:r>
        <w:t>2.4. Реестр утверждается распоряжением главы администрации Селинского сельского поселения  Кильмезского района в течение 10 дней с момента его актуализации.</w:t>
      </w:r>
    </w:p>
    <w:p w:rsidR="00E16D85" w:rsidRDefault="00E16D85" w:rsidP="00E16D85">
      <w:pPr>
        <w:spacing w:after="267"/>
        <w:ind w:left="-15" w:firstLine="582"/>
      </w:pPr>
      <w:r>
        <w:t>2.5. В случае если признаки опасности объекта ликвидированы, должностное лицо администрации Кильмезского района исключает объект из реестра в сроки, указанные в п. 2.5 Порядка.</w:t>
      </w:r>
    </w:p>
    <w:p w:rsidR="00E16D85" w:rsidRDefault="00E16D85" w:rsidP="00E16D85">
      <w:pPr>
        <w:pStyle w:val="1"/>
        <w:ind w:left="-15" w:firstLine="5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взаимодействия</w:t>
      </w:r>
    </w:p>
    <w:p w:rsidR="00E16D85" w:rsidRDefault="00E16D85" w:rsidP="00E16D85">
      <w:pPr>
        <w:ind w:left="-15" w:firstLine="582"/>
      </w:pPr>
      <w:r>
        <w:t xml:space="preserve">3.1. </w:t>
      </w:r>
      <w:proofErr w:type="gramStart"/>
      <w:r>
        <w:t>В целях предотвращения негативных последствий для жизни и здоровья несовершеннолетних администрация Селинского сельского поселения  Кильмезского района в срок не позднее 10 рабочих дней с момента утверждения или актуализации реестра размещает его на официальном сайте администрации Селинского сельского поселения  Кильмезского района Кировской области в сети "Интернет" с рекомендациями для несовершеннолетних и их законных представителей воздержаться от посещения потенциально опасных объектов.</w:t>
      </w:r>
      <w:proofErr w:type="gramEnd"/>
    </w:p>
    <w:p w:rsidR="00E16D85" w:rsidRDefault="00E16D85" w:rsidP="00E16D85">
      <w:pPr>
        <w:ind w:left="-15" w:firstLine="582"/>
      </w:pPr>
      <w:r>
        <w:t>3.2. При выявлении потенциально опасных объектов для жизни и здоровья несовершеннолетних администрация Селинского сельского поселения  Кильмезского района  информирует прокуратуру Кильмезского района Кировской области о наличии такого объекта и принимает меры к предотвращению к ним доступа граждан.</w:t>
      </w:r>
    </w:p>
    <w:p w:rsidR="00E056B2" w:rsidRDefault="00E056B2" w:rsidP="00E16D85">
      <w:pPr>
        <w:ind w:left="-15" w:firstLine="582"/>
      </w:pPr>
    </w:p>
    <w:p w:rsidR="00E16D85" w:rsidRDefault="00E16D85" w:rsidP="00E16D85">
      <w:pPr>
        <w:spacing w:after="249" w:line="259" w:lineRule="auto"/>
        <w:ind w:left="5954" w:right="-15" w:hanging="10"/>
      </w:pPr>
      <w:r>
        <w:t>Главе администрации Селинского сельского поселения  Кильмезского района</w:t>
      </w:r>
    </w:p>
    <w:p w:rsidR="00E16D85" w:rsidRDefault="00E16D85" w:rsidP="00E16D85">
      <w:pPr>
        <w:spacing w:after="249" w:line="259" w:lineRule="auto"/>
        <w:ind w:left="10" w:right="-15" w:hanging="10"/>
        <w:jc w:val="right"/>
      </w:pPr>
      <w:r>
        <w:t>_______________________________</w:t>
      </w:r>
    </w:p>
    <w:p w:rsidR="00E16D85" w:rsidRDefault="00E16D85" w:rsidP="00E16D85">
      <w:pPr>
        <w:spacing w:after="252" w:line="259" w:lineRule="auto"/>
        <w:ind w:left="550" w:right="540" w:hanging="10"/>
        <w:jc w:val="center"/>
      </w:pPr>
      <w:r>
        <w:t>СООБЩЕНИЕ</w:t>
      </w:r>
    </w:p>
    <w:p w:rsidR="00E16D85" w:rsidRDefault="00E16D85" w:rsidP="00E056B2">
      <w:pPr>
        <w:spacing w:after="11"/>
        <w:ind w:left="-15"/>
      </w:pPr>
      <w:r>
        <w:t>Прошу рассмотреть вопрос включения в реестр потенциально опасных объектов для жизни и здоровья несовершеннолетних (исключить из реестра потенциально опасных объектов для жизни и здоровья несовершеннолетних) следующие объекты:</w:t>
      </w:r>
    </w:p>
    <w:tbl>
      <w:tblPr>
        <w:tblStyle w:val="TableGrid"/>
        <w:tblW w:w="8966" w:type="dxa"/>
        <w:tblInd w:w="5" w:type="dxa"/>
        <w:tblCellMar>
          <w:top w:w="165" w:type="dxa"/>
          <w:left w:w="107" w:type="dxa"/>
          <w:right w:w="107" w:type="dxa"/>
        </w:tblCellMar>
        <w:tblLook w:val="04A0"/>
      </w:tblPr>
      <w:tblGrid>
        <w:gridCol w:w="590"/>
        <w:gridCol w:w="1871"/>
        <w:gridCol w:w="1246"/>
        <w:gridCol w:w="1988"/>
        <w:gridCol w:w="3271"/>
      </w:tblGrid>
      <w:tr w:rsidR="00E16D85" w:rsidTr="00E056B2">
        <w:trPr>
          <w:trHeight w:val="52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jc w:val="center"/>
            </w:pPr>
            <w:r>
              <w:t>Наименование объекта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jc w:val="center"/>
            </w:pPr>
            <w:r>
              <w:t>Адрес объекта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line="259" w:lineRule="auto"/>
            </w:pPr>
            <w:r>
              <w:t>Правообладатель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jc w:val="center"/>
            </w:pPr>
            <w:r>
              <w:t>Причины включения/исключения</w:t>
            </w:r>
          </w:p>
        </w:tc>
      </w:tr>
      <w:tr w:rsidR="00E16D85" w:rsidTr="00E056B2">
        <w:trPr>
          <w:trHeight w:val="30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ind w:left="128"/>
            </w:pPr>
            <w: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</w:tr>
      <w:tr w:rsidR="00E16D85" w:rsidTr="00E056B2">
        <w:trPr>
          <w:trHeight w:val="3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ind w:left="128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</w:tr>
      <w:tr w:rsidR="00E16D85" w:rsidTr="00E056B2">
        <w:trPr>
          <w:trHeight w:val="33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ind w:left="128"/>
            </w:pPr>
            <w: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</w:tr>
    </w:tbl>
    <w:p w:rsidR="00E16D85" w:rsidRDefault="00E056B2" w:rsidP="00E056B2">
      <w:pPr>
        <w:spacing w:after="249" w:line="259" w:lineRule="auto"/>
        <w:ind w:left="10" w:right="2975" w:hanging="10"/>
      </w:pPr>
      <w:r>
        <w:t xml:space="preserve"> </w:t>
      </w:r>
      <w:r w:rsidR="00E16D85">
        <w:t>(подпись) Ф.И.О.</w:t>
      </w:r>
    </w:p>
    <w:p w:rsidR="00E16D85" w:rsidRDefault="00E16D85" w:rsidP="00E16D85">
      <w:pPr>
        <w:spacing w:after="265"/>
        <w:ind w:left="7088"/>
      </w:pPr>
      <w:r>
        <w:lastRenderedPageBreak/>
        <w:t>Приложение № 2</w:t>
      </w:r>
      <w:r>
        <w:br/>
        <w:t>к Порядку</w:t>
      </w:r>
    </w:p>
    <w:p w:rsidR="00E16D85" w:rsidRDefault="00E16D85" w:rsidP="00E16D85">
      <w:pPr>
        <w:spacing w:after="11"/>
        <w:ind w:left="4244"/>
      </w:pPr>
      <w:r>
        <w:t>РЕЕСТР</w:t>
      </w:r>
    </w:p>
    <w:p w:rsidR="00E16D85" w:rsidRDefault="00E16D85" w:rsidP="00E16D85">
      <w:pPr>
        <w:spacing w:after="11"/>
        <w:ind w:left="1835"/>
      </w:pPr>
      <w:r>
        <w:t>объектов, потенциально опасных для жизни и здоровья</w:t>
      </w:r>
    </w:p>
    <w:p w:rsidR="00E16D85" w:rsidRDefault="00E16D85" w:rsidP="00E16D85">
      <w:pPr>
        <w:spacing w:after="11"/>
        <w:ind w:left="3589"/>
      </w:pPr>
      <w:r>
        <w:t>несовершеннолетних</w:t>
      </w:r>
    </w:p>
    <w:tbl>
      <w:tblPr>
        <w:tblStyle w:val="TableGrid"/>
        <w:tblW w:w="9060" w:type="dxa"/>
        <w:tblInd w:w="5" w:type="dxa"/>
        <w:tblCellMar>
          <w:left w:w="153" w:type="dxa"/>
          <w:right w:w="115" w:type="dxa"/>
        </w:tblCellMar>
        <w:tblLook w:val="04A0"/>
      </w:tblPr>
      <w:tblGrid>
        <w:gridCol w:w="510"/>
        <w:gridCol w:w="2665"/>
        <w:gridCol w:w="3802"/>
        <w:gridCol w:w="2083"/>
      </w:tblGrid>
      <w:tr w:rsidR="00E16D85" w:rsidTr="00D50273">
        <w:trPr>
          <w:trHeight w:val="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</w:pPr>
            <w:r>
              <w:t>Наименование объекта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ind w:left="32"/>
            </w:pPr>
            <w:r>
              <w:t>Адрес, местонахождение объекта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ind w:left="3"/>
            </w:pPr>
            <w:r>
              <w:t>Правообладатель</w:t>
            </w:r>
          </w:p>
        </w:tc>
      </w:tr>
      <w:tr w:rsidR="00E16D85" w:rsidTr="00D50273">
        <w:trPr>
          <w:trHeight w:val="49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6D85" w:rsidRDefault="00E16D85" w:rsidP="00D50273">
            <w:pPr>
              <w:spacing w:line="259" w:lineRule="auto"/>
              <w:ind w:left="42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D85" w:rsidRDefault="00E16D85" w:rsidP="00D50273">
            <w:pPr>
              <w:spacing w:after="160" w:line="259" w:lineRule="auto"/>
            </w:pPr>
          </w:p>
        </w:tc>
      </w:tr>
    </w:tbl>
    <w:p w:rsidR="00E16D85" w:rsidRDefault="00E16D85" w:rsidP="00E16D85">
      <w:pPr>
        <w:spacing w:line="259" w:lineRule="auto"/>
        <w:ind w:left="-29" w:right="-29"/>
        <w:rPr>
          <w:rFonts w:ascii="Calibri" w:eastAsia="Calibri" w:hAnsi="Calibri" w:cs="Calibri"/>
          <w:sz w:val="22"/>
        </w:rPr>
      </w:pPr>
    </w:p>
    <w:p w:rsidR="00E16D85" w:rsidRDefault="00E16D85" w:rsidP="00E16D85">
      <w:pPr>
        <w:spacing w:line="259" w:lineRule="auto"/>
        <w:ind w:left="-29" w:right="-29"/>
        <w:rPr>
          <w:rFonts w:ascii="Calibri" w:eastAsia="Calibri" w:hAnsi="Calibri" w:cs="Calibri"/>
          <w:sz w:val="22"/>
        </w:rPr>
      </w:pPr>
    </w:p>
    <w:p w:rsidR="00160F68" w:rsidRDefault="00160F68" w:rsidP="00160F68">
      <w:pPr>
        <w:ind w:left="5664"/>
      </w:pPr>
    </w:p>
    <w:p w:rsidR="00160F68" w:rsidRDefault="00E16D85" w:rsidP="00160F68">
      <w:pPr>
        <w:ind w:left="5664"/>
      </w:pPr>
      <w:r>
        <w:t xml:space="preserve">Приложение № 3 </w:t>
      </w:r>
      <w:r w:rsidR="00160F68" w:rsidRPr="00AA2342">
        <w:t xml:space="preserve">к постановлению Администрации </w:t>
      </w:r>
      <w:r w:rsidR="00160F68">
        <w:t xml:space="preserve"> Селинского </w:t>
      </w:r>
      <w:r w:rsidR="00160F68" w:rsidRPr="00AA2342">
        <w:t xml:space="preserve">сельского поселения </w:t>
      </w:r>
      <w:r w:rsidR="00160F68">
        <w:t xml:space="preserve">        </w:t>
      </w:r>
      <w:r w:rsidR="00160F68" w:rsidRPr="00AA2342">
        <w:t xml:space="preserve">от </w:t>
      </w:r>
      <w:r w:rsidR="004A6719">
        <w:t>27 .08</w:t>
      </w:r>
      <w:r w:rsidR="00160F68">
        <w:t>.2024</w:t>
      </w:r>
      <w:r w:rsidR="004A6719">
        <w:t xml:space="preserve"> г .</w:t>
      </w:r>
      <w:r w:rsidR="00160F68">
        <w:t xml:space="preserve">№ </w:t>
      </w:r>
      <w:r w:rsidR="004A6719">
        <w:t>29</w:t>
      </w:r>
    </w:p>
    <w:p w:rsidR="00160F68" w:rsidRDefault="00160F68" w:rsidP="00160F68">
      <w:pPr>
        <w:ind w:left="5664"/>
      </w:pPr>
    </w:p>
    <w:p w:rsidR="00160F68" w:rsidRPr="00AA2342" w:rsidRDefault="00160F68" w:rsidP="00160F68">
      <w:pPr>
        <w:ind w:left="5664"/>
      </w:pPr>
    </w:p>
    <w:p w:rsidR="00160F68" w:rsidRPr="004D04F1" w:rsidRDefault="00160F68" w:rsidP="00160F68">
      <w:pPr>
        <w:rPr>
          <w:sz w:val="28"/>
          <w:szCs w:val="28"/>
        </w:rPr>
      </w:pPr>
    </w:p>
    <w:p w:rsidR="00AF7984" w:rsidRDefault="00160F68" w:rsidP="00160F68">
      <w:pPr>
        <w:jc w:val="center"/>
      </w:pPr>
      <w:r w:rsidRPr="004D04F1">
        <w:rPr>
          <w:b/>
          <w:sz w:val="28"/>
          <w:szCs w:val="28"/>
        </w:rPr>
        <w:t xml:space="preserve">СОСТАВ </w:t>
      </w:r>
    </w:p>
    <w:p w:rsidR="00160F68" w:rsidRDefault="00AF7984" w:rsidP="00AF7984">
      <w:pPr>
        <w:jc w:val="center"/>
        <w:rPr>
          <w:b/>
          <w:sz w:val="28"/>
          <w:szCs w:val="28"/>
        </w:rPr>
      </w:pPr>
      <w:r w:rsidRPr="00AF7984">
        <w:t xml:space="preserve"> </w:t>
      </w:r>
      <w:r>
        <w:t>рабочей  группы</w:t>
      </w:r>
      <w:r w:rsidR="00160F68">
        <w:t xml:space="preserve"> для определения потенциально опасных объектов для жизни и здоровья несовершеннолетних </w:t>
      </w:r>
      <w:r>
        <w:t>н</w:t>
      </w:r>
      <w:r w:rsidR="00160F68">
        <w:t xml:space="preserve">а территории </w:t>
      </w:r>
      <w:r w:rsidR="00160F68" w:rsidRPr="00160F68">
        <w:t xml:space="preserve"> </w:t>
      </w:r>
      <w:r w:rsidR="00160F68">
        <w:t>Селинского сельского поселения</w:t>
      </w:r>
    </w:p>
    <w:p w:rsidR="00160F68" w:rsidRDefault="00160F68" w:rsidP="00160F68">
      <w:pPr>
        <w:jc w:val="center"/>
        <w:rPr>
          <w:b/>
          <w:sz w:val="28"/>
          <w:szCs w:val="28"/>
        </w:rPr>
      </w:pPr>
    </w:p>
    <w:p w:rsidR="00160F68" w:rsidRPr="004D04F1" w:rsidRDefault="00160F68" w:rsidP="00160F6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r w:rsidRPr="004D04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Селин</w:t>
      </w:r>
      <w:r w:rsidRPr="004D04F1">
        <w:rPr>
          <w:b/>
          <w:sz w:val="28"/>
          <w:szCs w:val="28"/>
        </w:rPr>
        <w:t>ское  сельское поселение»</w:t>
      </w:r>
    </w:p>
    <w:p w:rsidR="00160F68" w:rsidRPr="00AF7984" w:rsidRDefault="00AF7984" w:rsidP="00160F6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AF7984">
        <w:rPr>
          <w:sz w:val="28"/>
          <w:szCs w:val="28"/>
        </w:rPr>
        <w:t>рабочей  группы</w:t>
      </w:r>
      <w:r w:rsidR="00160F68" w:rsidRPr="00601D91">
        <w:rPr>
          <w:sz w:val="28"/>
          <w:szCs w:val="28"/>
        </w:rPr>
        <w:t xml:space="preserve"> –</w:t>
      </w:r>
      <w:r w:rsidR="00160F68">
        <w:rPr>
          <w:sz w:val="28"/>
          <w:szCs w:val="28"/>
        </w:rPr>
        <w:t xml:space="preserve"> Галимов Р.Г</w:t>
      </w:r>
      <w:proofErr w:type="gramStart"/>
      <w:r w:rsidR="00160F68">
        <w:rPr>
          <w:sz w:val="28"/>
          <w:szCs w:val="28"/>
        </w:rPr>
        <w:t xml:space="preserve"> </w:t>
      </w:r>
      <w:r w:rsidR="00160F68" w:rsidRPr="00601D91">
        <w:rPr>
          <w:sz w:val="28"/>
          <w:szCs w:val="28"/>
        </w:rPr>
        <w:t>,</w:t>
      </w:r>
      <w:proofErr w:type="gramEnd"/>
      <w:r w:rsidR="00160F68" w:rsidRPr="00601D91">
        <w:rPr>
          <w:sz w:val="28"/>
          <w:szCs w:val="28"/>
        </w:rPr>
        <w:t xml:space="preserve"> </w:t>
      </w:r>
      <w:r w:rsidR="00160F68">
        <w:rPr>
          <w:sz w:val="28"/>
          <w:szCs w:val="28"/>
        </w:rPr>
        <w:t xml:space="preserve">  </w:t>
      </w:r>
      <w:r w:rsidR="00160F68" w:rsidRPr="007579C9">
        <w:rPr>
          <w:sz w:val="28"/>
          <w:szCs w:val="28"/>
        </w:rPr>
        <w:t xml:space="preserve">глава   </w:t>
      </w:r>
      <w:r w:rsidR="00160F68">
        <w:rPr>
          <w:sz w:val="28"/>
          <w:szCs w:val="28"/>
        </w:rPr>
        <w:t>сельского поселения</w:t>
      </w:r>
      <w:r w:rsidR="00160F68" w:rsidRPr="00AF7984">
        <w:rPr>
          <w:sz w:val="28"/>
          <w:szCs w:val="28"/>
        </w:rPr>
        <w:t xml:space="preserve">   </w:t>
      </w:r>
      <w:r w:rsidR="00160F68" w:rsidRPr="0038090A">
        <w:rPr>
          <w:sz w:val="28"/>
          <w:szCs w:val="28"/>
        </w:rPr>
        <w:t>З</w:t>
      </w:r>
      <w:r>
        <w:rPr>
          <w:sz w:val="28"/>
          <w:szCs w:val="28"/>
        </w:rPr>
        <w:t>аместитель председателя</w:t>
      </w:r>
      <w:r w:rsidRPr="00AF7984">
        <w:rPr>
          <w:sz w:val="28"/>
          <w:szCs w:val="28"/>
        </w:rPr>
        <w:t xml:space="preserve"> рабочей  группы </w:t>
      </w:r>
      <w:r w:rsidR="00160F68" w:rsidRPr="0038090A">
        <w:rPr>
          <w:sz w:val="28"/>
          <w:szCs w:val="28"/>
        </w:rPr>
        <w:t>-</w:t>
      </w:r>
      <w:proofErr w:type="spellStart"/>
      <w:r w:rsidR="00160F68">
        <w:rPr>
          <w:sz w:val="28"/>
          <w:szCs w:val="28"/>
        </w:rPr>
        <w:t>Чиргина</w:t>
      </w:r>
      <w:proofErr w:type="spellEnd"/>
      <w:r w:rsidR="006A1396">
        <w:rPr>
          <w:sz w:val="28"/>
          <w:szCs w:val="28"/>
        </w:rPr>
        <w:t xml:space="preserve"> В.П</w:t>
      </w:r>
      <w:r w:rsidR="00160F68">
        <w:rPr>
          <w:sz w:val="28"/>
          <w:szCs w:val="28"/>
        </w:rPr>
        <w:t>,  депутат сельской Думы  (по согласованию)</w:t>
      </w:r>
    </w:p>
    <w:p w:rsidR="00160F68" w:rsidRPr="00AF7984" w:rsidRDefault="00160F68" w:rsidP="00160F68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F7984" w:rsidRPr="00AF7984">
        <w:rPr>
          <w:sz w:val="28"/>
          <w:szCs w:val="28"/>
        </w:rPr>
        <w:t xml:space="preserve">рабочей  группы </w:t>
      </w:r>
      <w:r>
        <w:rPr>
          <w:sz w:val="28"/>
          <w:szCs w:val="28"/>
        </w:rPr>
        <w:t xml:space="preserve">  -  Белякова А.Г </w:t>
      </w:r>
      <w:r w:rsidRPr="00AF7984">
        <w:rPr>
          <w:sz w:val="28"/>
          <w:szCs w:val="28"/>
        </w:rPr>
        <w:t xml:space="preserve">– </w:t>
      </w:r>
      <w:r w:rsidRPr="007579C9">
        <w:rPr>
          <w:sz w:val="28"/>
          <w:szCs w:val="28"/>
        </w:rPr>
        <w:t>специалист админист</w:t>
      </w:r>
      <w:r>
        <w:rPr>
          <w:sz w:val="28"/>
          <w:szCs w:val="28"/>
        </w:rPr>
        <w:t>р</w:t>
      </w:r>
      <w:r w:rsidRPr="007579C9">
        <w:rPr>
          <w:sz w:val="28"/>
          <w:szCs w:val="28"/>
        </w:rPr>
        <w:t>ации</w:t>
      </w:r>
    </w:p>
    <w:p w:rsidR="00160F68" w:rsidRPr="00AF7984" w:rsidRDefault="00160F68" w:rsidP="00160F68">
      <w:pPr>
        <w:rPr>
          <w:sz w:val="28"/>
          <w:szCs w:val="28"/>
        </w:rPr>
      </w:pPr>
    </w:p>
    <w:p w:rsidR="00160F68" w:rsidRDefault="00160F68" w:rsidP="00160F68">
      <w:pPr>
        <w:rPr>
          <w:sz w:val="28"/>
          <w:szCs w:val="28"/>
        </w:rPr>
      </w:pPr>
      <w:r w:rsidRPr="004D04F1">
        <w:rPr>
          <w:sz w:val="28"/>
          <w:szCs w:val="28"/>
        </w:rPr>
        <w:t xml:space="preserve">Члены </w:t>
      </w:r>
      <w:r w:rsidR="00AF7984" w:rsidRPr="00AF7984">
        <w:rPr>
          <w:sz w:val="28"/>
          <w:szCs w:val="28"/>
        </w:rPr>
        <w:t>рабочей  группы</w:t>
      </w:r>
      <w:proofErr w:type="gramStart"/>
      <w:r w:rsidR="00AF7984" w:rsidRPr="00AF7984">
        <w:rPr>
          <w:sz w:val="28"/>
          <w:szCs w:val="28"/>
        </w:rPr>
        <w:t xml:space="preserve"> </w:t>
      </w:r>
      <w:r w:rsidR="00AF7984">
        <w:rPr>
          <w:sz w:val="28"/>
          <w:szCs w:val="28"/>
        </w:rPr>
        <w:t xml:space="preserve">  </w:t>
      </w:r>
      <w:r w:rsidRPr="004D04F1">
        <w:rPr>
          <w:sz w:val="28"/>
          <w:szCs w:val="28"/>
        </w:rPr>
        <w:t>:</w:t>
      </w:r>
      <w:proofErr w:type="gramEnd"/>
      <w:r w:rsidR="006A1396">
        <w:rPr>
          <w:sz w:val="28"/>
          <w:szCs w:val="28"/>
        </w:rPr>
        <w:t xml:space="preserve">   Филимонова И.И </w:t>
      </w:r>
      <w:r>
        <w:rPr>
          <w:sz w:val="28"/>
          <w:szCs w:val="28"/>
        </w:rPr>
        <w:t xml:space="preserve"> - </w:t>
      </w:r>
      <w:r w:rsidR="006A1396">
        <w:rPr>
          <w:sz w:val="28"/>
          <w:szCs w:val="28"/>
        </w:rPr>
        <w:t>староста.</w:t>
      </w:r>
    </w:p>
    <w:p w:rsidR="00E056B2" w:rsidRDefault="00E056B2" w:rsidP="00160F68">
      <w:pPr>
        <w:rPr>
          <w:sz w:val="28"/>
          <w:szCs w:val="28"/>
        </w:rPr>
      </w:pPr>
    </w:p>
    <w:p w:rsidR="00E056B2" w:rsidRPr="007579C9" w:rsidRDefault="00E056B2" w:rsidP="00160F68">
      <w:pPr>
        <w:rPr>
          <w:sz w:val="28"/>
          <w:szCs w:val="28"/>
        </w:rPr>
      </w:pPr>
    </w:p>
    <w:p w:rsidR="00160F68" w:rsidRDefault="006A1396" w:rsidP="00160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Иванков И.М </w:t>
      </w:r>
      <w:r w:rsidR="00160F68" w:rsidRPr="00AF7984">
        <w:rPr>
          <w:sz w:val="28"/>
          <w:szCs w:val="28"/>
        </w:rPr>
        <w:t xml:space="preserve">- </w:t>
      </w:r>
      <w:r w:rsidR="00160F68" w:rsidRPr="007579C9">
        <w:rPr>
          <w:sz w:val="28"/>
          <w:szCs w:val="28"/>
        </w:rPr>
        <w:t xml:space="preserve">депутат  </w:t>
      </w:r>
      <w:r>
        <w:rPr>
          <w:sz w:val="28"/>
          <w:szCs w:val="28"/>
        </w:rPr>
        <w:t xml:space="preserve"> Селин</w:t>
      </w:r>
      <w:r w:rsidR="00160F68">
        <w:rPr>
          <w:sz w:val="28"/>
          <w:szCs w:val="28"/>
        </w:rPr>
        <w:t>ской сельской Думы</w:t>
      </w:r>
    </w:p>
    <w:p w:rsidR="00E056B2" w:rsidRDefault="00E056B2" w:rsidP="00160F68">
      <w:pPr>
        <w:rPr>
          <w:sz w:val="28"/>
          <w:szCs w:val="28"/>
        </w:rPr>
      </w:pPr>
    </w:p>
    <w:p w:rsidR="00E056B2" w:rsidRPr="007579C9" w:rsidRDefault="00E056B2" w:rsidP="00160F68">
      <w:pPr>
        <w:rPr>
          <w:sz w:val="28"/>
          <w:szCs w:val="28"/>
        </w:rPr>
      </w:pPr>
    </w:p>
    <w:p w:rsidR="00160F68" w:rsidRPr="00AF7984" w:rsidRDefault="006A1396" w:rsidP="00160F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>
        <w:rPr>
          <w:sz w:val="28"/>
          <w:szCs w:val="28"/>
        </w:rPr>
        <w:t>Мясникова</w:t>
      </w:r>
      <w:proofErr w:type="spellEnd"/>
      <w:r>
        <w:rPr>
          <w:sz w:val="28"/>
          <w:szCs w:val="28"/>
        </w:rPr>
        <w:t xml:space="preserve"> Е.Б. -</w:t>
      </w:r>
      <w:r w:rsidR="00160F68">
        <w:rPr>
          <w:sz w:val="28"/>
          <w:szCs w:val="28"/>
        </w:rPr>
        <w:t xml:space="preserve"> депутат </w:t>
      </w:r>
      <w:r>
        <w:rPr>
          <w:sz w:val="28"/>
          <w:szCs w:val="28"/>
        </w:rPr>
        <w:t xml:space="preserve"> Селин</w:t>
      </w:r>
      <w:r w:rsidR="00160F68">
        <w:rPr>
          <w:sz w:val="28"/>
          <w:szCs w:val="28"/>
        </w:rPr>
        <w:t>ской сельской Думы</w:t>
      </w:r>
    </w:p>
    <w:p w:rsidR="00160F68" w:rsidRPr="00AF7984" w:rsidRDefault="00160F68" w:rsidP="00160F68">
      <w:pPr>
        <w:rPr>
          <w:sz w:val="28"/>
          <w:szCs w:val="28"/>
        </w:rPr>
      </w:pPr>
    </w:p>
    <w:p w:rsidR="00160F68" w:rsidRPr="004D04F1" w:rsidRDefault="00160F68" w:rsidP="00160F68"/>
    <w:p w:rsidR="00160F68" w:rsidRPr="00601D91" w:rsidRDefault="00160F68" w:rsidP="00160F68">
      <w:pPr>
        <w:rPr>
          <w:sz w:val="28"/>
          <w:szCs w:val="28"/>
        </w:rPr>
      </w:pPr>
    </w:p>
    <w:p w:rsidR="00160F68" w:rsidRPr="00AA2342" w:rsidRDefault="00160F68" w:rsidP="00160F68"/>
    <w:p w:rsidR="002E365A" w:rsidRDefault="002E365A" w:rsidP="002E365A"/>
    <w:sectPr w:rsidR="002E365A" w:rsidSect="00160F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2E" w:rsidRDefault="004A1C2E" w:rsidP="003117BA">
      <w:r>
        <w:separator/>
      </w:r>
    </w:p>
  </w:endnote>
  <w:endnote w:type="continuationSeparator" w:id="0">
    <w:p w:rsidR="004A1C2E" w:rsidRDefault="004A1C2E" w:rsidP="00311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2E" w:rsidRDefault="004A1C2E" w:rsidP="003117BA">
      <w:r>
        <w:separator/>
      </w:r>
    </w:p>
  </w:footnote>
  <w:footnote w:type="continuationSeparator" w:id="0">
    <w:p w:rsidR="004A1C2E" w:rsidRDefault="004A1C2E" w:rsidP="00311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45CA"/>
    <w:multiLevelType w:val="multilevel"/>
    <w:tmpl w:val="163345C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302F438D"/>
    <w:multiLevelType w:val="multilevel"/>
    <w:tmpl w:val="302F438D"/>
    <w:lvl w:ilvl="0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2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9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6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4C6761BA"/>
    <w:multiLevelType w:val="multilevel"/>
    <w:tmpl w:val="4C6761BA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7BA"/>
    <w:rsid w:val="0003696B"/>
    <w:rsid w:val="00160F68"/>
    <w:rsid w:val="002814EB"/>
    <w:rsid w:val="002E365A"/>
    <w:rsid w:val="003117BA"/>
    <w:rsid w:val="003F09B2"/>
    <w:rsid w:val="004746F8"/>
    <w:rsid w:val="004A1C2E"/>
    <w:rsid w:val="004A6719"/>
    <w:rsid w:val="005C4284"/>
    <w:rsid w:val="0062313A"/>
    <w:rsid w:val="006A1396"/>
    <w:rsid w:val="007A1587"/>
    <w:rsid w:val="00AC41BD"/>
    <w:rsid w:val="00AF7984"/>
    <w:rsid w:val="00CF76BB"/>
    <w:rsid w:val="00D350F6"/>
    <w:rsid w:val="00DA0271"/>
    <w:rsid w:val="00E056B2"/>
    <w:rsid w:val="00E16D85"/>
    <w:rsid w:val="00F4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117BA"/>
    <w:pPr>
      <w:keepNext/>
      <w:keepLines/>
      <w:numPr>
        <w:numId w:val="1"/>
      </w:numPr>
      <w:spacing w:after="264" w:line="25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17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1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117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1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17BA"/>
    <w:rPr>
      <w:rFonts w:ascii="Arial" w:eastAsia="Arial" w:hAnsi="Arial" w:cs="Arial"/>
      <w:b/>
      <w:color w:val="000000"/>
      <w:sz w:val="24"/>
      <w:lang w:eastAsia="ru-RU"/>
    </w:rPr>
  </w:style>
  <w:style w:type="paragraph" w:styleId="a7">
    <w:name w:val="Normal (Web)"/>
    <w:basedOn w:val="a"/>
    <w:uiPriority w:val="99"/>
    <w:semiHidden/>
    <w:unhideWhenUsed/>
    <w:qFormat/>
    <w:rsid w:val="003117BA"/>
    <w:pPr>
      <w:spacing w:before="100" w:beforeAutospacing="1" w:after="100" w:afterAutospacing="1"/>
    </w:pPr>
  </w:style>
  <w:style w:type="table" w:customStyle="1" w:styleId="TableGrid">
    <w:name w:val="TableGrid"/>
    <w:rsid w:val="00E16D85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DFB6C-4D3E-4D8F-93A3-6E4D2CEC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2024-08-21T09:40:00Z</cp:lastPrinted>
  <dcterms:created xsi:type="dcterms:W3CDTF">2024-08-14T07:29:00Z</dcterms:created>
  <dcterms:modified xsi:type="dcterms:W3CDTF">2024-08-28T12:37:00Z</dcterms:modified>
</cp:coreProperties>
</file>