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442D84">
        <w:rPr>
          <w:b/>
        </w:rPr>
        <w:t>ние Кильмезского района на 01.07</w:t>
      </w:r>
      <w:r w:rsidR="004E4044" w:rsidRPr="004E4044">
        <w:rPr>
          <w:b/>
        </w:rPr>
        <w:t>.20</w:t>
      </w:r>
      <w:r w:rsidR="009A2699">
        <w:rPr>
          <w:b/>
        </w:rPr>
        <w:t>24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Реестровый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Кадастровый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 w:rsidRPr="00733252">
              <w:t>Площадь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(протяженность)</w:t>
            </w:r>
            <w:r>
              <w:t xml:space="preserve">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P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gramStart"/>
            <w:r w:rsidRPr="00B32D67">
              <w:rPr>
                <w:sz w:val="22"/>
                <w:szCs w:val="22"/>
              </w:rPr>
              <w:t xml:space="preserve">Здание бывшей </w:t>
            </w:r>
            <w:proofErr w:type="gram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EA5771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д.72кв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B7400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7273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</w:rPr>
              <w:t>б\</w:t>
            </w:r>
            <w:proofErr w:type="gramStart"/>
            <w:r w:rsidRPr="000E7A5A">
              <w:rPr>
                <w:color w:val="000000" w:themeColor="text1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0B7400">
            <w:pPr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Д</w:t>
            </w:r>
            <w:proofErr w:type="gramStart"/>
            <w:r w:rsidRPr="000E7A5A">
              <w:rPr>
                <w:color w:val="000000" w:themeColor="text1"/>
                <w:sz w:val="22"/>
                <w:szCs w:val="22"/>
              </w:rPr>
              <w:t>,С</w:t>
            </w:r>
            <w:proofErr w:type="gramEnd"/>
            <w:r w:rsidRPr="000E7A5A">
              <w:rPr>
                <w:color w:val="000000" w:themeColor="text1"/>
                <w:sz w:val="22"/>
                <w:szCs w:val="22"/>
              </w:rPr>
              <w:t>елино</w:t>
            </w:r>
            <w:proofErr w:type="spellEnd"/>
          </w:p>
          <w:p w:rsidR="000B7400" w:rsidRPr="000E7A5A" w:rsidRDefault="000B7400" w:rsidP="000B7400">
            <w:pPr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E7A5A">
              <w:rPr>
                <w:color w:val="000000" w:themeColor="text1"/>
                <w:sz w:val="22"/>
                <w:szCs w:val="22"/>
              </w:rPr>
              <w:t>.П</w:t>
            </w:r>
            <w:proofErr w:type="gramEnd"/>
            <w:r w:rsidRPr="000E7A5A">
              <w:rPr>
                <w:color w:val="000000" w:themeColor="text1"/>
                <w:sz w:val="22"/>
                <w:szCs w:val="22"/>
              </w:rPr>
              <w:t>олевая</w:t>
            </w:r>
            <w:proofErr w:type="spellEnd"/>
            <w:r w:rsidRPr="000E7A5A">
              <w:rPr>
                <w:color w:val="000000" w:themeColor="text1"/>
                <w:sz w:val="22"/>
                <w:szCs w:val="22"/>
              </w:rPr>
              <w:t xml:space="preserve">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151678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EA5771">
            <w:pPr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Одноэтажн</w:t>
            </w:r>
            <w:proofErr w:type="spellEnd"/>
            <w:r w:rsidRPr="000E7A5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151678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</w:rPr>
              <w:t xml:space="preserve">Договор </w:t>
            </w:r>
            <w:proofErr w:type="spellStart"/>
            <w:r w:rsidRPr="000E7A5A">
              <w:rPr>
                <w:color w:val="000000" w:themeColor="text1"/>
              </w:rPr>
              <w:t>соц</w:t>
            </w:r>
            <w:proofErr w:type="gramStart"/>
            <w:r w:rsidRPr="000E7A5A">
              <w:rPr>
                <w:color w:val="000000" w:themeColor="text1"/>
              </w:rPr>
              <w:t>.н</w:t>
            </w:r>
            <w:proofErr w:type="gramEnd"/>
            <w:r w:rsidRPr="000E7A5A">
              <w:rPr>
                <w:color w:val="000000" w:themeColor="text1"/>
              </w:rPr>
              <w:t>айма</w:t>
            </w:r>
            <w:proofErr w:type="spellEnd"/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0766F6" w:rsidP="000766F6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37EE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EA5771">
            <w:pPr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D37EE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11</w:t>
            </w:r>
            <w:r w:rsidRPr="00B32D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151678">
            <w:pPr>
              <w:jc w:val="center"/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483C52" w:rsidRDefault="00B720DE" w:rsidP="00EA577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6E6154">
            <w:pPr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B720DE" w:rsidP="00606B42">
            <w:pPr>
              <w:jc w:val="center"/>
            </w:pPr>
            <w:r>
              <w:t>Договор соц. найма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>
              <w:rPr>
                <w:sz w:val="22"/>
                <w:szCs w:val="22"/>
              </w:rPr>
              <w:t>Двухквартирный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0766F6"/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Default="00580BFD" w:rsidP="00580BFD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483C52" w:rsidRDefault="000766F6" w:rsidP="00BC1EC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CE4B7A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D8602B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Полевая-Набережная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Полевая-Советская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lastRenderedPageBreak/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ркуль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ркуль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lastRenderedPageBreak/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стаханово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страхановоул.Труда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  <w:p w:rsidR="000766F6" w:rsidRDefault="000766F6" w:rsidP="00BC1EC7">
            <w:pPr>
              <w:jc w:val="center"/>
            </w:pPr>
          </w:p>
          <w:p w:rsidR="000766F6" w:rsidRPr="00733252" w:rsidRDefault="000766F6" w:rsidP="00BC1EC7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B7400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3E57A5" w:rsidP="003E57A5">
            <w:r w:rsidRPr="000E7A5A">
              <w:t xml:space="preserve">       </w:t>
            </w:r>
            <w:r w:rsidR="000B7400" w:rsidRPr="000E7A5A">
              <w:t>б\</w:t>
            </w:r>
            <w:proofErr w:type="gramStart"/>
            <w:r w:rsidR="000B7400" w:rsidRPr="000E7A5A"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r w:rsidRPr="000E7A5A">
              <w:rPr>
                <w:sz w:val="22"/>
                <w:szCs w:val="22"/>
              </w:rPr>
              <w:t>с. Троицкое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0B7400">
            <w:pPr>
              <w:jc w:val="center"/>
            </w:pPr>
            <w:r w:rsidRPr="000E7A5A">
              <w:rPr>
                <w:sz w:val="22"/>
                <w:szCs w:val="22"/>
              </w:rPr>
              <w:t>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r w:rsidRPr="000E7A5A">
              <w:rPr>
                <w:sz w:val="22"/>
                <w:szCs w:val="22"/>
              </w:rPr>
              <w:t xml:space="preserve">Стелла, мемориальный знак воинского захоронения </w:t>
            </w:r>
            <w:proofErr w:type="spellStart"/>
            <w:r w:rsidRPr="000E7A5A">
              <w:rPr>
                <w:sz w:val="22"/>
                <w:szCs w:val="22"/>
              </w:rPr>
              <w:t>с</w:t>
            </w:r>
            <w:proofErr w:type="gramStart"/>
            <w:r w:rsidRPr="000E7A5A">
              <w:rPr>
                <w:sz w:val="22"/>
                <w:szCs w:val="22"/>
              </w:rPr>
              <w:t>.Т</w:t>
            </w:r>
            <w:proofErr w:type="gramEnd"/>
            <w:r w:rsidRPr="000E7A5A">
              <w:rPr>
                <w:sz w:val="22"/>
                <w:szCs w:val="22"/>
              </w:rPr>
              <w:t>роицкое</w:t>
            </w:r>
            <w:proofErr w:type="spellEnd"/>
            <w:r w:rsidR="00DA2603">
              <w:rPr>
                <w:sz w:val="22"/>
                <w:szCs w:val="22"/>
              </w:rPr>
              <w:t xml:space="preserve"> (</w:t>
            </w:r>
            <w:proofErr w:type="spellStart"/>
            <w:r w:rsidR="00DA2603">
              <w:rPr>
                <w:sz w:val="22"/>
                <w:szCs w:val="22"/>
              </w:rPr>
              <w:t>Чучалин</w:t>
            </w:r>
            <w:proofErr w:type="spellEnd"/>
            <w:r w:rsidR="00DA2603">
              <w:rPr>
                <w:sz w:val="22"/>
                <w:szCs w:val="22"/>
              </w:rPr>
              <w:t xml:space="preserve">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BC1EC7">
            <w:pPr>
              <w:jc w:val="center"/>
            </w:pPr>
            <w:r w:rsidRPr="000E7A5A"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,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Генератор 2200 бензиновый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lastRenderedPageBreak/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Мотопомпа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 ДК</w:t>
            </w:r>
          </w:p>
          <w:p w:rsidR="000766F6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 xml:space="preserve">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</w:tbl>
    <w:p w:rsidR="00CE4B7A" w:rsidRDefault="00CE4B7A" w:rsidP="001E056A">
      <w:pPr>
        <w:jc w:val="right"/>
      </w:pPr>
    </w:p>
    <w:p w:rsidR="00D42CF7" w:rsidRDefault="00D42CF7" w:rsidP="001E056A">
      <w:pPr>
        <w:jc w:val="right"/>
      </w:pPr>
    </w:p>
    <w:p w:rsidR="00CE4B7A" w:rsidRDefault="00CE4B7A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D8602B" w:rsidRDefault="00D8602B" w:rsidP="00D8602B"/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442D84">
        <w:t>ие Кильмезского района  на 01.07</w:t>
      </w:r>
      <w:r w:rsidR="009A2699">
        <w:t>.2024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0E7A5A" w:rsidP="005B7C2E">
            <w:pPr>
              <w:jc w:val="center"/>
            </w:pPr>
            <w:r>
              <w:lastRenderedPageBreak/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Площадка под контейнеры ТКО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B653BC" w:rsidRDefault="00B653BC" w:rsidP="00B653BC">
      <w:pPr>
        <w:jc w:val="right"/>
      </w:pPr>
      <w:r>
        <w:t xml:space="preserve">Приложение № 3 </w:t>
      </w:r>
    </w:p>
    <w:p w:rsidR="00B653BC" w:rsidRDefault="00B653BC" w:rsidP="00B653BC">
      <w:pPr>
        <w:jc w:val="right"/>
      </w:pPr>
    </w:p>
    <w:p w:rsidR="00B653BC" w:rsidRDefault="00B653BC" w:rsidP="00B653BC">
      <w:pPr>
        <w:jc w:val="center"/>
      </w:pPr>
      <w:r>
        <w:t>Перечень земельных участков, числящихся в реестре имущества мун</w:t>
      </w:r>
      <w:r w:rsidR="00624546">
        <w:t xml:space="preserve">иципального </w:t>
      </w:r>
      <w:r w:rsidR="00A51F4F">
        <w:t xml:space="preserve">образования  </w:t>
      </w:r>
      <w:r w:rsidR="000E7A5A">
        <w:t xml:space="preserve">на </w:t>
      </w:r>
      <w:r w:rsidR="00442D84">
        <w:t>01.07.2024</w:t>
      </w:r>
      <w:bookmarkStart w:id="0" w:name="_GoBack"/>
      <w:bookmarkEnd w:id="0"/>
      <w:r>
        <w:t xml:space="preserve"> г.</w:t>
      </w:r>
    </w:p>
    <w:p w:rsidR="00B653BC" w:rsidRDefault="00B653BC" w:rsidP="00B653BC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Реестровый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Кадастровый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Площадь,</w:t>
            </w:r>
          </w:p>
          <w:p w:rsidR="00B653BC" w:rsidRPr="00733252" w:rsidRDefault="00B653BC" w:rsidP="00FD67AC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Ограничение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(обременение)</w:t>
            </w:r>
          </w:p>
        </w:tc>
      </w:tr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</w:tr>
    </w:tbl>
    <w:p w:rsidR="00B653BC" w:rsidRDefault="00B653BC" w:rsidP="00B653BC"/>
    <w:p w:rsidR="00B653BC" w:rsidRDefault="00B653BC" w:rsidP="00B653BC"/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sectPr w:rsidR="00106784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43E4"/>
    <w:rsid w:val="000766F6"/>
    <w:rsid w:val="000B7400"/>
    <w:rsid w:val="000C432B"/>
    <w:rsid w:val="000E7A5A"/>
    <w:rsid w:val="00106784"/>
    <w:rsid w:val="00151678"/>
    <w:rsid w:val="00161773"/>
    <w:rsid w:val="00187EE5"/>
    <w:rsid w:val="001D3927"/>
    <w:rsid w:val="001E056A"/>
    <w:rsid w:val="00221490"/>
    <w:rsid w:val="002216B6"/>
    <w:rsid w:val="00255944"/>
    <w:rsid w:val="00294BC5"/>
    <w:rsid w:val="00354127"/>
    <w:rsid w:val="003E57A5"/>
    <w:rsid w:val="00442D84"/>
    <w:rsid w:val="00480CED"/>
    <w:rsid w:val="00483C52"/>
    <w:rsid w:val="004E4044"/>
    <w:rsid w:val="00580BFD"/>
    <w:rsid w:val="005B24DA"/>
    <w:rsid w:val="005B7C2E"/>
    <w:rsid w:val="00606B42"/>
    <w:rsid w:val="00624546"/>
    <w:rsid w:val="006E6154"/>
    <w:rsid w:val="0072732C"/>
    <w:rsid w:val="00747870"/>
    <w:rsid w:val="00747A8F"/>
    <w:rsid w:val="007822F9"/>
    <w:rsid w:val="007C4C92"/>
    <w:rsid w:val="00894EBE"/>
    <w:rsid w:val="008C6FDB"/>
    <w:rsid w:val="008C7303"/>
    <w:rsid w:val="008D476B"/>
    <w:rsid w:val="00906FC6"/>
    <w:rsid w:val="00907441"/>
    <w:rsid w:val="00960144"/>
    <w:rsid w:val="00965A87"/>
    <w:rsid w:val="00970244"/>
    <w:rsid w:val="009A2699"/>
    <w:rsid w:val="009B4C24"/>
    <w:rsid w:val="009B577A"/>
    <w:rsid w:val="00A51F4F"/>
    <w:rsid w:val="00B62270"/>
    <w:rsid w:val="00B653BC"/>
    <w:rsid w:val="00B720DE"/>
    <w:rsid w:val="00BC1EC7"/>
    <w:rsid w:val="00C10B92"/>
    <w:rsid w:val="00C474F8"/>
    <w:rsid w:val="00CC384D"/>
    <w:rsid w:val="00CE4B7A"/>
    <w:rsid w:val="00D04F68"/>
    <w:rsid w:val="00D15D22"/>
    <w:rsid w:val="00D37EE6"/>
    <w:rsid w:val="00D42CF7"/>
    <w:rsid w:val="00D8602B"/>
    <w:rsid w:val="00DA2603"/>
    <w:rsid w:val="00DC06BF"/>
    <w:rsid w:val="00EA5771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E7A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A5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FD11-8EE4-4F75-A0E6-437C1A43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56</cp:revision>
  <cp:lastPrinted>2023-06-26T13:00:00Z</cp:lastPrinted>
  <dcterms:created xsi:type="dcterms:W3CDTF">2019-07-18T06:58:00Z</dcterms:created>
  <dcterms:modified xsi:type="dcterms:W3CDTF">2024-07-01T05:54:00Z</dcterms:modified>
</cp:coreProperties>
</file>