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7AF3D" w14:textId="77777777" w:rsidR="00FB7249" w:rsidRDefault="00FB7249" w:rsidP="00FB7249">
      <w:pPr>
        <w:spacing w:before="100" w:beforeAutospacing="1" w:after="100" w:afterAutospacing="1"/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СЕЛИНСКОГО СЕЛЬСКОГО ПОСЕЛЕНИЯ                               КИЛЬМЕЗСКОГО РАЙОНА   КИРОВСКОЙ ОБЛАСТИ</w:t>
      </w:r>
    </w:p>
    <w:p w14:paraId="7A0E5DA2" w14:textId="0FBD5669" w:rsidR="008B52B1" w:rsidRPr="009C0811" w:rsidRDefault="00FB7249" w:rsidP="009C081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42AF84E" w14:textId="261BFF2A" w:rsidR="008B52B1" w:rsidRDefault="008B52B1" w:rsidP="008B52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37995">
        <w:rPr>
          <w:sz w:val="28"/>
          <w:szCs w:val="28"/>
        </w:rPr>
        <w:t>30</w:t>
      </w:r>
      <w:r w:rsidR="009122A4">
        <w:rPr>
          <w:sz w:val="28"/>
          <w:szCs w:val="28"/>
        </w:rPr>
        <w:t>.10.202</w:t>
      </w:r>
      <w:r w:rsidR="008553B1">
        <w:rPr>
          <w:sz w:val="28"/>
          <w:szCs w:val="28"/>
        </w:rPr>
        <w:t>3</w:t>
      </w:r>
      <w:r w:rsidRPr="007240D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</w:t>
      </w:r>
      <w:r w:rsidRPr="007240D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№ </w:t>
      </w:r>
      <w:r w:rsidR="00E37995">
        <w:rPr>
          <w:sz w:val="28"/>
          <w:szCs w:val="28"/>
        </w:rPr>
        <w:t>57</w:t>
      </w:r>
    </w:p>
    <w:p w14:paraId="4F8483E7" w14:textId="77777777" w:rsidR="00FB7249" w:rsidRDefault="00FB7249" w:rsidP="00FB724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"/>
        <w:gridCol w:w="236"/>
        <w:gridCol w:w="247"/>
      </w:tblGrid>
      <w:tr w:rsidR="008B52B1" w14:paraId="0728EF5E" w14:textId="77777777" w:rsidTr="00214A10">
        <w:trPr>
          <w:trHeight w:val="285"/>
        </w:trPr>
        <w:tc>
          <w:tcPr>
            <w:tcW w:w="298" w:type="dxa"/>
          </w:tcPr>
          <w:p w14:paraId="29C51E45" w14:textId="77777777" w:rsidR="008B52B1" w:rsidRDefault="008B52B1" w:rsidP="00214A10">
            <w:pPr>
              <w:ind w:firstLine="708"/>
            </w:pPr>
          </w:p>
        </w:tc>
        <w:tc>
          <w:tcPr>
            <w:tcW w:w="236" w:type="dxa"/>
          </w:tcPr>
          <w:p w14:paraId="0A26FF62" w14:textId="77777777" w:rsidR="008B52B1" w:rsidRDefault="008B52B1" w:rsidP="00214A10"/>
        </w:tc>
        <w:tc>
          <w:tcPr>
            <w:tcW w:w="247" w:type="dxa"/>
          </w:tcPr>
          <w:p w14:paraId="151FFC90" w14:textId="77777777" w:rsidR="008B52B1" w:rsidRDefault="008B52B1" w:rsidP="00214A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</w:tbl>
    <w:p w14:paraId="48738E76" w14:textId="0CAE9AAD" w:rsidR="00FB7249" w:rsidRDefault="00FB7249" w:rsidP="00FB7249">
      <w:pPr>
        <w:keepNext/>
        <w:ind w:left="426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предварительных итогах социально-экономического развития за 9 месяцев 202</w:t>
      </w:r>
      <w:r w:rsidR="008553B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года и ожидаемые итоги социально-экономического развития Селинского сельского поселения з</w:t>
      </w:r>
      <w:r w:rsidR="009122A4">
        <w:rPr>
          <w:b/>
          <w:sz w:val="28"/>
          <w:szCs w:val="28"/>
        </w:rPr>
        <w:t>а 202</w:t>
      </w:r>
      <w:r w:rsidR="008553B1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год</w:t>
      </w:r>
    </w:p>
    <w:p w14:paraId="142D303E" w14:textId="77777777" w:rsidR="00FB7249" w:rsidRDefault="00FB7249" w:rsidP="00FB7249">
      <w:pPr>
        <w:keepNext/>
        <w:ind w:left="426"/>
        <w:jc w:val="center"/>
        <w:outlineLvl w:val="0"/>
        <w:rPr>
          <w:b/>
          <w:bCs/>
          <w:sz w:val="28"/>
          <w:szCs w:val="28"/>
        </w:rPr>
      </w:pPr>
    </w:p>
    <w:p w14:paraId="49FC8C95" w14:textId="0B8EFB83" w:rsidR="00FB7249" w:rsidRPr="00FB7249" w:rsidRDefault="008B52B1" w:rsidP="00FB7249">
      <w:pPr>
        <w:ind w:left="426"/>
        <w:jc w:val="both"/>
        <w:rPr>
          <w:color w:val="000000"/>
          <w:sz w:val="28"/>
          <w:szCs w:val="26"/>
        </w:rPr>
      </w:pPr>
      <w:r w:rsidRPr="009D517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B7249">
        <w:rPr>
          <w:color w:val="000000"/>
          <w:sz w:val="28"/>
          <w:szCs w:val="26"/>
        </w:rPr>
        <w:t xml:space="preserve">      В целях разработки проекта бюджета Селинского сельского поселения на 202</w:t>
      </w:r>
      <w:r w:rsidR="00E46FC5">
        <w:rPr>
          <w:color w:val="000000"/>
          <w:sz w:val="28"/>
          <w:szCs w:val="26"/>
        </w:rPr>
        <w:t>4</w:t>
      </w:r>
      <w:r w:rsidR="00FB7249">
        <w:rPr>
          <w:color w:val="000000"/>
          <w:sz w:val="28"/>
          <w:szCs w:val="26"/>
        </w:rPr>
        <w:t xml:space="preserve"> год и плановый период 202</w:t>
      </w:r>
      <w:r w:rsidR="00E46FC5">
        <w:rPr>
          <w:color w:val="000000"/>
          <w:sz w:val="28"/>
          <w:szCs w:val="26"/>
        </w:rPr>
        <w:t>5</w:t>
      </w:r>
      <w:r w:rsidR="00FB7249">
        <w:rPr>
          <w:color w:val="000000"/>
          <w:sz w:val="28"/>
          <w:szCs w:val="26"/>
        </w:rPr>
        <w:t xml:space="preserve"> и 202</w:t>
      </w:r>
      <w:r w:rsidR="00E46FC5">
        <w:rPr>
          <w:color w:val="000000"/>
          <w:sz w:val="28"/>
          <w:szCs w:val="26"/>
        </w:rPr>
        <w:t>6</w:t>
      </w:r>
      <w:r w:rsidR="00FB7249">
        <w:rPr>
          <w:color w:val="000000"/>
          <w:sz w:val="28"/>
          <w:szCs w:val="26"/>
        </w:rPr>
        <w:t xml:space="preserve"> годов, в соответствии с требованиями Бюджетного Кодекса Российской Федерации </w:t>
      </w:r>
      <w:r w:rsidR="00422CE4">
        <w:rPr>
          <w:color w:val="000000"/>
          <w:sz w:val="28"/>
          <w:szCs w:val="26"/>
        </w:rPr>
        <w:t xml:space="preserve">и </w:t>
      </w:r>
      <w:r w:rsidR="00FB7249">
        <w:rPr>
          <w:sz w:val="28"/>
          <w:szCs w:val="26"/>
        </w:rPr>
        <w:t>решени</w:t>
      </w:r>
      <w:r w:rsidR="00422CE4">
        <w:rPr>
          <w:sz w:val="28"/>
          <w:szCs w:val="26"/>
        </w:rPr>
        <w:t>я</w:t>
      </w:r>
      <w:r w:rsidR="00FB7249">
        <w:rPr>
          <w:sz w:val="28"/>
          <w:szCs w:val="26"/>
        </w:rPr>
        <w:t xml:space="preserve"> Селинской сельской Думы от</w:t>
      </w:r>
      <w:r w:rsidR="00FB7249">
        <w:rPr>
          <w:sz w:val="28"/>
          <w:szCs w:val="28"/>
        </w:rPr>
        <w:t xml:space="preserve"> </w:t>
      </w:r>
      <w:r w:rsidR="00852C95">
        <w:rPr>
          <w:sz w:val="28"/>
          <w:szCs w:val="28"/>
        </w:rPr>
        <w:t>27</w:t>
      </w:r>
      <w:r w:rsidR="00FB7249" w:rsidRPr="00852C95">
        <w:rPr>
          <w:sz w:val="28"/>
          <w:szCs w:val="28"/>
        </w:rPr>
        <w:t>.1</w:t>
      </w:r>
      <w:r w:rsidR="00852C95" w:rsidRPr="00852C95">
        <w:rPr>
          <w:sz w:val="28"/>
          <w:szCs w:val="28"/>
        </w:rPr>
        <w:t>0</w:t>
      </w:r>
      <w:r w:rsidR="00FB7249" w:rsidRPr="00852C95">
        <w:rPr>
          <w:sz w:val="28"/>
          <w:szCs w:val="28"/>
        </w:rPr>
        <w:t>.20</w:t>
      </w:r>
      <w:r w:rsidR="00852C95" w:rsidRPr="00852C95">
        <w:rPr>
          <w:sz w:val="28"/>
          <w:szCs w:val="28"/>
        </w:rPr>
        <w:t>23</w:t>
      </w:r>
      <w:r w:rsidR="00FB7249" w:rsidRPr="00852C95">
        <w:rPr>
          <w:sz w:val="28"/>
          <w:szCs w:val="28"/>
        </w:rPr>
        <w:t xml:space="preserve"> № </w:t>
      </w:r>
      <w:r w:rsidR="00852C95" w:rsidRPr="00852C95">
        <w:rPr>
          <w:sz w:val="28"/>
          <w:szCs w:val="28"/>
        </w:rPr>
        <w:t>9</w:t>
      </w:r>
      <w:r w:rsidR="00FB7249" w:rsidRPr="00852C95">
        <w:rPr>
          <w:sz w:val="28"/>
          <w:szCs w:val="28"/>
        </w:rPr>
        <w:t>/</w:t>
      </w:r>
      <w:r w:rsidR="00852C95" w:rsidRPr="00852C95">
        <w:rPr>
          <w:sz w:val="28"/>
          <w:szCs w:val="28"/>
        </w:rPr>
        <w:t>2</w:t>
      </w:r>
      <w:r w:rsidR="00FB7249" w:rsidRPr="00852C95">
        <w:rPr>
          <w:sz w:val="28"/>
          <w:szCs w:val="28"/>
        </w:rPr>
        <w:t xml:space="preserve"> «Об утверждении Положения о бюджетном процессе в </w:t>
      </w:r>
      <w:r w:rsidR="00422CE4">
        <w:rPr>
          <w:sz w:val="28"/>
          <w:szCs w:val="28"/>
        </w:rPr>
        <w:t xml:space="preserve">муниципальном образовании </w:t>
      </w:r>
      <w:r w:rsidR="00FB7249" w:rsidRPr="00852C95">
        <w:rPr>
          <w:sz w:val="28"/>
          <w:szCs w:val="28"/>
        </w:rPr>
        <w:t>Селинско</w:t>
      </w:r>
      <w:r w:rsidR="00422CE4">
        <w:rPr>
          <w:sz w:val="28"/>
          <w:szCs w:val="28"/>
        </w:rPr>
        <w:t>е</w:t>
      </w:r>
      <w:r w:rsidR="00FB7249" w:rsidRPr="00852C95">
        <w:rPr>
          <w:sz w:val="28"/>
          <w:szCs w:val="28"/>
        </w:rPr>
        <w:t xml:space="preserve"> сельско</w:t>
      </w:r>
      <w:r w:rsidR="00422CE4">
        <w:rPr>
          <w:sz w:val="28"/>
          <w:szCs w:val="28"/>
        </w:rPr>
        <w:t>е</w:t>
      </w:r>
      <w:r w:rsidR="00FB7249" w:rsidRPr="00852C95">
        <w:rPr>
          <w:sz w:val="28"/>
          <w:szCs w:val="28"/>
        </w:rPr>
        <w:t xml:space="preserve"> поселени</w:t>
      </w:r>
      <w:r w:rsidR="00422CE4">
        <w:rPr>
          <w:sz w:val="28"/>
          <w:szCs w:val="28"/>
        </w:rPr>
        <w:t>е»</w:t>
      </w:r>
      <w:r w:rsidR="00E46FC5" w:rsidRPr="00852C95">
        <w:rPr>
          <w:sz w:val="28"/>
          <w:szCs w:val="28"/>
        </w:rPr>
        <w:t xml:space="preserve"> </w:t>
      </w:r>
      <w:r w:rsidR="00FB7249" w:rsidRPr="00852C95">
        <w:rPr>
          <w:color w:val="000000"/>
          <w:sz w:val="28"/>
          <w:szCs w:val="26"/>
        </w:rPr>
        <w:t>ПОСТАНОВЛЯЕТ:</w:t>
      </w:r>
      <w:r w:rsidR="00FB7249" w:rsidRPr="00FB7249">
        <w:rPr>
          <w:color w:val="000000"/>
          <w:sz w:val="28"/>
          <w:szCs w:val="26"/>
        </w:rPr>
        <w:t> </w:t>
      </w:r>
    </w:p>
    <w:p w14:paraId="1D8810F4" w14:textId="77777777" w:rsidR="00E46FC5" w:rsidRPr="00E46FC5" w:rsidRDefault="00E46FC5" w:rsidP="00E46FC5">
      <w:pPr>
        <w:pStyle w:val="aa"/>
        <w:ind w:left="786"/>
        <w:jc w:val="both"/>
        <w:rPr>
          <w:sz w:val="28"/>
          <w:szCs w:val="26"/>
        </w:rPr>
      </w:pPr>
    </w:p>
    <w:p w14:paraId="78AA0FCF" w14:textId="1A55BF0D" w:rsidR="00FB7249" w:rsidRPr="00B755E8" w:rsidRDefault="00FB7249" w:rsidP="00B755E8">
      <w:pPr>
        <w:pStyle w:val="aa"/>
        <w:numPr>
          <w:ilvl w:val="0"/>
          <w:numId w:val="1"/>
        </w:numPr>
        <w:jc w:val="both"/>
        <w:rPr>
          <w:sz w:val="28"/>
          <w:szCs w:val="26"/>
        </w:rPr>
      </w:pPr>
      <w:r w:rsidRPr="00B755E8">
        <w:rPr>
          <w:color w:val="000000"/>
          <w:sz w:val="28"/>
          <w:szCs w:val="26"/>
        </w:rPr>
        <w:t xml:space="preserve">Утвердить предварительные итоги социально экономического развития </w:t>
      </w:r>
      <w:r w:rsidR="00B755E8">
        <w:rPr>
          <w:color w:val="000000"/>
          <w:sz w:val="28"/>
          <w:szCs w:val="26"/>
        </w:rPr>
        <w:t>Селинского</w:t>
      </w:r>
      <w:r w:rsidRPr="00B755E8">
        <w:rPr>
          <w:sz w:val="28"/>
          <w:szCs w:val="26"/>
        </w:rPr>
        <w:t xml:space="preserve"> сельского поселения за 9 месяцев 202</w:t>
      </w:r>
      <w:r w:rsidR="00E46FC5">
        <w:rPr>
          <w:sz w:val="28"/>
          <w:szCs w:val="26"/>
        </w:rPr>
        <w:t>3</w:t>
      </w:r>
      <w:r w:rsidRPr="00B755E8">
        <w:rPr>
          <w:sz w:val="28"/>
          <w:szCs w:val="26"/>
        </w:rPr>
        <w:t xml:space="preserve"> года и ожидаемые итоги социально-экономического развития </w:t>
      </w:r>
      <w:r w:rsidR="00B755E8">
        <w:rPr>
          <w:sz w:val="28"/>
          <w:szCs w:val="26"/>
        </w:rPr>
        <w:t>Селинского</w:t>
      </w:r>
      <w:r w:rsidRPr="00B755E8">
        <w:rPr>
          <w:sz w:val="28"/>
          <w:szCs w:val="26"/>
        </w:rPr>
        <w:t xml:space="preserve"> сельского поселения за 202</w:t>
      </w:r>
      <w:r w:rsidR="00E46FC5">
        <w:rPr>
          <w:sz w:val="28"/>
          <w:szCs w:val="26"/>
        </w:rPr>
        <w:t>3</w:t>
      </w:r>
      <w:r w:rsidR="009122A4">
        <w:rPr>
          <w:sz w:val="28"/>
          <w:szCs w:val="26"/>
        </w:rPr>
        <w:t xml:space="preserve"> год согласно</w:t>
      </w:r>
      <w:r w:rsidR="009C0811">
        <w:rPr>
          <w:sz w:val="28"/>
          <w:szCs w:val="26"/>
        </w:rPr>
        <w:t xml:space="preserve"> </w:t>
      </w:r>
      <w:r w:rsidR="009122A4">
        <w:rPr>
          <w:sz w:val="28"/>
          <w:szCs w:val="26"/>
        </w:rPr>
        <w:t>приложен</w:t>
      </w:r>
      <w:r w:rsidR="009C0811">
        <w:rPr>
          <w:sz w:val="28"/>
          <w:szCs w:val="26"/>
        </w:rPr>
        <w:t>ию</w:t>
      </w:r>
      <w:r w:rsidRPr="00B755E8">
        <w:rPr>
          <w:sz w:val="28"/>
          <w:szCs w:val="26"/>
        </w:rPr>
        <w:t xml:space="preserve"> к настоящему постановлению.</w:t>
      </w:r>
    </w:p>
    <w:p w14:paraId="2F2D76AE" w14:textId="77777777" w:rsidR="00FB7249" w:rsidRPr="00B755E8" w:rsidRDefault="00FB7249" w:rsidP="00B755E8">
      <w:pPr>
        <w:pStyle w:val="aa"/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 w:rsidRPr="00B755E8">
        <w:rPr>
          <w:sz w:val="28"/>
          <w:szCs w:val="26"/>
        </w:rPr>
        <w:t>О</w:t>
      </w:r>
      <w:r w:rsidRPr="00B755E8">
        <w:rPr>
          <w:sz w:val="28"/>
          <w:szCs w:val="28"/>
        </w:rPr>
        <w:t>публиковать постановление на официальном сайте в сети «Интернет».</w:t>
      </w:r>
    </w:p>
    <w:p w14:paraId="7E2EBC10" w14:textId="77777777" w:rsidR="00FB7249" w:rsidRDefault="00FB7249" w:rsidP="00B755E8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B755E8">
        <w:rPr>
          <w:sz w:val="28"/>
          <w:szCs w:val="28"/>
        </w:rPr>
        <w:t>Контроль за исполнением настоящего постановления оставляю за        собой.</w:t>
      </w:r>
    </w:p>
    <w:p w14:paraId="61F19D42" w14:textId="77777777" w:rsidR="00B755E8" w:rsidRPr="00B755E8" w:rsidRDefault="00B755E8" w:rsidP="00B755E8">
      <w:pPr>
        <w:pStyle w:val="aa"/>
        <w:ind w:left="786"/>
        <w:jc w:val="both"/>
        <w:rPr>
          <w:sz w:val="28"/>
          <w:szCs w:val="28"/>
        </w:rPr>
      </w:pPr>
    </w:p>
    <w:p w14:paraId="0D2AD91A" w14:textId="77777777" w:rsidR="00FB7249" w:rsidRPr="00FB7249" w:rsidRDefault="00FB7249" w:rsidP="00FB7249">
      <w:pPr>
        <w:jc w:val="both"/>
        <w:rPr>
          <w:sz w:val="28"/>
          <w:szCs w:val="28"/>
        </w:rPr>
      </w:pPr>
    </w:p>
    <w:p w14:paraId="5255D728" w14:textId="37096F83" w:rsidR="00FB7249" w:rsidRDefault="00FB7249" w:rsidP="00E46FC5">
      <w:pPr>
        <w:suppressAutoHyphens/>
        <w:autoSpaceDE w:val="0"/>
        <w:jc w:val="both"/>
        <w:rPr>
          <w:sz w:val="28"/>
          <w:szCs w:val="26"/>
        </w:rPr>
      </w:pPr>
      <w:r w:rsidRPr="00FB7249">
        <w:rPr>
          <w:rFonts w:eastAsia="Arial CYR"/>
          <w:sz w:val="28"/>
          <w:szCs w:val="28"/>
        </w:rPr>
        <w:t xml:space="preserve">    </w:t>
      </w:r>
    </w:p>
    <w:p w14:paraId="422BFC5D" w14:textId="77777777" w:rsidR="00FB7249" w:rsidRPr="009D517C" w:rsidRDefault="00FB7249" w:rsidP="00FB7249">
      <w:pPr>
        <w:autoSpaceDE w:val="0"/>
        <w:ind w:firstLine="720"/>
        <w:jc w:val="both"/>
        <w:rPr>
          <w:rFonts w:eastAsia="Arial CYR"/>
          <w:sz w:val="28"/>
          <w:szCs w:val="28"/>
        </w:rPr>
      </w:pPr>
    </w:p>
    <w:p w14:paraId="2C7D45AA" w14:textId="77777777" w:rsidR="00FB7249" w:rsidRDefault="00FB7249" w:rsidP="00FB7249">
      <w:pPr>
        <w:pStyle w:val="a7"/>
        <w:framePr w:w="2841" w:h="2188" w:wrap="auto" w:vAnchor="page" w:hAnchor="page" w:x="5352" w:y="13888"/>
        <w:jc w:val="both"/>
      </w:pPr>
      <w:r>
        <w:t xml:space="preserve">  </w:t>
      </w:r>
    </w:p>
    <w:p w14:paraId="58669F75" w14:textId="7595DB57" w:rsidR="00E46FC5" w:rsidRDefault="008B52B1" w:rsidP="00E46FC5">
      <w:pPr>
        <w:ind w:firstLine="567"/>
        <w:rPr>
          <w:sz w:val="28"/>
          <w:szCs w:val="28"/>
        </w:rPr>
      </w:pPr>
      <w:r w:rsidRPr="009D517C">
        <w:rPr>
          <w:sz w:val="28"/>
          <w:szCs w:val="28"/>
        </w:rPr>
        <w:t xml:space="preserve">Глава </w:t>
      </w:r>
      <w:r w:rsidR="00E46FC5">
        <w:rPr>
          <w:sz w:val="28"/>
          <w:szCs w:val="28"/>
        </w:rPr>
        <w:t>Селинского</w:t>
      </w:r>
    </w:p>
    <w:p w14:paraId="5CE66858" w14:textId="01236F8C" w:rsidR="008B52B1" w:rsidRPr="009D517C" w:rsidRDefault="00E46FC5" w:rsidP="00E46FC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8B52B1" w:rsidRPr="009D517C">
        <w:rPr>
          <w:sz w:val="28"/>
          <w:szCs w:val="28"/>
        </w:rPr>
        <w:t xml:space="preserve">поселения                  </w:t>
      </w:r>
      <w:r w:rsidR="008B52B1">
        <w:rPr>
          <w:sz w:val="28"/>
          <w:szCs w:val="28"/>
        </w:rPr>
        <w:t xml:space="preserve">                                   Р.Г.</w:t>
      </w:r>
      <w:r>
        <w:rPr>
          <w:sz w:val="28"/>
          <w:szCs w:val="28"/>
        </w:rPr>
        <w:t xml:space="preserve"> </w:t>
      </w:r>
      <w:r w:rsidR="008B52B1">
        <w:rPr>
          <w:sz w:val="28"/>
          <w:szCs w:val="28"/>
        </w:rPr>
        <w:t>Галимов</w:t>
      </w:r>
    </w:p>
    <w:p w14:paraId="0E3DCCCA" w14:textId="77777777" w:rsidR="008B52B1" w:rsidRPr="009D517C" w:rsidRDefault="008B52B1" w:rsidP="00FB7249">
      <w:pPr>
        <w:rPr>
          <w:sz w:val="28"/>
          <w:szCs w:val="28"/>
        </w:rPr>
      </w:pPr>
    </w:p>
    <w:p w14:paraId="73E62C88" w14:textId="77777777" w:rsidR="008B52B1" w:rsidRDefault="008B52B1" w:rsidP="00FB7249">
      <w:pPr>
        <w:autoSpaceDE w:val="0"/>
        <w:ind w:firstLine="720"/>
        <w:rPr>
          <w:sz w:val="20"/>
          <w:szCs w:val="20"/>
        </w:rPr>
      </w:pPr>
    </w:p>
    <w:p w14:paraId="604764BA" w14:textId="77777777" w:rsidR="008B52B1" w:rsidRPr="0033244D" w:rsidRDefault="008B52B1" w:rsidP="008B52B1">
      <w:pPr>
        <w:autoSpaceDE w:val="0"/>
        <w:ind w:firstLine="720"/>
        <w:jc w:val="right"/>
      </w:pPr>
    </w:p>
    <w:p w14:paraId="2DF00F36" w14:textId="77777777" w:rsidR="008B52B1" w:rsidRDefault="008B52B1" w:rsidP="008B52B1">
      <w:pPr>
        <w:autoSpaceDE w:val="0"/>
        <w:ind w:firstLine="720"/>
        <w:jc w:val="right"/>
      </w:pPr>
      <w:r w:rsidRPr="0033244D">
        <w:t xml:space="preserve"> </w:t>
      </w:r>
    </w:p>
    <w:p w14:paraId="6D8443B6" w14:textId="77777777" w:rsidR="008B52B1" w:rsidRDefault="008B52B1" w:rsidP="008B52B1">
      <w:pPr>
        <w:autoSpaceDE w:val="0"/>
        <w:ind w:firstLine="720"/>
        <w:jc w:val="right"/>
      </w:pPr>
    </w:p>
    <w:p w14:paraId="062686B2" w14:textId="77777777" w:rsidR="008B52B1" w:rsidRDefault="008B52B1" w:rsidP="008B52B1">
      <w:pPr>
        <w:autoSpaceDE w:val="0"/>
      </w:pPr>
    </w:p>
    <w:p w14:paraId="7C69CF4D" w14:textId="77777777" w:rsidR="009C0811" w:rsidRDefault="009C0811" w:rsidP="00B755E8">
      <w:pPr>
        <w:jc w:val="right"/>
        <w:rPr>
          <w:sz w:val="26"/>
          <w:szCs w:val="26"/>
        </w:rPr>
      </w:pPr>
    </w:p>
    <w:p w14:paraId="520D5F60" w14:textId="77777777" w:rsidR="009C0811" w:rsidRDefault="009C0811" w:rsidP="00B755E8">
      <w:pPr>
        <w:jc w:val="right"/>
        <w:rPr>
          <w:sz w:val="26"/>
          <w:szCs w:val="26"/>
        </w:rPr>
      </w:pPr>
    </w:p>
    <w:p w14:paraId="2B66DA5B" w14:textId="77777777" w:rsidR="009C0811" w:rsidRDefault="009C0811" w:rsidP="00B755E8">
      <w:pPr>
        <w:jc w:val="right"/>
        <w:rPr>
          <w:sz w:val="26"/>
          <w:szCs w:val="26"/>
        </w:rPr>
      </w:pPr>
    </w:p>
    <w:p w14:paraId="087C9B2A" w14:textId="77777777" w:rsidR="009C0811" w:rsidRDefault="009C0811" w:rsidP="00B755E8">
      <w:pPr>
        <w:jc w:val="right"/>
        <w:rPr>
          <w:sz w:val="26"/>
          <w:szCs w:val="26"/>
        </w:rPr>
      </w:pPr>
    </w:p>
    <w:p w14:paraId="00B6D0B2" w14:textId="77777777" w:rsidR="009E6D86" w:rsidRDefault="009E6D86" w:rsidP="00B755E8">
      <w:pPr>
        <w:jc w:val="right"/>
        <w:rPr>
          <w:sz w:val="26"/>
          <w:szCs w:val="26"/>
        </w:rPr>
      </w:pPr>
    </w:p>
    <w:p w14:paraId="09A7D083" w14:textId="77777777" w:rsidR="009E6D86" w:rsidRDefault="009E6D86" w:rsidP="00B755E8">
      <w:pPr>
        <w:jc w:val="right"/>
        <w:rPr>
          <w:sz w:val="26"/>
          <w:szCs w:val="26"/>
        </w:rPr>
      </w:pPr>
    </w:p>
    <w:p w14:paraId="0F0A0B98" w14:textId="0070FD08" w:rsidR="00B755E8" w:rsidRDefault="00B755E8" w:rsidP="00B755E8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0F6B9126" w14:textId="77777777" w:rsidR="00B755E8" w:rsidRDefault="00B755E8" w:rsidP="00B755E8">
      <w:pPr>
        <w:ind w:firstLine="4140"/>
        <w:jc w:val="right"/>
      </w:pPr>
      <w:r>
        <w:t xml:space="preserve">к   постановлению  </w:t>
      </w:r>
    </w:p>
    <w:p w14:paraId="2CAC2ADC" w14:textId="77777777" w:rsidR="00B755E8" w:rsidRDefault="00B755E8" w:rsidP="00B755E8">
      <w:pPr>
        <w:ind w:firstLine="4140"/>
        <w:jc w:val="right"/>
      </w:pPr>
      <w:r>
        <w:t xml:space="preserve"> администрации Селинского</w:t>
      </w:r>
    </w:p>
    <w:p w14:paraId="63F4FB68" w14:textId="77777777" w:rsidR="00B755E8" w:rsidRDefault="00B755E8" w:rsidP="00B755E8">
      <w:pPr>
        <w:ind w:firstLine="4140"/>
        <w:jc w:val="right"/>
      </w:pPr>
      <w:r>
        <w:t xml:space="preserve">сельского   поселения </w:t>
      </w:r>
    </w:p>
    <w:p w14:paraId="485DBB8B" w14:textId="7BB4E727" w:rsidR="00B755E8" w:rsidRPr="006E7185" w:rsidRDefault="00E46FC5" w:rsidP="00B755E8">
      <w:pPr>
        <w:ind w:firstLine="4140"/>
        <w:jc w:val="right"/>
      </w:pPr>
      <w:r>
        <w:t xml:space="preserve">от </w:t>
      </w:r>
      <w:r w:rsidR="00E37995">
        <w:t>30</w:t>
      </w:r>
      <w:r w:rsidR="009122A4">
        <w:t>.10.202</w:t>
      </w:r>
      <w:r>
        <w:t xml:space="preserve">3 № </w:t>
      </w:r>
      <w:r w:rsidR="00E37995">
        <w:t>57</w:t>
      </w:r>
      <w:bookmarkStart w:id="0" w:name="_GoBack"/>
      <w:bookmarkEnd w:id="0"/>
    </w:p>
    <w:p w14:paraId="4EF09983" w14:textId="77777777" w:rsidR="00B755E8" w:rsidRDefault="00B755E8" w:rsidP="00B755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3E2482" w14:textId="77777777" w:rsidR="00B755E8" w:rsidRDefault="00B755E8" w:rsidP="00B755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Предварительные итоги</w:t>
      </w:r>
    </w:p>
    <w:p w14:paraId="0E0B7AFA" w14:textId="2E989493" w:rsidR="00B755E8" w:rsidRDefault="00B755E8" w:rsidP="00B755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социально-экономического развития Селинского сельского поселения </w:t>
      </w:r>
    </w:p>
    <w:p w14:paraId="69798416" w14:textId="12CC1172" w:rsidR="00B755E8" w:rsidRDefault="00B755E8" w:rsidP="00B755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9 месяцев 20</w:t>
      </w:r>
      <w:r w:rsidR="009122A4">
        <w:rPr>
          <w:b/>
          <w:color w:val="000000"/>
          <w:sz w:val="28"/>
          <w:szCs w:val="28"/>
        </w:rPr>
        <w:t>2</w:t>
      </w:r>
      <w:r w:rsidR="00E46FC5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года и ожидаемые итоги социально-экономического развития Селинского сельского поселения за 20</w:t>
      </w:r>
      <w:r w:rsidR="009122A4">
        <w:rPr>
          <w:b/>
          <w:color w:val="000000"/>
          <w:sz w:val="28"/>
          <w:szCs w:val="28"/>
        </w:rPr>
        <w:t>2</w:t>
      </w:r>
      <w:r w:rsidR="00E46FC5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год</w:t>
      </w:r>
    </w:p>
    <w:p w14:paraId="75CD33D4" w14:textId="77777777" w:rsidR="008B52B1" w:rsidRPr="0033244D" w:rsidRDefault="008B52B1" w:rsidP="008B52B1">
      <w:pPr>
        <w:rPr>
          <w:sz w:val="28"/>
          <w:szCs w:val="28"/>
        </w:rPr>
      </w:pPr>
    </w:p>
    <w:p w14:paraId="5C4A452C" w14:textId="6D43FA07" w:rsidR="00B755E8" w:rsidRDefault="00B755E8" w:rsidP="00E46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итоги социально-экономического развития Селинского сельского поселения за 9 месяцев 202</w:t>
      </w:r>
      <w:r w:rsidR="00E46FC5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14:paraId="284C9E40" w14:textId="77777777" w:rsidR="00B755E8" w:rsidRDefault="00B755E8" w:rsidP="00B75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основу при разработке итогов взяты статистические отчетные данные и оперативные данные текущего года об исполнении бюджета Селинского сельского поселения.</w:t>
      </w:r>
    </w:p>
    <w:p w14:paraId="1E5FBAFE" w14:textId="38C7F363" w:rsidR="00B755E8" w:rsidRDefault="00B755E8" w:rsidP="00B75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администраци</w:t>
      </w:r>
      <w:r w:rsidR="009D13D0">
        <w:rPr>
          <w:sz w:val="28"/>
          <w:szCs w:val="28"/>
        </w:rPr>
        <w:t>и</w:t>
      </w:r>
      <w:r>
        <w:rPr>
          <w:sz w:val="28"/>
          <w:szCs w:val="28"/>
        </w:rPr>
        <w:t xml:space="preserve"> Селинского сельского поселения в текущем финансовом году, как и в прежние годы была направлена на удержание положитель</w:t>
      </w:r>
      <w:r w:rsidR="00D56F27">
        <w:rPr>
          <w:sz w:val="28"/>
          <w:szCs w:val="28"/>
        </w:rPr>
        <w:t>ной динамики развития экономики и социальной сферы.</w:t>
      </w:r>
    </w:p>
    <w:p w14:paraId="59956F86" w14:textId="0FEF7624" w:rsidR="00B755E8" w:rsidRDefault="00B755E8" w:rsidP="00B755E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течение 9 месяцев 202</w:t>
      </w:r>
      <w:r w:rsidR="009D13D0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  <w:r>
        <w:rPr>
          <w:bCs/>
          <w:sz w:val="28"/>
          <w:szCs w:val="28"/>
        </w:rPr>
        <w:t xml:space="preserve"> </w:t>
      </w:r>
    </w:p>
    <w:p w14:paraId="54E44BEF" w14:textId="77777777" w:rsidR="00B755E8" w:rsidRDefault="00B755E8" w:rsidP="00B755E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сельского поселения в </w:t>
      </w:r>
      <w:proofErr w:type="spellStart"/>
      <w:r>
        <w:rPr>
          <w:sz w:val="28"/>
          <w:szCs w:val="28"/>
        </w:rPr>
        <w:t>Селинском</w:t>
      </w:r>
      <w:proofErr w:type="spellEnd"/>
      <w:r>
        <w:rPr>
          <w:sz w:val="28"/>
          <w:szCs w:val="28"/>
        </w:rPr>
        <w:t xml:space="preserve"> сельском </w:t>
      </w:r>
      <w:r w:rsidR="00D56F27">
        <w:rPr>
          <w:sz w:val="28"/>
          <w:szCs w:val="28"/>
        </w:rPr>
        <w:t>поселении:</w:t>
      </w:r>
      <w:r>
        <w:rPr>
          <w:sz w:val="28"/>
          <w:szCs w:val="28"/>
        </w:rPr>
        <w:t xml:space="preserve"> </w:t>
      </w:r>
    </w:p>
    <w:p w14:paraId="5541EB03" w14:textId="77777777" w:rsidR="00B755E8" w:rsidRDefault="00B755E8" w:rsidP="00B755E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проводятся мероприятия по повышению собираемости налогов на территории поселения. На сходах и собраниях жителей сельского </w:t>
      </w:r>
      <w:r w:rsidR="00D56F27">
        <w:rPr>
          <w:sz w:val="28"/>
          <w:szCs w:val="28"/>
        </w:rPr>
        <w:t>поселения проводится</w:t>
      </w:r>
      <w:r>
        <w:rPr>
          <w:sz w:val="28"/>
          <w:szCs w:val="28"/>
        </w:rPr>
        <w:t xml:space="preserve"> разъяснительная работа о важности своевременного поступления налогов для бюджета поселения, о необходимости погашения задолженности по налогам. </w:t>
      </w:r>
    </w:p>
    <w:p w14:paraId="5CE1AE1A" w14:textId="77777777" w:rsidR="00B755E8" w:rsidRDefault="00B755E8" w:rsidP="00B755E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 и налогу на имущество физических лиц.</w:t>
      </w:r>
    </w:p>
    <w:p w14:paraId="58E0F762" w14:textId="77777777" w:rsidR="00B755E8" w:rsidRDefault="00B755E8" w:rsidP="00B755E8">
      <w:pPr>
        <w:pStyle w:val="ab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        Развитие малого и среднего предпринимательства – один из приоритетов социально-экономического развития поселения</w:t>
      </w:r>
      <w:r>
        <w:rPr>
          <w:sz w:val="26"/>
          <w:szCs w:val="26"/>
        </w:rPr>
        <w:t>.</w:t>
      </w:r>
      <w:r>
        <w:rPr>
          <w:sz w:val="28"/>
          <w:szCs w:val="26"/>
        </w:rPr>
        <w:t xml:space="preserve"> Малое предпринимательство в поселении развивается по следующим направлениям: лесозаготовка и лесопереработка. </w:t>
      </w:r>
    </w:p>
    <w:p w14:paraId="497F3F92" w14:textId="77777777" w:rsidR="00B755E8" w:rsidRDefault="00B755E8" w:rsidP="00B755E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14:paraId="31B69D21" w14:textId="77777777" w:rsidR="00B755E8" w:rsidRDefault="00B755E8" w:rsidP="00B755E8">
      <w:pPr>
        <w:ind w:firstLine="709"/>
        <w:jc w:val="both"/>
      </w:pPr>
      <w:r>
        <w:rPr>
          <w:sz w:val="28"/>
          <w:szCs w:val="28"/>
        </w:rPr>
        <w:lastRenderedPageBreak/>
        <w:t xml:space="preserve">Показатели бюджетной обеспеченности являются основой прогноза социально-экономического развития поселения, в данных показателях </w:t>
      </w:r>
      <w:r w:rsidR="00D56F27">
        <w:rPr>
          <w:sz w:val="28"/>
          <w:szCs w:val="28"/>
        </w:rPr>
        <w:t>увязывается экономическая</w:t>
      </w:r>
      <w:r>
        <w:rPr>
          <w:sz w:val="28"/>
          <w:szCs w:val="28"/>
        </w:rPr>
        <w:t xml:space="preserve"> составляющая бюджета – в части прогноза объема доходов и расходов муниципального образования</w:t>
      </w:r>
      <w:r>
        <w:t>.</w:t>
      </w:r>
    </w:p>
    <w:p w14:paraId="45B6D3B4" w14:textId="7097214F" w:rsidR="00B755E8" w:rsidRDefault="00B755E8" w:rsidP="00B755E8">
      <w:pPr>
        <w:ind w:firstLine="709"/>
        <w:jc w:val="both"/>
      </w:pPr>
      <w:r>
        <w:rPr>
          <w:sz w:val="28"/>
          <w:szCs w:val="28"/>
        </w:rPr>
        <w:t>Доходная часть бюджета поселения в 202</w:t>
      </w:r>
      <w:r w:rsidR="009D13D0">
        <w:rPr>
          <w:sz w:val="28"/>
          <w:szCs w:val="28"/>
        </w:rPr>
        <w:t>3</w:t>
      </w:r>
      <w:r>
        <w:rPr>
          <w:sz w:val="28"/>
          <w:szCs w:val="28"/>
        </w:rPr>
        <w:t xml:space="preserve"> году сформирована из налоговых и неналоговых доходов и безвозмездных поступлений в объеме равном </w:t>
      </w:r>
      <w:r w:rsidR="00D50A6A">
        <w:rPr>
          <w:sz w:val="28"/>
          <w:szCs w:val="28"/>
        </w:rPr>
        <w:t>3363,3</w:t>
      </w:r>
      <w:r>
        <w:rPr>
          <w:sz w:val="28"/>
          <w:szCs w:val="28"/>
        </w:rPr>
        <w:t xml:space="preserve"> тыс. р</w:t>
      </w:r>
      <w:r w:rsidR="00D56F27">
        <w:rPr>
          <w:sz w:val="28"/>
          <w:szCs w:val="28"/>
        </w:rPr>
        <w:t>уб. Фактически за 9 месяцев 202</w:t>
      </w:r>
      <w:r w:rsidR="00D50A6A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исполнение доходной части составило </w:t>
      </w:r>
      <w:r w:rsidR="00F512E8">
        <w:rPr>
          <w:sz w:val="28"/>
          <w:szCs w:val="28"/>
        </w:rPr>
        <w:t>2</w:t>
      </w:r>
      <w:r w:rsidR="00D50A6A">
        <w:rPr>
          <w:sz w:val="28"/>
          <w:szCs w:val="28"/>
        </w:rPr>
        <w:t>669.3</w:t>
      </w:r>
      <w:r>
        <w:rPr>
          <w:sz w:val="28"/>
          <w:szCs w:val="28"/>
        </w:rPr>
        <w:t xml:space="preserve"> тыс. руб., или </w:t>
      </w:r>
      <w:r w:rsidR="00D50A6A">
        <w:rPr>
          <w:sz w:val="28"/>
          <w:szCs w:val="28"/>
        </w:rPr>
        <w:t>79,4</w:t>
      </w:r>
      <w:r>
        <w:rPr>
          <w:sz w:val="28"/>
          <w:szCs w:val="28"/>
        </w:rPr>
        <w:t xml:space="preserve"> % к плановым показателям бюджета поселения.</w:t>
      </w:r>
    </w:p>
    <w:p w14:paraId="11E47CA1" w14:textId="77777777" w:rsidR="00B755E8" w:rsidRDefault="00B755E8" w:rsidP="00B755E8">
      <w:pPr>
        <w:ind w:firstLine="708"/>
        <w:jc w:val="center"/>
        <w:rPr>
          <w:b/>
          <w:sz w:val="28"/>
          <w:szCs w:val="28"/>
        </w:rPr>
      </w:pPr>
    </w:p>
    <w:p w14:paraId="058DF6F9" w14:textId="27852E2F" w:rsidR="00B755E8" w:rsidRDefault="00B755E8" w:rsidP="00B755E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доходов бюджета на 202</w:t>
      </w:r>
      <w:r w:rsidR="009D13D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</w:t>
      </w:r>
    </w:p>
    <w:p w14:paraId="324850B3" w14:textId="77777777" w:rsidR="00B755E8" w:rsidRDefault="00B755E8" w:rsidP="00B755E8">
      <w:pPr>
        <w:ind w:firstLine="709"/>
        <w:jc w:val="both"/>
        <w:rPr>
          <w:sz w:val="28"/>
          <w:szCs w:val="28"/>
        </w:rPr>
      </w:pPr>
    </w:p>
    <w:tbl>
      <w:tblPr>
        <w:tblW w:w="9797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3557"/>
        <w:gridCol w:w="1704"/>
        <w:gridCol w:w="1730"/>
        <w:gridCol w:w="1247"/>
        <w:gridCol w:w="1559"/>
      </w:tblGrid>
      <w:tr w:rsidR="00F512E8" w14:paraId="24FD2510" w14:textId="77777777" w:rsidTr="00D24CE5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BD3E" w14:textId="77777777" w:rsidR="00F512E8" w:rsidRDefault="00F512E8" w:rsidP="00F512E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дохода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C1AC" w14:textId="557F7B3A" w:rsidR="00F512E8" w:rsidRDefault="00F512E8" w:rsidP="00F512E8">
            <w:pPr>
              <w:rPr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Утверждено на 20</w:t>
            </w:r>
            <w:r w:rsidR="00D50A6A">
              <w:rPr>
                <w:bCs/>
                <w:color w:val="000000"/>
                <w:lang w:eastAsia="en-US"/>
              </w:rPr>
              <w:t>23</w:t>
            </w:r>
            <w:r>
              <w:rPr>
                <w:bCs/>
                <w:color w:val="000000"/>
                <w:lang w:eastAsia="en-US"/>
              </w:rPr>
              <w:t xml:space="preserve"> год(</w:t>
            </w: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тыс.руб</w:t>
            </w:r>
            <w:proofErr w:type="spellEnd"/>
            <w:proofErr w:type="gramEnd"/>
            <w:r>
              <w:rPr>
                <w:bCs/>
                <w:color w:val="000000"/>
                <w:lang w:eastAsia="en-US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CEA2" w14:textId="2A7C1943" w:rsidR="00F512E8" w:rsidRDefault="00F512E8" w:rsidP="00F512E8">
            <w:pPr>
              <w:rPr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Исполнено за 9 мес.202</w:t>
            </w:r>
            <w:r w:rsidR="00D50A6A">
              <w:rPr>
                <w:bCs/>
                <w:color w:val="000000"/>
                <w:lang w:eastAsia="en-US"/>
              </w:rPr>
              <w:t>3</w:t>
            </w:r>
            <w:r>
              <w:rPr>
                <w:bCs/>
                <w:color w:val="000000"/>
                <w:lang w:eastAsia="en-US"/>
              </w:rPr>
              <w:t xml:space="preserve"> года (</w:t>
            </w: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тыс.руб</w:t>
            </w:r>
            <w:proofErr w:type="spellEnd"/>
            <w:proofErr w:type="gramEnd"/>
            <w:r>
              <w:rPr>
                <w:bCs/>
                <w:color w:val="000000"/>
                <w:lang w:eastAsia="en-US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ECF2" w14:textId="77777777" w:rsidR="00F512E8" w:rsidRDefault="00F512E8" w:rsidP="00F512E8">
            <w:pPr>
              <w:rPr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% исполнения к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06C9" w14:textId="77777777" w:rsidR="00F512E8" w:rsidRDefault="00F512E8" w:rsidP="00F512E8">
            <w:pPr>
              <w:rPr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 Ожидаемое исполнение</w:t>
            </w:r>
          </w:p>
        </w:tc>
      </w:tr>
      <w:tr w:rsidR="001A0BE3" w14:paraId="6E78902C" w14:textId="77777777" w:rsidTr="009D76DC">
        <w:trPr>
          <w:trHeight w:val="562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9AB3" w14:textId="77777777" w:rsidR="001A0BE3" w:rsidRDefault="001A0BE3" w:rsidP="001A0BE3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Налоговые и неналоговые доходы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D28E3C" w14:textId="1C60B606" w:rsidR="001A0BE3" w:rsidRDefault="00514A4D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618,7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A75907" w14:textId="443808A2"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4</w:t>
            </w:r>
            <w:r w:rsidR="00514A4D">
              <w:rPr>
                <w:b/>
                <w:bCs/>
                <w:color w:val="000000"/>
                <w:lang w:eastAsia="en-US"/>
              </w:rPr>
              <w:t>90,1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F5B73" w14:textId="25FAF9CA"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7</w:t>
            </w:r>
            <w:r w:rsidR="00514A4D">
              <w:rPr>
                <w:b/>
                <w:bCs/>
                <w:color w:val="000000"/>
                <w:lang w:eastAsia="en-US"/>
              </w:rPr>
              <w:t>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438ED" w14:textId="37016B00" w:rsidR="001A0BE3" w:rsidRDefault="00514A4D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6</w:t>
            </w:r>
            <w:r w:rsidR="001753A9">
              <w:rPr>
                <w:b/>
                <w:bCs/>
                <w:color w:val="000000"/>
                <w:lang w:eastAsia="en-US"/>
              </w:rPr>
              <w:t>04,2</w:t>
            </w:r>
          </w:p>
        </w:tc>
      </w:tr>
      <w:tr w:rsidR="001A0BE3" w14:paraId="76E705AE" w14:textId="77777777" w:rsidTr="009D76DC">
        <w:trPr>
          <w:trHeight w:val="562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CB0B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Налог на доходы физических лиц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D2BCF" w14:textId="745DE5B7" w:rsidR="001A0BE3" w:rsidRPr="001753A9" w:rsidRDefault="001A0BE3" w:rsidP="001A0BE3">
            <w:pPr>
              <w:jc w:val="center"/>
              <w:rPr>
                <w:color w:val="000000"/>
              </w:rPr>
            </w:pPr>
            <w:r w:rsidRPr="001753A9">
              <w:rPr>
                <w:color w:val="000000"/>
              </w:rPr>
              <w:t>1</w:t>
            </w:r>
            <w:r w:rsidR="00D50A6A" w:rsidRPr="001753A9">
              <w:rPr>
                <w:color w:val="000000"/>
              </w:rPr>
              <w:t>31,8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664A44" w14:textId="567D5B31" w:rsidR="001A0BE3" w:rsidRDefault="00514A4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BD0AB" w14:textId="5F65B161" w:rsidR="001A0BE3" w:rsidRDefault="00514A4D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C11247" w14:textId="7AC666D6" w:rsidR="001A0BE3" w:rsidRDefault="00514A4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131,8</w:t>
            </w:r>
          </w:p>
        </w:tc>
      </w:tr>
      <w:tr w:rsidR="001A0BE3" w14:paraId="0DA4E30E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E6E3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Акцизы по подакцизным товарам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363E9" w14:textId="08C796B7" w:rsidR="001A0BE3" w:rsidRPr="001753A9" w:rsidRDefault="00D50A6A" w:rsidP="001A0BE3">
            <w:pPr>
              <w:jc w:val="center"/>
              <w:rPr>
                <w:color w:val="000000"/>
              </w:rPr>
            </w:pPr>
            <w:r w:rsidRPr="001753A9">
              <w:rPr>
                <w:color w:val="000000"/>
              </w:rPr>
              <w:t>406,4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6CCC7E" w14:textId="4E927952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14A4D">
              <w:rPr>
                <w:color w:val="000000"/>
              </w:rPr>
              <w:t>42,8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DD85C" w14:textId="77777777"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2326B" w14:textId="23E597C4" w:rsidR="001A0BE3" w:rsidRDefault="00514A4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</w:t>
            </w:r>
            <w:r w:rsidR="001A0BE3">
              <w:rPr>
                <w:color w:val="000000"/>
              </w:rPr>
              <w:t>,4</w:t>
            </w:r>
          </w:p>
        </w:tc>
      </w:tr>
      <w:tr w:rsidR="001A0BE3" w14:paraId="6CC1D023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3BB3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налог на имущество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9EA90" w14:textId="0E68A4C4" w:rsidR="001A0BE3" w:rsidRPr="001753A9" w:rsidRDefault="00A34463" w:rsidP="001A0BE3">
            <w:pPr>
              <w:jc w:val="center"/>
              <w:rPr>
                <w:color w:val="000000"/>
              </w:rPr>
            </w:pPr>
            <w:r w:rsidRPr="001753A9">
              <w:rPr>
                <w:color w:val="000000"/>
              </w:rPr>
              <w:t>9,0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987A6A" w14:textId="631B1252" w:rsidR="001A0BE3" w:rsidRDefault="00514A4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D281F" w14:textId="1D90580A" w:rsidR="001A0BE3" w:rsidRDefault="00514A4D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91184" w14:textId="5BA56DED" w:rsidR="001A0BE3" w:rsidRDefault="00514A4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</w:tr>
      <w:tr w:rsidR="001A0BE3" w14:paraId="1DB1ACDA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D117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Земельный налог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3B4B" w14:textId="16C3FA73" w:rsidR="001A0BE3" w:rsidRPr="001753A9" w:rsidRDefault="00A34463" w:rsidP="001A0BE3">
            <w:pPr>
              <w:jc w:val="center"/>
              <w:rPr>
                <w:color w:val="000000"/>
              </w:rPr>
            </w:pPr>
            <w:r w:rsidRPr="001753A9">
              <w:rPr>
                <w:color w:val="000000"/>
              </w:rPr>
              <w:t>68,5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338138" w14:textId="52EEE8C5" w:rsidR="001A0BE3" w:rsidRDefault="00514A4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0F413" w14:textId="7A4A6284" w:rsidR="001A0BE3" w:rsidRDefault="00514A4D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D02F42" w14:textId="374448AE" w:rsidR="001A0BE3" w:rsidRDefault="00514A4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</w:tr>
      <w:tr w:rsidR="001A0BE3" w14:paraId="4D86F284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F1AD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госпошлина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44275" w14:textId="4E963BE6" w:rsidR="001A0BE3" w:rsidRPr="001753A9" w:rsidRDefault="00A34463" w:rsidP="001A0BE3">
            <w:pPr>
              <w:jc w:val="center"/>
              <w:rPr>
                <w:color w:val="000000"/>
              </w:rPr>
            </w:pPr>
            <w:r w:rsidRPr="001753A9">
              <w:rPr>
                <w:color w:val="000000"/>
              </w:rPr>
              <w:t>0,8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F6365C" w14:textId="5CCA17AE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00F36" w14:textId="429330A6" w:rsidR="001A0BE3" w:rsidRDefault="00514A4D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A44F67" w14:textId="4F5B5685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14A4D">
              <w:rPr>
                <w:color w:val="000000"/>
              </w:rPr>
              <w:t>,3</w:t>
            </w:r>
          </w:p>
        </w:tc>
      </w:tr>
      <w:tr w:rsidR="001A0BE3" w14:paraId="10B7B69D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29276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 w:rsidRPr="001A0BE3">
              <w:rPr>
                <w:bCs/>
                <w:lang w:eastAsia="en-US"/>
              </w:rPr>
              <w:t>Доходы от сдачи в аренду имущества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990E8" w14:textId="7614B34D" w:rsidR="001A0BE3" w:rsidRPr="001753A9" w:rsidRDefault="00514A4D" w:rsidP="001A0BE3">
            <w:pPr>
              <w:jc w:val="center"/>
              <w:rPr>
                <w:color w:val="000000"/>
              </w:rPr>
            </w:pPr>
            <w:r w:rsidRPr="001753A9">
              <w:rPr>
                <w:color w:val="000000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8FE88" w14:textId="09DA3253" w:rsidR="001A0BE3" w:rsidRDefault="00514A4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99709D" w14:textId="6B62A283" w:rsidR="001A0BE3" w:rsidRDefault="00514A4D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81FC45" w14:textId="6847DA60" w:rsidR="001A0BE3" w:rsidRDefault="00514A4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1A0BE3" w14:paraId="3C463E21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6CD0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Доходы от использования </w:t>
            </w:r>
            <w:proofErr w:type="gramStart"/>
            <w:r>
              <w:rPr>
                <w:bCs/>
                <w:lang w:eastAsia="en-US"/>
              </w:rPr>
              <w:t>имущества ,находящегося</w:t>
            </w:r>
            <w:proofErr w:type="gramEnd"/>
            <w:r>
              <w:rPr>
                <w:bCs/>
                <w:lang w:eastAsia="en-US"/>
              </w:rPr>
              <w:t xml:space="preserve">  в государственной и муниципальной собственности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C6836" w14:textId="77777777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86DB2D" w14:textId="7A5A9A9A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9314FA" w14:textId="2B34D909" w:rsidR="001A0BE3" w:rsidRDefault="00514A4D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8AD89" w14:textId="77777777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1A0BE3" w14:paraId="58633507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DF98" w14:textId="77777777" w:rsidR="001A0BE3" w:rsidRDefault="001A0BE3" w:rsidP="001A0BE3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Безвозмездные поступления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3711B" w14:textId="76534B62"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2</w:t>
            </w:r>
            <w:r w:rsidR="00514A4D">
              <w:rPr>
                <w:b/>
                <w:bCs/>
                <w:color w:val="000000"/>
                <w:lang w:eastAsia="en-US"/>
              </w:rPr>
              <w:t>744,6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46FD11" w14:textId="781C4B76" w:rsidR="001A0BE3" w:rsidRDefault="00514A4D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2179,1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72A00" w14:textId="6AF3992A" w:rsidR="001A0BE3" w:rsidRDefault="00514A4D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31E04" w14:textId="1198BE5C" w:rsidR="001A0BE3" w:rsidRDefault="00514A4D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2744,6</w:t>
            </w:r>
          </w:p>
        </w:tc>
      </w:tr>
      <w:tr w:rsidR="001A0BE3" w14:paraId="7788BDBF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2283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6E025" w14:textId="76A9092C" w:rsidR="001A0BE3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1134,2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21BC4B" w14:textId="0E542632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9A6C44">
              <w:rPr>
                <w:color w:val="000000"/>
              </w:rPr>
              <w:t>70,8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413C58" w14:textId="61AC262A" w:rsidR="001A0BE3" w:rsidRDefault="009A6C44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4F786" w14:textId="40C0E684" w:rsidR="001A0BE3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1134,2</w:t>
            </w:r>
          </w:p>
        </w:tc>
      </w:tr>
      <w:tr w:rsidR="009A6C44" w14:paraId="5BAA458F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6B408" w14:textId="0ED6ECD9" w:rsidR="009A6C44" w:rsidRDefault="009A6C44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Субсидии бюджета сельских поселений на </w:t>
            </w:r>
            <w:proofErr w:type="spellStart"/>
            <w:r>
              <w:rPr>
                <w:bCs/>
                <w:lang w:eastAsia="en-US"/>
              </w:rPr>
              <w:t>софинансирование</w:t>
            </w:r>
            <w:proofErr w:type="spellEnd"/>
            <w:r>
              <w:rPr>
                <w:bCs/>
                <w:lang w:eastAsia="en-US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4590D1" w14:textId="28F6A5AE" w:rsidR="009A6C44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D169B6" w14:textId="69EFC044" w:rsidR="009A6C44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D11F0B" w14:textId="18657405" w:rsidR="009A6C44" w:rsidRDefault="009A6C44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0BE1E" w14:textId="36279AA9" w:rsidR="009A6C44" w:rsidRDefault="001753A9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</w:tr>
      <w:tr w:rsidR="001A0BE3" w14:paraId="1C7023B9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4212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 w:rsidRPr="001A0BE3">
              <w:rPr>
                <w:bCs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C785C7" w14:textId="06210DA9" w:rsidR="001A0BE3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409F1" w14:textId="1E3172AC" w:rsidR="001A0BE3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DE5D10" w14:textId="3D5AAB5F" w:rsidR="001A0BE3" w:rsidRDefault="009A6C44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A4E19D" w14:textId="12BE8E6E" w:rsidR="001A0BE3" w:rsidRDefault="001753A9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73,8</w:t>
            </w:r>
          </w:p>
        </w:tc>
      </w:tr>
      <w:tr w:rsidR="001A0BE3" w14:paraId="10BE7F2C" w14:textId="77777777" w:rsidTr="009D76DC">
        <w:trPr>
          <w:trHeight w:val="1162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21F6" w14:textId="4B7B8391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Субвенции бюджетам поселений на осуществление первичного воинского учета на территориях,</w:t>
            </w:r>
            <w:r w:rsidR="009C0811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где отсутствуют военные комиссариаты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EA539" w14:textId="62903BCA" w:rsidR="001A0BE3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112,9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9540CB" w14:textId="78F1971D" w:rsidR="001A0BE3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E3715B" w14:textId="0DDEA011" w:rsidR="001A0BE3" w:rsidRDefault="009A6C44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808015" w14:textId="737D1AEB" w:rsidR="001A0BE3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112,9</w:t>
            </w:r>
          </w:p>
        </w:tc>
      </w:tr>
      <w:tr w:rsidR="001A0BE3" w14:paraId="06504A8E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70C8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F09287" w14:textId="507AC399" w:rsidR="001A0BE3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  <w:r w:rsidR="001753A9">
              <w:rPr>
                <w:color w:val="000000"/>
              </w:rPr>
              <w:t>1,0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23836" w14:textId="0CC2F4C0" w:rsidR="001A0BE3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1106,6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A32A10" w14:textId="15361579" w:rsidR="001A0BE3" w:rsidRDefault="009A6C44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1755D" w14:textId="77777777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849,7</w:t>
            </w:r>
          </w:p>
        </w:tc>
      </w:tr>
      <w:tr w:rsidR="001A0BE3" w14:paraId="3E9DFB9B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CDED" w14:textId="77777777" w:rsidR="001A0BE3" w:rsidRDefault="001A0BE3" w:rsidP="001A0BE3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доходов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0DA9B" w14:textId="36974EC3" w:rsidR="001A0BE3" w:rsidRDefault="009A6C44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3363,3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F6086" w14:textId="6CFC0056" w:rsidR="001A0BE3" w:rsidRDefault="001A0BE3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2</w:t>
            </w:r>
            <w:r w:rsidR="009A6C44">
              <w:rPr>
                <w:b/>
                <w:bCs/>
                <w:color w:val="000000"/>
                <w:lang w:eastAsia="en-US"/>
              </w:rPr>
              <w:t>669,3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6C408" w14:textId="646DCFE7" w:rsidR="001A0BE3" w:rsidRDefault="001753A9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DB2818" w14:textId="35E2E515" w:rsidR="001A0BE3" w:rsidRDefault="001753A9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3363,3</w:t>
            </w:r>
          </w:p>
        </w:tc>
      </w:tr>
    </w:tbl>
    <w:p w14:paraId="4DCA4FCF" w14:textId="77777777" w:rsidR="00B755E8" w:rsidRDefault="00B755E8" w:rsidP="00B755E8">
      <w:pPr>
        <w:ind w:firstLine="709"/>
        <w:jc w:val="both"/>
        <w:rPr>
          <w:sz w:val="28"/>
          <w:szCs w:val="28"/>
        </w:rPr>
      </w:pPr>
    </w:p>
    <w:p w14:paraId="6564A49E" w14:textId="668F20C3" w:rsidR="00B755E8" w:rsidRDefault="00B755E8" w:rsidP="00B755E8">
      <w:pPr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По ожидаемой оценке</w:t>
      </w:r>
      <w:r w:rsidR="009C0811">
        <w:rPr>
          <w:sz w:val="28"/>
          <w:szCs w:val="28"/>
        </w:rPr>
        <w:t>,</w:t>
      </w:r>
      <w:r>
        <w:rPr>
          <w:sz w:val="28"/>
          <w:szCs w:val="28"/>
        </w:rPr>
        <w:t xml:space="preserve"> за 202</w:t>
      </w:r>
      <w:r w:rsidR="007D104B">
        <w:rPr>
          <w:sz w:val="28"/>
          <w:szCs w:val="28"/>
        </w:rPr>
        <w:t>3</w:t>
      </w:r>
      <w:r>
        <w:rPr>
          <w:sz w:val="28"/>
          <w:szCs w:val="28"/>
        </w:rPr>
        <w:t xml:space="preserve"> год исполнение</w:t>
      </w:r>
      <w:r>
        <w:rPr>
          <w:spacing w:val="-5"/>
          <w:sz w:val="28"/>
          <w:szCs w:val="28"/>
        </w:rPr>
        <w:t xml:space="preserve"> доходной части бюджета поселения будет исполнено не </w:t>
      </w:r>
      <w:r w:rsidR="007D104B">
        <w:rPr>
          <w:spacing w:val="-5"/>
          <w:sz w:val="28"/>
          <w:szCs w:val="28"/>
        </w:rPr>
        <w:t xml:space="preserve">в </w:t>
      </w:r>
      <w:r>
        <w:rPr>
          <w:spacing w:val="-5"/>
          <w:sz w:val="28"/>
          <w:szCs w:val="28"/>
        </w:rPr>
        <w:t>полном объеме</w:t>
      </w:r>
      <w:r>
        <w:rPr>
          <w:spacing w:val="-6"/>
          <w:sz w:val="28"/>
          <w:szCs w:val="28"/>
        </w:rPr>
        <w:t>.</w:t>
      </w:r>
      <w:r w:rsidR="00F512E8">
        <w:rPr>
          <w:spacing w:val="-6"/>
          <w:sz w:val="28"/>
          <w:szCs w:val="28"/>
        </w:rPr>
        <w:t xml:space="preserve"> П</w:t>
      </w:r>
      <w:r w:rsidR="00A87882">
        <w:rPr>
          <w:spacing w:val="-6"/>
          <w:sz w:val="28"/>
          <w:szCs w:val="28"/>
        </w:rPr>
        <w:t xml:space="preserve">рогнозируется неисполнение по </w:t>
      </w:r>
      <w:r w:rsidR="007D104B">
        <w:rPr>
          <w:spacing w:val="-6"/>
          <w:sz w:val="28"/>
          <w:szCs w:val="28"/>
        </w:rPr>
        <w:t>госпошлине</w:t>
      </w:r>
      <w:r w:rsidR="00F512E8">
        <w:rPr>
          <w:spacing w:val="-6"/>
          <w:sz w:val="28"/>
          <w:szCs w:val="28"/>
        </w:rPr>
        <w:t xml:space="preserve"> и по земельному налогу с организаций</w:t>
      </w:r>
      <w:r w:rsidR="007D104B">
        <w:rPr>
          <w:spacing w:val="-6"/>
          <w:sz w:val="28"/>
          <w:szCs w:val="28"/>
        </w:rPr>
        <w:t xml:space="preserve"> и физических лиц</w:t>
      </w:r>
      <w:r w:rsidR="00F512E8">
        <w:rPr>
          <w:spacing w:val="-6"/>
          <w:sz w:val="28"/>
          <w:szCs w:val="28"/>
        </w:rPr>
        <w:t>.</w:t>
      </w:r>
    </w:p>
    <w:p w14:paraId="610C3B3B" w14:textId="138DE166" w:rsidR="00B755E8" w:rsidRDefault="00B755E8" w:rsidP="00B755E8">
      <w:pPr>
        <w:pStyle w:val="31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выполнение плановых показателей расходной части бюд</w:t>
      </w:r>
      <w:r w:rsidR="00F512E8">
        <w:rPr>
          <w:sz w:val="28"/>
          <w:szCs w:val="28"/>
        </w:rPr>
        <w:t>жета поселения за 9 месяцев 202</w:t>
      </w:r>
      <w:r w:rsidR="007D104B">
        <w:rPr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  <w:r w:rsidR="004D6D9C">
        <w:rPr>
          <w:sz w:val="28"/>
          <w:szCs w:val="28"/>
        </w:rPr>
        <w:t>2777,2</w:t>
      </w:r>
      <w:r>
        <w:rPr>
          <w:sz w:val="28"/>
          <w:szCs w:val="28"/>
        </w:rPr>
        <w:t xml:space="preserve"> тыс. руб. </w:t>
      </w:r>
      <w:r w:rsidR="004D6D9C">
        <w:rPr>
          <w:sz w:val="28"/>
          <w:szCs w:val="28"/>
        </w:rPr>
        <w:t>74,4</w:t>
      </w:r>
      <w:r w:rsidR="00A87882">
        <w:rPr>
          <w:sz w:val="28"/>
          <w:szCs w:val="28"/>
        </w:rPr>
        <w:t>%</w:t>
      </w:r>
      <w:r>
        <w:rPr>
          <w:sz w:val="28"/>
          <w:szCs w:val="28"/>
        </w:rPr>
        <w:t xml:space="preserve"> от плановых показателей; </w:t>
      </w:r>
      <w:r w:rsidR="00A87882">
        <w:rPr>
          <w:sz w:val="28"/>
          <w:szCs w:val="28"/>
        </w:rPr>
        <w:t>по предварительной оценке,</w:t>
      </w:r>
      <w:r>
        <w:rPr>
          <w:sz w:val="28"/>
          <w:szCs w:val="28"/>
        </w:rPr>
        <w:t xml:space="preserve"> план по расходам по окончании текущего года будет </w:t>
      </w:r>
      <w:r w:rsidR="00A87882">
        <w:rPr>
          <w:sz w:val="28"/>
          <w:szCs w:val="28"/>
        </w:rPr>
        <w:t>выполнен на</w:t>
      </w:r>
      <w:r>
        <w:rPr>
          <w:sz w:val="28"/>
          <w:szCs w:val="28"/>
        </w:rPr>
        <w:t xml:space="preserve"> 100 %.</w:t>
      </w:r>
    </w:p>
    <w:p w14:paraId="2D492D9C" w14:textId="77777777" w:rsidR="00B755E8" w:rsidRDefault="00B755E8" w:rsidP="00B755E8">
      <w:pPr>
        <w:ind w:firstLine="708"/>
        <w:jc w:val="center"/>
        <w:rPr>
          <w:b/>
          <w:sz w:val="28"/>
          <w:szCs w:val="28"/>
        </w:rPr>
      </w:pPr>
    </w:p>
    <w:p w14:paraId="6B679814" w14:textId="167DEDD4" w:rsidR="00B755E8" w:rsidRDefault="00B755E8" w:rsidP="00B755E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расходов бюджета на 202</w:t>
      </w:r>
      <w:r w:rsidR="004D6D9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</w:t>
      </w:r>
    </w:p>
    <w:p w14:paraId="00423261" w14:textId="77777777" w:rsidR="00B755E8" w:rsidRDefault="00B755E8" w:rsidP="00B755E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14:paraId="06935123" w14:textId="77777777" w:rsidR="00B755E8" w:rsidRDefault="00B755E8" w:rsidP="00B755E8">
      <w:pPr>
        <w:ind w:firstLine="708"/>
        <w:jc w:val="center"/>
      </w:pPr>
      <w:r>
        <w:t xml:space="preserve">                                                                                                                          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88"/>
        <w:gridCol w:w="1559"/>
        <w:gridCol w:w="1418"/>
        <w:gridCol w:w="1559"/>
      </w:tblGrid>
      <w:tr w:rsidR="00FE0F3A" w14:paraId="7C82BF13" w14:textId="77777777" w:rsidTr="004D6D9C">
        <w:trPr>
          <w:trHeight w:val="6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7166" w14:textId="77777777" w:rsidR="00FE0F3A" w:rsidRDefault="00FE0F3A" w:rsidP="00FE0F3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3B6A" w14:textId="2DED85CA" w:rsidR="00FE0F3A" w:rsidRDefault="00FE0F3A" w:rsidP="00FE0F3A">
            <w:pPr>
              <w:rPr>
                <w:color w:val="000000"/>
              </w:rPr>
            </w:pPr>
            <w:r>
              <w:rPr>
                <w:color w:val="000000"/>
              </w:rPr>
              <w:t>Утверждено на 202</w:t>
            </w:r>
            <w:r w:rsidR="004D6D9C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год(</w:t>
            </w:r>
            <w:proofErr w:type="spellStart"/>
            <w:proofErr w:type="gramStart"/>
            <w:r>
              <w:rPr>
                <w:color w:val="000000"/>
              </w:rPr>
              <w:t>тыс.руб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5802" w14:textId="292844FF" w:rsidR="00FE0F3A" w:rsidRDefault="00FE0F3A" w:rsidP="00FE0F3A">
            <w:pPr>
              <w:rPr>
                <w:color w:val="000000"/>
              </w:rPr>
            </w:pPr>
            <w:r>
              <w:rPr>
                <w:color w:val="000000"/>
              </w:rPr>
              <w:t>Исполнено за 9 мес.202</w:t>
            </w:r>
            <w:r w:rsidR="00790B1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года (</w:t>
            </w:r>
            <w:proofErr w:type="spellStart"/>
            <w:proofErr w:type="gramStart"/>
            <w:r>
              <w:rPr>
                <w:color w:val="000000"/>
              </w:rPr>
              <w:t>тыс.руб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FA00" w14:textId="77777777" w:rsidR="00FE0F3A" w:rsidRDefault="00FE0F3A" w:rsidP="00FE0F3A">
            <w:pPr>
              <w:rPr>
                <w:color w:val="000000"/>
              </w:rPr>
            </w:pPr>
            <w:r>
              <w:rPr>
                <w:color w:val="000000"/>
              </w:rPr>
              <w:t>% исполнения к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B175" w14:textId="77777777" w:rsidR="00FE0F3A" w:rsidRDefault="00FE0F3A" w:rsidP="00FE0F3A">
            <w:pPr>
              <w:rPr>
                <w:color w:val="000000"/>
              </w:rPr>
            </w:pPr>
            <w:r>
              <w:rPr>
                <w:color w:val="000000"/>
              </w:rPr>
              <w:t> Ожидаемое исполнение</w:t>
            </w:r>
          </w:p>
        </w:tc>
      </w:tr>
      <w:tr w:rsidR="00FE0F3A" w14:paraId="01D2628E" w14:textId="77777777" w:rsidTr="004D6D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398F" w14:textId="77777777"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EDF5" w14:textId="4A2503AD"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D6D9C">
              <w:rPr>
                <w:color w:val="000000"/>
                <w:sz w:val="20"/>
                <w:szCs w:val="20"/>
              </w:rPr>
              <w:t> 226,9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7CAA" w14:textId="7D830429" w:rsidR="00FE0F3A" w:rsidRDefault="004D6D9C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4321" w14:textId="167B4D76" w:rsidR="00FE0F3A" w:rsidRPr="009C0811" w:rsidRDefault="00FE0F3A" w:rsidP="009C08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0811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4D6D9C" w:rsidRPr="009C0811"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F367" w14:textId="699FBC68"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D6D9C">
              <w:rPr>
                <w:color w:val="000000"/>
                <w:sz w:val="20"/>
                <w:szCs w:val="20"/>
              </w:rPr>
              <w:t> 226,9</w:t>
            </w:r>
          </w:p>
        </w:tc>
      </w:tr>
      <w:tr w:rsidR="00FE0F3A" w14:paraId="25F525BA" w14:textId="77777777" w:rsidTr="004D6D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9489" w14:textId="77777777"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3964" w14:textId="2C494F0F" w:rsidR="00FE0F3A" w:rsidRDefault="004D6D9C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9835" w14:textId="010901DD" w:rsidR="00FE0F3A" w:rsidRDefault="004D6D9C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EBCA" w14:textId="37C0F8F6" w:rsidR="00FE0F3A" w:rsidRPr="009C0811" w:rsidRDefault="004D6D9C" w:rsidP="009C08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0811">
              <w:rPr>
                <w:b/>
                <w:b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899D" w14:textId="7D13CFEA" w:rsidR="00FE0F3A" w:rsidRDefault="004D6D9C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112,9</w:t>
            </w:r>
          </w:p>
        </w:tc>
      </w:tr>
      <w:tr w:rsidR="00FE0F3A" w14:paraId="46C03AD0" w14:textId="77777777" w:rsidTr="004D6D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144E" w14:textId="011BD188"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Национальная безопасность и правоохранительная деятельность (МПО</w:t>
            </w:r>
            <w:r w:rsidR="004D6D9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D5F7" w14:textId="22AD5024"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D6D9C">
              <w:rPr>
                <w:color w:val="000000"/>
                <w:sz w:val="20"/>
                <w:szCs w:val="20"/>
              </w:rPr>
              <w:t> 363,3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5892" w14:textId="090AE373"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4D6D9C">
              <w:rPr>
                <w:color w:val="000000"/>
                <w:sz w:val="20"/>
                <w:szCs w:val="20"/>
              </w:rPr>
              <w:t>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ABD5" w14:textId="66198993" w:rsidR="00FE0F3A" w:rsidRPr="009C0811" w:rsidRDefault="004D6D9C" w:rsidP="009C08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0811">
              <w:rPr>
                <w:b/>
                <w:bCs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FF92" w14:textId="4AA4611E"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D6D9C">
              <w:rPr>
                <w:color w:val="000000"/>
                <w:sz w:val="20"/>
                <w:szCs w:val="20"/>
              </w:rPr>
              <w:t> 363,3</w:t>
            </w:r>
          </w:p>
        </w:tc>
      </w:tr>
      <w:tr w:rsidR="00FE0F3A" w14:paraId="70D8BB14" w14:textId="77777777" w:rsidTr="004D6D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0EEF" w14:textId="77777777" w:rsidR="00FE0F3A" w:rsidRDefault="00FE0F3A" w:rsidP="00FE0F3A">
            <w:pPr>
              <w:pStyle w:val="ConsPlusNonformat"/>
              <w:widowControl/>
              <w:tabs>
                <w:tab w:val="right" w:pos="361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Национальная экономика (дорожные фонды)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CAB4" w14:textId="6E23E831" w:rsidR="00FE0F3A" w:rsidRDefault="004D6D9C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3A19" w14:textId="71A18B00" w:rsidR="00FE0F3A" w:rsidRDefault="004D6D9C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1B2" w14:textId="69293A3A" w:rsidR="00FE0F3A" w:rsidRPr="009C0811" w:rsidRDefault="004D6D9C" w:rsidP="009C08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0811">
              <w:rPr>
                <w:b/>
                <w:bCs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CA18" w14:textId="551F628C" w:rsidR="00FE0F3A" w:rsidRDefault="004D6D9C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810,2</w:t>
            </w:r>
          </w:p>
        </w:tc>
      </w:tr>
      <w:tr w:rsidR="00FE0F3A" w14:paraId="116B20BB" w14:textId="77777777" w:rsidTr="004D6D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A465" w14:textId="77777777"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6659" w14:textId="06639F59"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D6D9C">
              <w:rPr>
                <w:color w:val="000000"/>
                <w:sz w:val="20"/>
                <w:szCs w:val="20"/>
              </w:rPr>
              <w:t>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2BE3" w14:textId="29EDFC9A" w:rsidR="00FE0F3A" w:rsidRDefault="004D6D9C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8F36" w14:textId="04D0000C" w:rsidR="00FE0F3A" w:rsidRPr="009C0811" w:rsidRDefault="004D6D9C" w:rsidP="009C08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0811">
              <w:rPr>
                <w:b/>
                <w:bCs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EC40" w14:textId="32383F14"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D6D9C">
              <w:rPr>
                <w:color w:val="000000"/>
                <w:sz w:val="20"/>
                <w:szCs w:val="20"/>
              </w:rPr>
              <w:t>01,4</w:t>
            </w:r>
          </w:p>
        </w:tc>
      </w:tr>
      <w:tr w:rsidR="00FE0F3A" w14:paraId="140A3A6E" w14:textId="77777777" w:rsidTr="004D6D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6B40" w14:textId="77777777"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3677" w14:textId="7F09FF53"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D6D9C"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4042" w14:textId="5B362873"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4D6D9C"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F353" w14:textId="108BAA9B" w:rsidR="00FE0F3A" w:rsidRPr="009C0811" w:rsidRDefault="00FE0F3A" w:rsidP="009C08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0811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4D6D9C" w:rsidRPr="009C0811">
              <w:rPr>
                <w:b/>
                <w:bCs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9EB4" w14:textId="659C4EC4" w:rsidR="00FE0F3A" w:rsidRDefault="00FE0F3A" w:rsidP="00FE0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D6D9C">
              <w:rPr>
                <w:color w:val="000000"/>
                <w:sz w:val="20"/>
                <w:szCs w:val="20"/>
              </w:rPr>
              <w:t>17,3</w:t>
            </w:r>
          </w:p>
        </w:tc>
      </w:tr>
      <w:tr w:rsidR="00FE0F3A" w14:paraId="6045917A" w14:textId="77777777" w:rsidTr="004D6D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5C09" w14:textId="77777777" w:rsidR="00FE0F3A" w:rsidRDefault="00FE0F3A" w:rsidP="00FE0F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Итого расходов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A972" w14:textId="6A266722" w:rsidR="00FE0F3A" w:rsidRDefault="009C0811" w:rsidP="00FE0F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74FF" w14:textId="5481AE18" w:rsidR="00FE0F3A" w:rsidRDefault="00FE0F3A" w:rsidP="00FE0F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9C0811">
              <w:rPr>
                <w:b/>
                <w:bCs/>
                <w:color w:val="000000"/>
                <w:sz w:val="20"/>
                <w:szCs w:val="20"/>
              </w:rPr>
              <w:t> 777,2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3AC5" w14:textId="4933DAC1" w:rsidR="00FE0F3A" w:rsidRPr="009C0811" w:rsidRDefault="009C0811" w:rsidP="009C08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0811">
              <w:rPr>
                <w:b/>
                <w:bCs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7321" w14:textId="38493292" w:rsidR="00FE0F3A" w:rsidRDefault="009C0811" w:rsidP="00FE0F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3732,0</w:t>
            </w:r>
          </w:p>
        </w:tc>
      </w:tr>
    </w:tbl>
    <w:p w14:paraId="67EAE303" w14:textId="77777777" w:rsidR="00B755E8" w:rsidRDefault="00B755E8" w:rsidP="009C0811">
      <w:pPr>
        <w:pStyle w:val="consplustitle"/>
        <w:jc w:val="center"/>
        <w:rPr>
          <w:b/>
          <w:sz w:val="28"/>
          <w:szCs w:val="28"/>
        </w:rPr>
      </w:pPr>
    </w:p>
    <w:sectPr w:rsidR="00B7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C0570"/>
    <w:multiLevelType w:val="hybridMultilevel"/>
    <w:tmpl w:val="9228B0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B4112"/>
    <w:multiLevelType w:val="hybridMultilevel"/>
    <w:tmpl w:val="1C286C94"/>
    <w:lvl w:ilvl="0" w:tplc="3CD8794E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3BD"/>
    <w:rsid w:val="000373BD"/>
    <w:rsid w:val="00083C5B"/>
    <w:rsid w:val="00116E8D"/>
    <w:rsid w:val="001753A9"/>
    <w:rsid w:val="001A0BE3"/>
    <w:rsid w:val="002C599C"/>
    <w:rsid w:val="003405FE"/>
    <w:rsid w:val="00357A28"/>
    <w:rsid w:val="00422CE4"/>
    <w:rsid w:val="004B7F31"/>
    <w:rsid w:val="004D6D9C"/>
    <w:rsid w:val="00514A4D"/>
    <w:rsid w:val="00620AC6"/>
    <w:rsid w:val="00640241"/>
    <w:rsid w:val="006E7185"/>
    <w:rsid w:val="007042D3"/>
    <w:rsid w:val="00790B11"/>
    <w:rsid w:val="007D104B"/>
    <w:rsid w:val="007E4348"/>
    <w:rsid w:val="00852C95"/>
    <w:rsid w:val="008553B1"/>
    <w:rsid w:val="008B52B1"/>
    <w:rsid w:val="008C674F"/>
    <w:rsid w:val="009122A4"/>
    <w:rsid w:val="009A6C44"/>
    <w:rsid w:val="009A7624"/>
    <w:rsid w:val="009B1FB3"/>
    <w:rsid w:val="009C0811"/>
    <w:rsid w:val="009D13D0"/>
    <w:rsid w:val="009E6D86"/>
    <w:rsid w:val="00A34463"/>
    <w:rsid w:val="00A87882"/>
    <w:rsid w:val="00AE0055"/>
    <w:rsid w:val="00B755E8"/>
    <w:rsid w:val="00D50A6A"/>
    <w:rsid w:val="00D56F27"/>
    <w:rsid w:val="00D6294B"/>
    <w:rsid w:val="00E37995"/>
    <w:rsid w:val="00E46FC5"/>
    <w:rsid w:val="00E52C27"/>
    <w:rsid w:val="00ED64B4"/>
    <w:rsid w:val="00F33066"/>
    <w:rsid w:val="00F512E8"/>
    <w:rsid w:val="00FB7249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BCBE"/>
  <w15:docId w15:val="{896ACB31-4A27-485E-81AA-9C97AB17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8B52B1"/>
    <w:rPr>
      <w:b/>
      <w:bCs/>
      <w:sz w:val="25"/>
      <w:szCs w:val="25"/>
      <w:shd w:val="clear" w:color="auto" w:fill="FFFFFF"/>
    </w:rPr>
  </w:style>
  <w:style w:type="character" w:customStyle="1" w:styleId="211">
    <w:name w:val="Основной текст (2) + 11"/>
    <w:aliases w:val="5 pt1,Основной текст (2) + 111,5 pt2,5 pt3,Основной текст + 11,Не полужирный,Основной текст + 111,Основной текст (2) + 112,Полужирный,Основной текст + 4,5 pt10,Основной текст (4) + 11,Не курсив1,5 pt12,5 pt13,5 pt14"/>
    <w:rsid w:val="008B52B1"/>
    <w:rPr>
      <w:sz w:val="23"/>
      <w:szCs w:val="23"/>
      <w:lang w:bidi="ar-SA"/>
    </w:rPr>
  </w:style>
  <w:style w:type="paragraph" w:styleId="a4">
    <w:name w:val="Body Text"/>
    <w:basedOn w:val="a"/>
    <w:link w:val="a3"/>
    <w:rsid w:val="008B52B1"/>
    <w:pPr>
      <w:widowControl w:val="0"/>
      <w:shd w:val="clear" w:color="auto" w:fill="FFFFFF"/>
      <w:spacing w:after="4020" w:line="298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B52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пись к таблице_"/>
    <w:link w:val="a6"/>
    <w:locked/>
    <w:rsid w:val="008B52B1"/>
    <w:rPr>
      <w:sz w:val="23"/>
      <w:szCs w:val="23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B52B1"/>
    <w:pPr>
      <w:widowControl w:val="0"/>
      <w:shd w:val="clear" w:color="auto" w:fill="FFFFFF"/>
      <w:spacing w:line="422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">
    <w:name w:val="Подпись к таблице (2)_"/>
    <w:link w:val="20"/>
    <w:locked/>
    <w:rsid w:val="008B52B1"/>
    <w:rPr>
      <w:b/>
      <w:bCs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8B52B1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7">
    <w:name w:val="Стиль"/>
    <w:rsid w:val="008B5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76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762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755E8"/>
    <w:pPr>
      <w:ind w:left="720"/>
      <w:contextualSpacing/>
    </w:pPr>
  </w:style>
  <w:style w:type="paragraph" w:customStyle="1" w:styleId="ConsPlusNormal">
    <w:name w:val="ConsPlusNormal"/>
    <w:rsid w:val="00B755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B75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B755E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PlusNonformat">
    <w:name w:val="ConsPlusNonformat"/>
    <w:rsid w:val="00B75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basedOn w:val="a"/>
    <w:rsid w:val="00B755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1025F-12D0-4C95-8E88-5A029EE5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</dc:creator>
  <cp:keywords/>
  <dc:description/>
  <cp:lastModifiedBy>Администрация Селино</cp:lastModifiedBy>
  <cp:revision>30</cp:revision>
  <cp:lastPrinted>2023-10-30T11:01:00Z</cp:lastPrinted>
  <dcterms:created xsi:type="dcterms:W3CDTF">2019-11-21T08:25:00Z</dcterms:created>
  <dcterms:modified xsi:type="dcterms:W3CDTF">2023-10-30T11:03:00Z</dcterms:modified>
</cp:coreProperties>
</file>