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E1" w:rsidRPr="00F3060B" w:rsidRDefault="004338E1" w:rsidP="004338E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3060B">
        <w:rPr>
          <w:rFonts w:ascii="Times New Roman" w:hAnsi="Times New Roman"/>
          <w:b/>
          <w:sz w:val="28"/>
          <w:szCs w:val="28"/>
        </w:rPr>
        <w:t>СЕЛИНСКАЯ СЕЛЬСКАЯ ДУМА</w:t>
      </w:r>
    </w:p>
    <w:p w:rsidR="004338E1" w:rsidRPr="00F3060B" w:rsidRDefault="004338E1" w:rsidP="004338E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3060B">
        <w:rPr>
          <w:rFonts w:ascii="Times New Roman" w:hAnsi="Times New Roman"/>
          <w:b/>
          <w:sz w:val="28"/>
          <w:szCs w:val="28"/>
        </w:rPr>
        <w:t>КИЛЬМЕЗСКОГО РАЙОНА КИРОВСКОЙ ОБЛАСТИ</w:t>
      </w:r>
    </w:p>
    <w:p w:rsidR="004338E1" w:rsidRPr="00F3060B" w:rsidRDefault="004338E1" w:rsidP="004338E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4338E1" w:rsidRPr="00F3060B" w:rsidRDefault="004338E1" w:rsidP="004338E1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940415">
        <w:rPr>
          <w:rFonts w:ascii="Times New Roman" w:hAnsi="Times New Roman"/>
          <w:b/>
          <w:sz w:val="28"/>
          <w:szCs w:val="28"/>
        </w:rPr>
        <w:t xml:space="preserve">                        Пятого  </w:t>
      </w:r>
      <w:r w:rsidRPr="00F3060B">
        <w:rPr>
          <w:rFonts w:ascii="Times New Roman" w:hAnsi="Times New Roman"/>
          <w:b/>
          <w:sz w:val="28"/>
          <w:szCs w:val="28"/>
        </w:rPr>
        <w:t>созыва</w:t>
      </w:r>
    </w:p>
    <w:p w:rsidR="004338E1" w:rsidRDefault="004338E1" w:rsidP="004338E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338E1" w:rsidRDefault="004338E1" w:rsidP="004338E1">
      <w:pPr>
        <w:pStyle w:val="a4"/>
        <w:tabs>
          <w:tab w:val="center" w:pos="4876"/>
          <w:tab w:val="left" w:pos="7725"/>
        </w:tabs>
        <w:ind w:left="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A3FBD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38E1" w:rsidRDefault="007B4B4D" w:rsidP="004338E1">
      <w:pPr>
        <w:pStyle w:val="a4"/>
        <w:tabs>
          <w:tab w:val="center" w:pos="4876"/>
          <w:tab w:val="left" w:pos="7725"/>
        </w:tabs>
        <w:ind w:left="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07.12</w:t>
      </w:r>
      <w:r w:rsidR="004338E1">
        <w:rPr>
          <w:rFonts w:ascii="Times New Roman" w:hAnsi="Times New Roman"/>
          <w:sz w:val="28"/>
          <w:szCs w:val="28"/>
        </w:rPr>
        <w:t>.2022 г.</w:t>
      </w:r>
      <w:r w:rsidR="004338E1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3</w:t>
      </w:r>
      <w:r w:rsidR="00133C1F">
        <w:rPr>
          <w:rFonts w:ascii="Times New Roman" w:hAnsi="Times New Roman"/>
          <w:sz w:val="28"/>
          <w:szCs w:val="28"/>
        </w:rPr>
        <w:t>/</w:t>
      </w:r>
      <w:r w:rsidR="00433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</w:p>
    <w:p w:rsidR="004338E1" w:rsidRDefault="004338E1" w:rsidP="004338E1">
      <w:pPr>
        <w:pStyle w:val="a4"/>
        <w:tabs>
          <w:tab w:val="center" w:pos="4876"/>
          <w:tab w:val="left" w:pos="7725"/>
        </w:tabs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4338E1" w:rsidRDefault="004338E1" w:rsidP="004338E1">
      <w:pPr>
        <w:pStyle w:val="a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д. Селино</w:t>
      </w:r>
    </w:p>
    <w:p w:rsidR="004338E1" w:rsidRDefault="004338E1" w:rsidP="004338E1">
      <w:pPr>
        <w:pStyle w:val="a4"/>
        <w:jc w:val="left"/>
        <w:rPr>
          <w:rFonts w:ascii="Times New Roman" w:hAnsi="Times New Roman"/>
          <w:sz w:val="28"/>
          <w:szCs w:val="28"/>
        </w:rPr>
      </w:pPr>
    </w:p>
    <w:p w:rsidR="004338E1" w:rsidRDefault="004338E1" w:rsidP="00433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3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внесение изменений в Положение о бюджетном процессе в муниципальном образовании Селинское сельское поселение Кильмезского района Кировской области утвержденное решением Селинской сельской Думы от 25.08.2020 № 4/2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C6A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изменениями от 10.12.2020 г. № 6/2,</w:t>
      </w:r>
      <w:r w:rsidR="00CF46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13.05.2022 г.</w:t>
      </w:r>
      <w:r w:rsidR="000C6A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№2/3</w:t>
      </w:r>
      <w:r w:rsidR="00B514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от 26.07.2022 г. №4/4</w:t>
      </w:r>
      <w:r w:rsidR="000C6A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bookmarkStart w:id="0" w:name="_GoBack"/>
      <w:bookmarkEnd w:id="0"/>
    </w:p>
    <w:p w:rsidR="004338E1" w:rsidRDefault="004338E1" w:rsidP="00433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38E1" w:rsidRPr="00FC3E87" w:rsidRDefault="004338E1" w:rsidP="00433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38E1" w:rsidRPr="00CF4693" w:rsidRDefault="004338E1" w:rsidP="00CF4693">
      <w:pPr>
        <w:spacing w:after="0" w:line="240" w:lineRule="auto"/>
        <w:ind w:left="45" w:right="-1" w:firstLine="66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693">
        <w:rPr>
          <w:rFonts w:ascii="Times New Roman" w:eastAsia="Calibri" w:hAnsi="Times New Roman" w:cs="Times New Roman"/>
          <w:sz w:val="28"/>
          <w:szCs w:val="28"/>
        </w:rPr>
        <w:t xml:space="preserve">На основании Бюджетного кодекса Российской Федерации, Федеральных законов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06.10.2003 № 131-ФЗ «Об общих принципах организации местного самоуправления в Российской Федерации», Закона Кировской области от 04.07.2013 № 306-ЗО «О порядке организации и ведения регистра муниципальных нормативных правовых актов Кировской области», экспертного заключения отдела по ведению регистра муниципальных правовых актов министерства юстиции Кировской области № </w:t>
      </w:r>
      <w:r w:rsidR="00133C1F" w:rsidRPr="00CF4693">
        <w:rPr>
          <w:rFonts w:ascii="Times New Roman" w:eastAsia="Calibri" w:hAnsi="Times New Roman" w:cs="Times New Roman"/>
          <w:sz w:val="28"/>
          <w:szCs w:val="28"/>
        </w:rPr>
        <w:t>2755- 47 -07-03/ от 09.09.2022</w:t>
      </w:r>
      <w:r w:rsidRPr="00CF4693">
        <w:rPr>
          <w:rFonts w:ascii="Times New Roman" w:eastAsia="Calibri" w:hAnsi="Times New Roman" w:cs="Times New Roman"/>
          <w:sz w:val="28"/>
          <w:szCs w:val="28"/>
        </w:rPr>
        <w:t>, Селинская сельская Дума РЕШИЛА:</w:t>
      </w:r>
    </w:p>
    <w:p w:rsidR="004338E1" w:rsidRPr="00CF4693" w:rsidRDefault="004338E1" w:rsidP="00CF4693">
      <w:pPr>
        <w:spacing w:after="0" w:line="240" w:lineRule="auto"/>
        <w:ind w:left="45" w:right="-1" w:firstLine="66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38E1" w:rsidRPr="00CF4693" w:rsidRDefault="004338E1" w:rsidP="00CF4693">
      <w:pPr>
        <w:spacing w:after="0" w:line="240" w:lineRule="auto"/>
        <w:ind w:left="45" w:right="-1" w:firstLine="66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Селинской сельской Думы от 25.08.2020 г № 4/2 </w:t>
      </w:r>
      <w:r w:rsidRPr="00CF4693">
        <w:rPr>
          <w:rFonts w:ascii="Times New Roman" w:hAnsi="Times New Roman" w:cs="Times New Roman"/>
          <w:sz w:val="28"/>
          <w:szCs w:val="28"/>
        </w:rPr>
        <w:t xml:space="preserve">«О бюджетном процессе в муниципальном образовании Селинское сельское поселение» </w:t>
      </w:r>
      <w:r w:rsidRP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4338E1" w:rsidRPr="00CF4693" w:rsidRDefault="004338E1" w:rsidP="00CF4693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часть 2 </w:t>
      </w:r>
      <w:r w:rsidR="00CF4693" w:rsidRP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6</w:t>
      </w:r>
      <w:r w:rsidR="005D7117" w:rsidRP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изложить в новой редакции:</w:t>
      </w:r>
    </w:p>
    <w:p w:rsidR="004338E1" w:rsidRPr="00CF4693" w:rsidRDefault="004338E1" w:rsidP="00CF4693">
      <w:pPr>
        <w:shd w:val="clear" w:color="auto" w:fill="FFFFFF"/>
        <w:tabs>
          <w:tab w:val="left" w:pos="111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>«2. Доходы поселения прогнозируются на основе прогноза социально-экономического развития территории в условиях действующего на день внесения проекта закона (решения) о бюджете в законодательный (представительный) орган законодательства о налогах и сборах и бюджетного законодательства Российской Федерации, а также законодательства Российской Федерации, законов субъектов Российской Федерации и муниципальных правовых актов представительных органов муниципальных образований, устанавливающих неналоговые доходы бюджетов бюджетной системы Российской Федерации.»</w:t>
      </w:r>
    </w:p>
    <w:p w:rsidR="004338E1" w:rsidRPr="00CF4693" w:rsidRDefault="000C6AA0" w:rsidP="00CF4693">
      <w:pPr>
        <w:shd w:val="clear" w:color="auto" w:fill="FFFFFF"/>
        <w:tabs>
          <w:tab w:val="left" w:pos="111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338E1" w:rsidRP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часть 1 статьи 8 </w:t>
      </w:r>
      <w:r w:rsidR="005D7117" w:rsidRP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r w:rsidR="004338E1" w:rsidRP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4338E1" w:rsidRPr="00CF4693" w:rsidRDefault="004338E1" w:rsidP="00CF4693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«1.Планирование бюджетных ассигнований осуществляется в порядке и в соответствии с Методикой, устанавливаемой финансовым управлением </w:t>
      </w:r>
      <w:r w:rsidRP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 Кильмезского района, с учетом особенностей, установленных пунктом 4 статьи 174.2 Бюджетного кодекса Российской Федерации муниципального задания на очередной финансовый год (очередной финансовый год и плановый период), а также его выполнения в отчетном финансовом году и текущем финансовом году в части планирования бюджетных ассигнований на оказание муниципальных услуг (выполнение работ) с учетом особенностей, установленных настоящей статьей.»</w:t>
      </w:r>
    </w:p>
    <w:p w:rsidR="00541E60" w:rsidRPr="00CF4693" w:rsidRDefault="00541E60" w:rsidP="00CF4693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CF4693">
        <w:rPr>
          <w:rFonts w:ascii="Times New Roman" w:eastAsia="Calibri" w:hAnsi="Times New Roman" w:cs="Times New Roman"/>
          <w:sz w:val="28"/>
          <w:szCs w:val="28"/>
        </w:rPr>
        <w:t xml:space="preserve">1.3. Абзац 1 пункта 4 статьи 11 Положения </w:t>
      </w:r>
      <w:r w:rsidRPr="00CF4693">
        <w:rPr>
          <w:rFonts w:ascii="Times New Roman" w:hAnsi="Times New Roman" w:cs="Times New Roman"/>
          <w:spacing w:val="1"/>
          <w:sz w:val="28"/>
          <w:szCs w:val="28"/>
        </w:rPr>
        <w:t>изложить в следующей редакции:</w:t>
      </w:r>
    </w:p>
    <w:p w:rsidR="00541E60" w:rsidRPr="00CF4693" w:rsidRDefault="00541E60" w:rsidP="00CF4693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CF4693">
        <w:rPr>
          <w:rFonts w:ascii="Times New Roman" w:hAnsi="Times New Roman" w:cs="Times New Roman"/>
          <w:spacing w:val="1"/>
          <w:sz w:val="28"/>
          <w:szCs w:val="28"/>
        </w:rPr>
        <w:t>«</w:t>
      </w:r>
      <w:r w:rsidRPr="00CF4693">
        <w:rPr>
          <w:rFonts w:ascii="Times New Roman" w:hAnsi="Times New Roman" w:cs="Times New Roman"/>
          <w:color w:val="000000"/>
          <w:sz w:val="28"/>
          <w:szCs w:val="28"/>
        </w:rPr>
        <w:t xml:space="preserve">Остатки средств местного бюджета на начало текущего финансового года 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 в объеме, определяемом </w:t>
      </w:r>
      <w:r w:rsidRPr="00CF4693">
        <w:rPr>
          <w:rFonts w:ascii="Times New Roman" w:hAnsi="Times New Roman" w:cs="Times New Roman"/>
          <w:spacing w:val="1"/>
          <w:sz w:val="28"/>
          <w:szCs w:val="28"/>
        </w:rPr>
        <w:t xml:space="preserve">решением </w:t>
      </w:r>
      <w:r w:rsidR="00CF4693">
        <w:rPr>
          <w:rFonts w:ascii="Times New Roman" w:hAnsi="Times New Roman" w:cs="Times New Roman"/>
          <w:spacing w:val="1"/>
          <w:sz w:val="28"/>
          <w:szCs w:val="28"/>
        </w:rPr>
        <w:t>Селинск</w:t>
      </w:r>
      <w:r w:rsidRPr="00CF4693">
        <w:rPr>
          <w:rFonts w:ascii="Times New Roman" w:hAnsi="Times New Roman" w:cs="Times New Roman"/>
          <w:spacing w:val="1"/>
          <w:sz w:val="28"/>
          <w:szCs w:val="28"/>
        </w:rPr>
        <w:t>ой сельской Думы</w:t>
      </w:r>
      <w:r w:rsidRPr="00CF4693">
        <w:rPr>
          <w:rFonts w:ascii="Times New Roman" w:hAnsi="Times New Roman" w:cs="Times New Roman"/>
          <w:color w:val="000000"/>
          <w:sz w:val="28"/>
          <w:szCs w:val="28"/>
        </w:rPr>
        <w:t>,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году».</w:t>
      </w:r>
    </w:p>
    <w:p w:rsidR="00704AF9" w:rsidRPr="00CF4693" w:rsidRDefault="00CF4693" w:rsidP="00CF4693">
      <w:pPr>
        <w:shd w:val="clear" w:color="auto" w:fill="FFFFFF"/>
        <w:tabs>
          <w:tab w:val="left" w:pos="111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1.4 часть</w:t>
      </w:r>
      <w:r w:rsidR="005D7117" w:rsidRP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="004338E1" w:rsidRP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</w:t>
      </w:r>
      <w:r w:rsidR="005D7117" w:rsidRP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Положения </w:t>
      </w:r>
      <w:r w:rsidR="005D7117" w:rsidRPr="00CF4693">
        <w:rPr>
          <w:rFonts w:ascii="Times New Roman" w:hAnsi="Times New Roman" w:cs="Times New Roman"/>
          <w:sz w:val="28"/>
          <w:szCs w:val="28"/>
        </w:rPr>
        <w:t xml:space="preserve">дополнить новым абзацем </w:t>
      </w:r>
      <w:r w:rsidR="00343EAA" w:rsidRPr="00CF4693">
        <w:rPr>
          <w:rFonts w:ascii="Times New Roman" w:hAnsi="Times New Roman" w:cs="Times New Roman"/>
          <w:sz w:val="28"/>
          <w:szCs w:val="28"/>
        </w:rPr>
        <w:t>шестым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4693" w:rsidRDefault="005D7117" w:rsidP="00CF4693">
      <w:pPr>
        <w:pStyle w:val="a5"/>
        <w:shd w:val="clear" w:color="auto" w:fill="FEFEFE"/>
        <w:spacing w:before="0" w:beforeAutospacing="0" w:after="435" w:afterAutospacing="0"/>
        <w:contextualSpacing/>
        <w:rPr>
          <w:sz w:val="28"/>
          <w:szCs w:val="28"/>
        </w:rPr>
      </w:pPr>
      <w:r w:rsidRPr="00CF4693">
        <w:rPr>
          <w:sz w:val="28"/>
          <w:szCs w:val="28"/>
        </w:rPr>
        <w:t>"</w:t>
      </w:r>
      <w:r w:rsidR="00343EAA" w:rsidRPr="00CF4693">
        <w:rPr>
          <w:sz w:val="28"/>
          <w:szCs w:val="28"/>
        </w:rPr>
        <w:t xml:space="preserve"> 6) </w:t>
      </w:r>
      <w:r w:rsidRPr="00CF4693">
        <w:rPr>
          <w:sz w:val="28"/>
          <w:szCs w:val="28"/>
        </w:rPr>
        <w:t>документах, определяющих цели национального развития Российской Федерации и направления деятельности органов публичной власти по их достижению;";</w:t>
      </w:r>
    </w:p>
    <w:p w:rsidR="00CF4693" w:rsidRDefault="00541E60" w:rsidP="00CF4693">
      <w:pPr>
        <w:pStyle w:val="a5"/>
        <w:shd w:val="clear" w:color="auto" w:fill="FEFEFE"/>
        <w:spacing w:before="0" w:beforeAutospacing="0" w:after="435" w:afterAutospacing="0"/>
        <w:ind w:firstLine="708"/>
        <w:contextualSpacing/>
        <w:rPr>
          <w:sz w:val="28"/>
          <w:szCs w:val="28"/>
        </w:rPr>
      </w:pPr>
      <w:r w:rsidRPr="00CF4693">
        <w:rPr>
          <w:sz w:val="28"/>
          <w:szCs w:val="28"/>
        </w:rPr>
        <w:t>1.5</w:t>
      </w:r>
      <w:r w:rsidR="00704AF9" w:rsidRPr="00CF4693">
        <w:rPr>
          <w:sz w:val="28"/>
          <w:szCs w:val="28"/>
        </w:rPr>
        <w:t xml:space="preserve"> </w:t>
      </w:r>
      <w:r w:rsidR="00CF4693">
        <w:rPr>
          <w:sz w:val="28"/>
          <w:szCs w:val="28"/>
        </w:rPr>
        <w:t>П</w:t>
      </w:r>
      <w:r w:rsidR="00704AF9" w:rsidRPr="00CF4693">
        <w:rPr>
          <w:sz w:val="28"/>
          <w:szCs w:val="28"/>
        </w:rPr>
        <w:t>ункты 1 и 3 части</w:t>
      </w:r>
      <w:r w:rsidR="00343EAA" w:rsidRPr="00CF4693">
        <w:rPr>
          <w:sz w:val="28"/>
          <w:szCs w:val="28"/>
        </w:rPr>
        <w:t xml:space="preserve"> </w:t>
      </w:r>
      <w:r w:rsidR="00704AF9" w:rsidRPr="00CF4693">
        <w:rPr>
          <w:sz w:val="28"/>
          <w:szCs w:val="28"/>
        </w:rPr>
        <w:t>2</w:t>
      </w:r>
      <w:r w:rsidR="00343EAA" w:rsidRPr="00CF4693">
        <w:rPr>
          <w:sz w:val="28"/>
          <w:szCs w:val="28"/>
        </w:rPr>
        <w:t xml:space="preserve"> статьи 29</w:t>
      </w:r>
      <w:r w:rsidR="00704AF9" w:rsidRPr="00CF4693">
        <w:rPr>
          <w:sz w:val="28"/>
          <w:szCs w:val="28"/>
        </w:rPr>
        <w:t xml:space="preserve"> </w:t>
      </w:r>
      <w:r w:rsidR="00CF4693">
        <w:rPr>
          <w:sz w:val="28"/>
          <w:szCs w:val="28"/>
        </w:rPr>
        <w:t>Положения исключить.</w:t>
      </w:r>
    </w:p>
    <w:p w:rsidR="00CF4693" w:rsidRDefault="00CF4693" w:rsidP="00CF4693">
      <w:pPr>
        <w:pStyle w:val="a5"/>
        <w:shd w:val="clear" w:color="auto" w:fill="FEFEFE"/>
        <w:spacing w:before="0" w:beforeAutospacing="0" w:after="435" w:afterAutospacing="0"/>
        <w:ind w:firstLine="708"/>
        <w:contextualSpacing/>
        <w:rPr>
          <w:spacing w:val="1"/>
          <w:sz w:val="28"/>
          <w:szCs w:val="28"/>
        </w:rPr>
      </w:pPr>
      <w:r>
        <w:rPr>
          <w:sz w:val="28"/>
          <w:szCs w:val="28"/>
        </w:rPr>
        <w:t>1</w:t>
      </w:r>
      <w:r w:rsidR="00704AF9" w:rsidRPr="00CF4693">
        <w:rPr>
          <w:sz w:val="28"/>
          <w:szCs w:val="28"/>
        </w:rPr>
        <w:t>.6. Часть 4 статьи 46 Положения изложить в следующей редакции: «</w:t>
      </w:r>
      <w:r w:rsidR="00704AF9" w:rsidRPr="00CF4693">
        <w:rPr>
          <w:color w:val="000000"/>
          <w:sz w:val="28"/>
          <w:szCs w:val="28"/>
        </w:rPr>
        <w:t xml:space="preserve">Учет операций со средствами получателей средств из бюджета, источником финансового обеспечения которых являются средства, предоставленные из федерального бюджета, бюджета субъекта Российской Федерации (местного бюджета), производится на лицевых счетах, открываемых </w:t>
      </w:r>
      <w:r w:rsidRPr="00CF4693">
        <w:rPr>
          <w:spacing w:val="3"/>
          <w:sz w:val="28"/>
          <w:szCs w:val="28"/>
        </w:rPr>
        <w:t>в финансовом органе Кильмезского района</w:t>
      </w:r>
      <w:r w:rsidRPr="00CF4693">
        <w:rPr>
          <w:spacing w:val="1"/>
          <w:sz w:val="28"/>
          <w:szCs w:val="28"/>
        </w:rPr>
        <w:t>, в установленном им порядке.</w:t>
      </w:r>
    </w:p>
    <w:p w:rsidR="00CF4693" w:rsidRDefault="00704AF9" w:rsidP="00CF4693">
      <w:pPr>
        <w:pStyle w:val="a5"/>
        <w:shd w:val="clear" w:color="auto" w:fill="FEFEFE"/>
        <w:spacing w:before="0" w:beforeAutospacing="0" w:after="435" w:afterAutospacing="0"/>
        <w:ind w:firstLine="708"/>
        <w:contextualSpacing/>
        <w:rPr>
          <w:sz w:val="28"/>
          <w:szCs w:val="28"/>
        </w:rPr>
      </w:pPr>
      <w:r w:rsidRPr="00CF4693">
        <w:rPr>
          <w:sz w:val="28"/>
          <w:szCs w:val="28"/>
        </w:rPr>
        <w:t xml:space="preserve"> Учет операций со средствами участников казначейского сопровождения, источником финансового обеспечения которых являются средства, указанные </w:t>
      </w:r>
      <w:hyperlink r:id="rId7" w:anchor="dst6774" w:history="1">
        <w:r w:rsidRPr="00CF4693">
          <w:rPr>
            <w:rStyle w:val="a6"/>
            <w:color w:val="auto"/>
            <w:sz w:val="28"/>
            <w:szCs w:val="28"/>
            <w:u w:val="none"/>
          </w:rPr>
          <w:t>242.26</w:t>
        </w:r>
      </w:hyperlink>
      <w:r w:rsidRPr="00CF4693">
        <w:rPr>
          <w:sz w:val="28"/>
          <w:szCs w:val="28"/>
        </w:rPr>
        <w:t xml:space="preserve"> Бюджетного кодекса РФ, производится на лицевых счетах, открываемых им финансовом органе </w:t>
      </w:r>
      <w:r w:rsidR="00CF4693" w:rsidRPr="00CF4693">
        <w:rPr>
          <w:sz w:val="28"/>
          <w:szCs w:val="28"/>
        </w:rPr>
        <w:t>Кильмезского района,</w:t>
      </w:r>
      <w:r w:rsidRPr="00CF4693">
        <w:rPr>
          <w:sz w:val="28"/>
          <w:szCs w:val="28"/>
        </w:rPr>
        <w:t xml:space="preserve"> в случаях, установленных федеральными законами.</w:t>
      </w:r>
    </w:p>
    <w:p w:rsidR="00CF4693" w:rsidRDefault="004338E1" w:rsidP="00CF4693">
      <w:pPr>
        <w:pStyle w:val="a5"/>
        <w:shd w:val="clear" w:color="auto" w:fill="FEFEFE"/>
        <w:spacing w:before="0" w:beforeAutospacing="0" w:after="435" w:afterAutospacing="0"/>
        <w:ind w:firstLine="708"/>
        <w:contextualSpacing/>
        <w:rPr>
          <w:sz w:val="28"/>
          <w:szCs w:val="28"/>
        </w:rPr>
      </w:pPr>
      <w:r w:rsidRPr="00CF4693">
        <w:rPr>
          <w:sz w:val="28"/>
          <w:szCs w:val="28"/>
        </w:rPr>
        <w:t>2. Настоящее Решение вступает в силу с момента его опубликования.</w:t>
      </w:r>
    </w:p>
    <w:p w:rsidR="004338E1" w:rsidRPr="00CF4693" w:rsidRDefault="004338E1" w:rsidP="00CF4693">
      <w:pPr>
        <w:pStyle w:val="a5"/>
        <w:shd w:val="clear" w:color="auto" w:fill="FEFEFE"/>
        <w:spacing w:before="0" w:beforeAutospacing="0" w:after="435" w:afterAutospacing="0"/>
        <w:ind w:firstLine="708"/>
        <w:contextualSpacing/>
        <w:rPr>
          <w:rFonts w:cs="Arial"/>
          <w:sz w:val="28"/>
          <w:szCs w:val="28"/>
        </w:rPr>
      </w:pPr>
      <w:r w:rsidRPr="00CF4693">
        <w:rPr>
          <w:rFonts w:cs="Arial"/>
          <w:sz w:val="28"/>
          <w:szCs w:val="28"/>
        </w:rPr>
        <w:t>3. Данное Решение опубликовать на сайте Селинского сельского поселения.</w:t>
      </w:r>
    </w:p>
    <w:p w:rsidR="004338E1" w:rsidRPr="00CF4693" w:rsidRDefault="004338E1" w:rsidP="00CF4693">
      <w:pPr>
        <w:spacing w:after="0" w:line="240" w:lineRule="auto"/>
        <w:ind w:firstLine="66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415" w:rsidRDefault="004338E1" w:rsidP="00CF4693">
      <w:pPr>
        <w:spacing w:after="0" w:line="240" w:lineRule="auto"/>
        <w:ind w:firstLine="66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Думы: </w:t>
      </w:r>
      <w:r w:rsidRP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40415" w:rsidRP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>И.В Макарова</w:t>
      </w:r>
      <w:r w:rsidRP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4693" w:rsidRPr="00CF4693" w:rsidRDefault="00CF4693" w:rsidP="00CF4693">
      <w:pPr>
        <w:spacing w:after="0" w:line="240" w:lineRule="auto"/>
        <w:ind w:firstLine="66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8E1" w:rsidRPr="00830356" w:rsidRDefault="004338E1" w:rsidP="00CF4693">
      <w:pPr>
        <w:spacing w:after="0" w:line="240" w:lineRule="auto"/>
        <w:ind w:firstLine="66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</w:t>
      </w:r>
      <w:r w:rsid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поселения: </w:t>
      </w:r>
      <w:r w:rsid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CF4693">
        <w:rPr>
          <w:rFonts w:ascii="Times New Roman" w:eastAsia="Times New Roman" w:hAnsi="Times New Roman" w:cs="Times New Roman"/>
          <w:sz w:val="28"/>
          <w:szCs w:val="28"/>
          <w:lang w:eastAsia="ru-RU"/>
        </w:rPr>
        <w:t>Р.Г.Галимов</w:t>
      </w:r>
      <w:proofErr w:type="spellEnd"/>
    </w:p>
    <w:p w:rsidR="004338E1" w:rsidRPr="00830356" w:rsidRDefault="004338E1" w:rsidP="004338E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38E1" w:rsidRPr="00830356" w:rsidRDefault="004338E1" w:rsidP="004338E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6182" w:rsidRDefault="00996182"/>
    <w:sectPr w:rsidR="00996182" w:rsidSect="00996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6B9" w:rsidRDefault="002E06B9" w:rsidP="00541E60">
      <w:pPr>
        <w:spacing w:after="0" w:line="240" w:lineRule="auto"/>
      </w:pPr>
      <w:r>
        <w:separator/>
      </w:r>
    </w:p>
  </w:endnote>
  <w:endnote w:type="continuationSeparator" w:id="0">
    <w:p w:rsidR="002E06B9" w:rsidRDefault="002E06B9" w:rsidP="0054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6B9" w:rsidRDefault="002E06B9" w:rsidP="00541E60">
      <w:pPr>
        <w:spacing w:after="0" w:line="240" w:lineRule="auto"/>
      </w:pPr>
      <w:r>
        <w:separator/>
      </w:r>
    </w:p>
  </w:footnote>
  <w:footnote w:type="continuationSeparator" w:id="0">
    <w:p w:rsidR="002E06B9" w:rsidRDefault="002E06B9" w:rsidP="00541E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8E1"/>
    <w:rsid w:val="000C6AA0"/>
    <w:rsid w:val="00133C1F"/>
    <w:rsid w:val="001744FD"/>
    <w:rsid w:val="001F5E05"/>
    <w:rsid w:val="002E06B9"/>
    <w:rsid w:val="00343EAA"/>
    <w:rsid w:val="0035458D"/>
    <w:rsid w:val="00361B32"/>
    <w:rsid w:val="00407BE9"/>
    <w:rsid w:val="004338E1"/>
    <w:rsid w:val="004E27FB"/>
    <w:rsid w:val="00541E60"/>
    <w:rsid w:val="005A7407"/>
    <w:rsid w:val="005D7117"/>
    <w:rsid w:val="00671B8F"/>
    <w:rsid w:val="006E7DE3"/>
    <w:rsid w:val="00704AF9"/>
    <w:rsid w:val="00775134"/>
    <w:rsid w:val="007B4B4D"/>
    <w:rsid w:val="007F4744"/>
    <w:rsid w:val="008D66AE"/>
    <w:rsid w:val="00940415"/>
    <w:rsid w:val="00996182"/>
    <w:rsid w:val="00A32A52"/>
    <w:rsid w:val="00B510A3"/>
    <w:rsid w:val="00B514F6"/>
    <w:rsid w:val="00C72398"/>
    <w:rsid w:val="00C92166"/>
    <w:rsid w:val="00CF4693"/>
    <w:rsid w:val="00FE667C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E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E7DE3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D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361B32"/>
    <w:rPr>
      <w:i/>
      <w:iCs/>
    </w:rPr>
  </w:style>
  <w:style w:type="paragraph" w:styleId="a4">
    <w:name w:val="No Spacing"/>
    <w:uiPriority w:val="1"/>
    <w:qFormat/>
    <w:rsid w:val="00361B32"/>
    <w:pPr>
      <w:ind w:left="45" w:right="170" w:firstLine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3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6AA0"/>
    <w:rPr>
      <w:color w:val="0000FF"/>
      <w:u w:val="single"/>
    </w:rPr>
  </w:style>
  <w:style w:type="paragraph" w:customStyle="1" w:styleId="no-indent">
    <w:name w:val="no-indent"/>
    <w:basedOn w:val="a"/>
    <w:rsid w:val="000C6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41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1E6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41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1E6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37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1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31888/830516ca6f711cd754d973384db6f56b5bcb27a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2022-12-13T07:21:00Z</cp:lastPrinted>
  <dcterms:created xsi:type="dcterms:W3CDTF">2022-09-15T12:52:00Z</dcterms:created>
  <dcterms:modified xsi:type="dcterms:W3CDTF">2022-12-13T07:21:00Z</dcterms:modified>
</cp:coreProperties>
</file>