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05497" w14:textId="3882E952" w:rsidR="00DC1F32" w:rsidRPr="00CF3B68" w:rsidRDefault="00DC1F32" w:rsidP="00DC1F32">
      <w:pPr>
        <w:jc w:val="center"/>
        <w:rPr>
          <w:b/>
        </w:rPr>
      </w:pPr>
      <w:r w:rsidRPr="00CF3B68">
        <w:rPr>
          <w:b/>
        </w:rPr>
        <w:t>СЕЛИНСКАЯ СЕЛЬСКАЯ ДУМА</w:t>
      </w:r>
    </w:p>
    <w:p w14:paraId="08B9F6B8" w14:textId="77777777" w:rsidR="00DC1F32" w:rsidRPr="00CF3B68" w:rsidRDefault="00DC1F32" w:rsidP="00DC1F32">
      <w:pPr>
        <w:jc w:val="center"/>
        <w:rPr>
          <w:b/>
        </w:rPr>
      </w:pPr>
      <w:r w:rsidRPr="00CF3B68">
        <w:rPr>
          <w:b/>
        </w:rPr>
        <w:t>КИЛЬМЕЗСКОГО РАЙОНА КИРОВСКОЙ ОБЛАСТИ</w:t>
      </w:r>
    </w:p>
    <w:p w14:paraId="613AA225" w14:textId="1F898CD4" w:rsidR="00DC1F32" w:rsidRPr="00CF3B68" w:rsidRDefault="00DC1F32" w:rsidP="00DC1F32">
      <w:pPr>
        <w:jc w:val="center"/>
        <w:rPr>
          <w:b/>
        </w:rPr>
      </w:pPr>
      <w:r w:rsidRPr="00CF3B68">
        <w:rPr>
          <w:b/>
        </w:rPr>
        <w:t>пятого созыва</w:t>
      </w:r>
    </w:p>
    <w:p w14:paraId="2D641C6E" w14:textId="77777777" w:rsidR="00DC1F32" w:rsidRPr="00CF3B68" w:rsidRDefault="00DC1F32" w:rsidP="00DC1F32">
      <w:pPr>
        <w:jc w:val="center"/>
        <w:rPr>
          <w:b/>
        </w:rPr>
      </w:pPr>
    </w:p>
    <w:p w14:paraId="74A36B52" w14:textId="7E4807B6" w:rsidR="00DC1F32" w:rsidRDefault="00DC1F32" w:rsidP="00DC1F32">
      <w:pPr>
        <w:jc w:val="center"/>
        <w:rPr>
          <w:b/>
        </w:rPr>
      </w:pPr>
      <w:r w:rsidRPr="00CF3B68">
        <w:rPr>
          <w:b/>
        </w:rPr>
        <w:t>РЕШЕНИЕ</w:t>
      </w:r>
    </w:p>
    <w:p w14:paraId="2C5CD7EA" w14:textId="77777777" w:rsidR="000F51D1" w:rsidRPr="00CF3B68" w:rsidRDefault="000F51D1" w:rsidP="00DC1F32">
      <w:pPr>
        <w:jc w:val="center"/>
        <w:rPr>
          <w:b/>
        </w:rPr>
      </w:pPr>
    </w:p>
    <w:p w14:paraId="3F78B8C8" w14:textId="6C39BE57" w:rsidR="00DC1F32" w:rsidRPr="00CF3B68" w:rsidRDefault="00DC1F32" w:rsidP="00DC1F32">
      <w:r w:rsidRPr="00CF3B68">
        <w:t xml:space="preserve"> </w:t>
      </w:r>
      <w:r w:rsidR="005678CC" w:rsidRPr="00CF3B68">
        <w:t>10</w:t>
      </w:r>
      <w:r w:rsidRPr="00CF3B68">
        <w:t xml:space="preserve">.03.2023                                                                                         </w:t>
      </w:r>
      <w:r w:rsidR="000F51D1">
        <w:t xml:space="preserve">                      </w:t>
      </w:r>
      <w:r w:rsidRPr="00CF3B68">
        <w:t xml:space="preserve">              № 1/2</w:t>
      </w:r>
    </w:p>
    <w:p w14:paraId="133B3326" w14:textId="0B1C6688" w:rsidR="00DC1F32" w:rsidRPr="00CF3B68" w:rsidRDefault="00DC1F32" w:rsidP="00DC1F32">
      <w:pPr>
        <w:jc w:val="center"/>
      </w:pPr>
      <w:r w:rsidRPr="00CF3B68">
        <w:t>д. Селино</w:t>
      </w:r>
    </w:p>
    <w:p w14:paraId="05B2C5AB" w14:textId="77777777" w:rsidR="00DC1F32" w:rsidRPr="00CF3B68" w:rsidRDefault="00DC1F32" w:rsidP="00DC1F32">
      <w:pPr>
        <w:jc w:val="center"/>
      </w:pPr>
    </w:p>
    <w:p w14:paraId="258F2CC9" w14:textId="77777777" w:rsidR="00CF3B68" w:rsidRPr="00CF3B68" w:rsidRDefault="00DC1F32" w:rsidP="00CF3B68">
      <w:pPr>
        <w:jc w:val="center"/>
        <w:rPr>
          <w:b/>
        </w:rPr>
      </w:pPr>
      <w:r w:rsidRPr="00CF3B68">
        <w:rPr>
          <w:b/>
        </w:rPr>
        <w:t xml:space="preserve">О внесении изменений в решение Селинской сельской Думы от 22.12.2022 № 4/3 «Об утверждении программы управления муниципальным имуществом на 2023 год </w:t>
      </w:r>
    </w:p>
    <w:p w14:paraId="3655F71B" w14:textId="7FA63012" w:rsidR="00DC1F32" w:rsidRPr="00CF3B68" w:rsidRDefault="00DC1F32" w:rsidP="00CF3B68">
      <w:pPr>
        <w:spacing w:after="240"/>
        <w:jc w:val="center"/>
        <w:rPr>
          <w:b/>
        </w:rPr>
      </w:pPr>
      <w:r w:rsidRPr="00CF3B68">
        <w:rPr>
          <w:b/>
        </w:rPr>
        <w:t>и плановый период 2024 и 2025 годов»</w:t>
      </w:r>
    </w:p>
    <w:p w14:paraId="5A2128FF" w14:textId="57671584" w:rsidR="00DC1F32" w:rsidRPr="00CF3B68" w:rsidRDefault="00DC1F32" w:rsidP="00A46F0D">
      <w:pPr>
        <w:ind w:firstLine="567"/>
        <w:jc w:val="both"/>
      </w:pPr>
      <w:r w:rsidRPr="00CF3B68">
        <w:t>На основании ст</w:t>
      </w:r>
      <w:r w:rsidR="00A46F0D" w:rsidRPr="00CF3B68">
        <w:t>атей</w:t>
      </w:r>
      <w:r w:rsidRPr="00CF3B68">
        <w:t xml:space="preserve"> 2</w:t>
      </w:r>
      <w:r w:rsidR="00A46F0D" w:rsidRPr="00CF3B68">
        <w:t>5</w:t>
      </w:r>
      <w:r w:rsidRPr="00CF3B68">
        <w:t>,</w:t>
      </w:r>
      <w:r w:rsidR="00A46F0D" w:rsidRPr="00CF3B68">
        <w:t xml:space="preserve"> </w:t>
      </w:r>
      <w:r w:rsidRPr="00CF3B68">
        <w:t>43,</w:t>
      </w:r>
      <w:r w:rsidR="00A46F0D" w:rsidRPr="00CF3B68">
        <w:t xml:space="preserve"> </w:t>
      </w:r>
      <w:r w:rsidRPr="00CF3B68">
        <w:t xml:space="preserve">44 Устава муниципального образования Селинского сельское поселение Кильмезского района Кировской области, </w:t>
      </w:r>
      <w:r w:rsidR="00A46F0D" w:rsidRPr="00CF3B68">
        <w:t>с перечнем поручений Президента Российской Федерации по вопросам реализации государственной программы РФ «Национальная система пространственных данных»  от 11.08.2022 № Пр-1424, в целях территориальных зон</w:t>
      </w:r>
      <w:r w:rsidRPr="00CF3B68">
        <w:t>, Селинская сельская Дума РЕШИЛА:</w:t>
      </w:r>
    </w:p>
    <w:p w14:paraId="4400CFC8" w14:textId="77777777" w:rsidR="001B1DA0" w:rsidRPr="00CF3B68" w:rsidRDefault="00A46F0D" w:rsidP="009F2796">
      <w:pPr>
        <w:numPr>
          <w:ilvl w:val="0"/>
          <w:numId w:val="1"/>
        </w:numPr>
        <w:tabs>
          <w:tab w:val="clear" w:pos="795"/>
        </w:tabs>
        <w:ind w:left="0" w:firstLine="435"/>
        <w:jc w:val="both"/>
      </w:pPr>
      <w:r w:rsidRPr="00CF3B68">
        <w:t xml:space="preserve">Внести в Программу управления муниципальным имуществом муниципального образования Селинское сельское поселение Кильмезского района Кировской области в 2023 году и плановом периоде </w:t>
      </w:r>
      <w:r w:rsidR="001B1DA0" w:rsidRPr="00CF3B68">
        <w:t>2024 и 2025 годах, утвержденное решением от 22.12.2022 № 4/3 следующие изменения:</w:t>
      </w:r>
    </w:p>
    <w:p w14:paraId="4D3CABEA" w14:textId="6A1EA048" w:rsidR="001B1DA0" w:rsidRPr="00CF3B68" w:rsidRDefault="001B1DA0" w:rsidP="009F2796">
      <w:pPr>
        <w:pStyle w:val="a3"/>
        <w:numPr>
          <w:ilvl w:val="1"/>
          <w:numId w:val="3"/>
        </w:numPr>
        <w:ind w:left="0" w:firstLine="420"/>
        <w:jc w:val="both"/>
      </w:pPr>
      <w:r w:rsidRPr="00CF3B68">
        <w:t>В Паспорте Программы объемы и источники финансирования программы изложить в новой редакции:</w:t>
      </w:r>
    </w:p>
    <w:p w14:paraId="72510FDD" w14:textId="77777777" w:rsidR="001B1DA0" w:rsidRPr="00CF3B68" w:rsidRDefault="001B1DA0" w:rsidP="001B1DA0">
      <w:pPr>
        <w:pStyle w:val="a3"/>
        <w:ind w:left="1140"/>
        <w:jc w:val="both"/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5948"/>
      </w:tblGrid>
      <w:tr w:rsidR="001B1DA0" w:rsidRPr="00CF3B68" w14:paraId="71A2E4FC" w14:textId="77777777" w:rsidTr="009F2796">
        <w:tc>
          <w:tcPr>
            <w:tcW w:w="3402" w:type="dxa"/>
          </w:tcPr>
          <w:p w14:paraId="4A097BBB" w14:textId="49CA3B3A" w:rsidR="001B1DA0" w:rsidRPr="00CF3B68" w:rsidRDefault="001B1DA0" w:rsidP="001B1DA0">
            <w:pPr>
              <w:pStyle w:val="a3"/>
              <w:ind w:left="0"/>
              <w:jc w:val="both"/>
            </w:pPr>
            <w:r w:rsidRPr="00CF3B68">
              <w:t>Объем и источники финансирования программы</w:t>
            </w:r>
          </w:p>
        </w:tc>
        <w:tc>
          <w:tcPr>
            <w:tcW w:w="5948" w:type="dxa"/>
          </w:tcPr>
          <w:p w14:paraId="47E2B72C" w14:textId="77777777" w:rsidR="001B1DA0" w:rsidRPr="00CF3B68" w:rsidRDefault="001B1DA0" w:rsidP="001B1DA0">
            <w:pPr>
              <w:pStyle w:val="a3"/>
              <w:ind w:left="0"/>
              <w:jc w:val="both"/>
            </w:pPr>
            <w:r w:rsidRPr="00CF3B68">
              <w:t>Бюджет Селинского сельского поселения Кильмезского района:</w:t>
            </w:r>
          </w:p>
          <w:p w14:paraId="54CAD955" w14:textId="77777777" w:rsidR="001B1DA0" w:rsidRPr="00CF3B68" w:rsidRDefault="001B1DA0" w:rsidP="001B1DA0">
            <w:pPr>
              <w:pStyle w:val="a3"/>
              <w:ind w:left="0"/>
              <w:jc w:val="both"/>
            </w:pPr>
            <w:r w:rsidRPr="00CF3B68">
              <w:t>Всего – 25,0 тыс. рублей, в том числе из местного бюджета:</w:t>
            </w:r>
          </w:p>
          <w:p w14:paraId="1C69C304" w14:textId="77777777" w:rsidR="001B1DA0" w:rsidRPr="00CF3B68" w:rsidRDefault="001B1DA0" w:rsidP="001B1DA0">
            <w:pPr>
              <w:pStyle w:val="a3"/>
              <w:ind w:left="0"/>
              <w:jc w:val="both"/>
            </w:pPr>
            <w:r w:rsidRPr="00CF3B68">
              <w:t>2023 год – 25,0 тыс. рублей;</w:t>
            </w:r>
          </w:p>
          <w:p w14:paraId="4FF8CAA5" w14:textId="77777777" w:rsidR="001B1DA0" w:rsidRPr="00CF3B68" w:rsidRDefault="001B1DA0" w:rsidP="001B1DA0">
            <w:pPr>
              <w:pStyle w:val="a3"/>
              <w:ind w:left="0"/>
              <w:jc w:val="both"/>
            </w:pPr>
            <w:r w:rsidRPr="00CF3B68">
              <w:t>2024 год – 0,0 тыс. рублей;</w:t>
            </w:r>
          </w:p>
          <w:p w14:paraId="68DC973D" w14:textId="4B35CDA2" w:rsidR="001B1DA0" w:rsidRPr="00CF3B68" w:rsidRDefault="001B1DA0" w:rsidP="001B1DA0">
            <w:pPr>
              <w:pStyle w:val="a3"/>
              <w:ind w:left="0"/>
              <w:jc w:val="both"/>
            </w:pPr>
            <w:r w:rsidRPr="00CF3B68">
              <w:t>2025 год – 0,0 тыс. рублей.</w:t>
            </w:r>
          </w:p>
        </w:tc>
      </w:tr>
    </w:tbl>
    <w:p w14:paraId="37F833E0" w14:textId="77777777" w:rsidR="00F00B27" w:rsidRPr="00CF3B68" w:rsidRDefault="00F00B27" w:rsidP="00F00B27">
      <w:pPr>
        <w:pStyle w:val="a3"/>
        <w:ind w:left="420"/>
        <w:jc w:val="both"/>
      </w:pPr>
    </w:p>
    <w:p w14:paraId="72171790" w14:textId="2CA73F3F" w:rsidR="00DC69CA" w:rsidRDefault="001B1DA0" w:rsidP="00F00B27">
      <w:pPr>
        <w:pStyle w:val="a3"/>
        <w:numPr>
          <w:ilvl w:val="1"/>
          <w:numId w:val="3"/>
        </w:numPr>
        <w:jc w:val="both"/>
      </w:pPr>
      <w:r w:rsidRPr="00CF3B68">
        <w:t xml:space="preserve">Раздел </w:t>
      </w:r>
      <w:r w:rsidR="00DC69CA" w:rsidRPr="00CF3B68">
        <w:t>2 Программы дополнить пунктом 2.3 «Мероприятия по градостроительной деятельности»</w:t>
      </w:r>
      <w:r w:rsidRPr="00CF3B68">
        <w:t xml:space="preserve"> </w:t>
      </w:r>
      <w:r w:rsidR="00DC69CA" w:rsidRPr="00CF3B68">
        <w:t>следующего содержания:</w:t>
      </w:r>
    </w:p>
    <w:p w14:paraId="273212AE" w14:textId="77777777" w:rsidR="00CF3B68" w:rsidRPr="00CF3B68" w:rsidRDefault="00CF3B68" w:rsidP="00CF3B68">
      <w:pPr>
        <w:pStyle w:val="a3"/>
        <w:ind w:left="1140"/>
        <w:jc w:val="both"/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94"/>
        <w:gridCol w:w="3659"/>
        <w:gridCol w:w="1984"/>
        <w:gridCol w:w="3113"/>
      </w:tblGrid>
      <w:tr w:rsidR="00DC69CA" w:rsidRPr="00CF3B68" w14:paraId="232AEC4D" w14:textId="77777777" w:rsidTr="00CF3B68">
        <w:tc>
          <w:tcPr>
            <w:tcW w:w="594" w:type="dxa"/>
          </w:tcPr>
          <w:p w14:paraId="60B2B95A" w14:textId="47213EF1" w:rsidR="00DC69CA" w:rsidRPr="00CF3B68" w:rsidRDefault="00D710FE" w:rsidP="00DC69CA">
            <w:pPr>
              <w:pStyle w:val="a3"/>
              <w:ind w:left="0"/>
              <w:jc w:val="both"/>
            </w:pPr>
            <w:r w:rsidRPr="00CF3B68">
              <w:t>№ п/п</w:t>
            </w:r>
          </w:p>
        </w:tc>
        <w:tc>
          <w:tcPr>
            <w:tcW w:w="3659" w:type="dxa"/>
          </w:tcPr>
          <w:p w14:paraId="437D9700" w14:textId="4A5C259B" w:rsidR="00DC69CA" w:rsidRPr="00CF3B68" w:rsidRDefault="00D710FE" w:rsidP="00DC69CA">
            <w:pPr>
              <w:pStyle w:val="a3"/>
              <w:ind w:left="0"/>
              <w:jc w:val="both"/>
            </w:pPr>
            <w:r w:rsidRPr="00CF3B68">
              <w:t>Наименование мероприятия</w:t>
            </w:r>
          </w:p>
        </w:tc>
        <w:tc>
          <w:tcPr>
            <w:tcW w:w="1984" w:type="dxa"/>
          </w:tcPr>
          <w:p w14:paraId="4416A4A8" w14:textId="52027D3B" w:rsidR="00DC69CA" w:rsidRPr="00CF3B68" w:rsidRDefault="00F00B27" w:rsidP="00DC69CA">
            <w:pPr>
              <w:pStyle w:val="a3"/>
              <w:ind w:left="0"/>
              <w:jc w:val="both"/>
            </w:pPr>
            <w:r w:rsidRPr="00CF3B68">
              <w:t>Исполнитель</w:t>
            </w:r>
          </w:p>
        </w:tc>
        <w:tc>
          <w:tcPr>
            <w:tcW w:w="3113" w:type="dxa"/>
          </w:tcPr>
          <w:p w14:paraId="33B789B6" w14:textId="206AB2E4" w:rsidR="00DC69CA" w:rsidRPr="00CF3B68" w:rsidRDefault="00F00B27" w:rsidP="00DC69CA">
            <w:pPr>
              <w:pStyle w:val="a3"/>
              <w:ind w:left="0"/>
              <w:jc w:val="both"/>
            </w:pPr>
            <w:r w:rsidRPr="00CF3B68">
              <w:t>Объемы финансирования, тыс. рублей</w:t>
            </w:r>
          </w:p>
        </w:tc>
      </w:tr>
      <w:tr w:rsidR="00DC69CA" w:rsidRPr="00CF3B68" w14:paraId="76E73477" w14:textId="77777777" w:rsidTr="00CF3B68">
        <w:tc>
          <w:tcPr>
            <w:tcW w:w="594" w:type="dxa"/>
          </w:tcPr>
          <w:p w14:paraId="40B81001" w14:textId="470358EE" w:rsidR="00DC69CA" w:rsidRPr="00CF3B68" w:rsidRDefault="00F00B27" w:rsidP="00DC69CA">
            <w:pPr>
              <w:pStyle w:val="a3"/>
              <w:ind w:left="0"/>
              <w:jc w:val="both"/>
            </w:pPr>
            <w:r w:rsidRPr="00CF3B68">
              <w:t>1</w:t>
            </w:r>
            <w:r w:rsidR="00CF3B68">
              <w:t>.</w:t>
            </w:r>
          </w:p>
        </w:tc>
        <w:tc>
          <w:tcPr>
            <w:tcW w:w="3659" w:type="dxa"/>
          </w:tcPr>
          <w:p w14:paraId="704ABB85" w14:textId="73F09644" w:rsidR="00DC69CA" w:rsidRPr="00CF3B68" w:rsidRDefault="00F00B27" w:rsidP="00DC69CA">
            <w:pPr>
              <w:pStyle w:val="a3"/>
              <w:ind w:left="0"/>
              <w:jc w:val="both"/>
            </w:pPr>
            <w:r w:rsidRPr="00CF3B68">
              <w:t>Мероприятия о внесении изменений в правила землепользования и застройки сельского поселения</w:t>
            </w:r>
          </w:p>
        </w:tc>
        <w:tc>
          <w:tcPr>
            <w:tcW w:w="1984" w:type="dxa"/>
          </w:tcPr>
          <w:p w14:paraId="7E08D041" w14:textId="5B3FE3C9" w:rsidR="00DC69CA" w:rsidRPr="00CF3B68" w:rsidRDefault="00F00B27" w:rsidP="00DC69CA">
            <w:pPr>
              <w:pStyle w:val="a3"/>
              <w:ind w:left="0"/>
              <w:jc w:val="both"/>
            </w:pPr>
            <w:r w:rsidRPr="00CF3B68">
              <w:t>Администрация Селинского сельского поселения</w:t>
            </w:r>
          </w:p>
        </w:tc>
        <w:tc>
          <w:tcPr>
            <w:tcW w:w="3113" w:type="dxa"/>
          </w:tcPr>
          <w:p w14:paraId="25BC16E1" w14:textId="41647C6D" w:rsidR="00DC69CA" w:rsidRPr="00CF3B68" w:rsidRDefault="00F00B27" w:rsidP="00DC69CA">
            <w:pPr>
              <w:pStyle w:val="a3"/>
              <w:ind w:left="0"/>
              <w:jc w:val="both"/>
            </w:pPr>
            <w:r w:rsidRPr="00CF3B68">
              <w:t xml:space="preserve">2023 год </w:t>
            </w:r>
            <w:r w:rsidR="00CF3B68">
              <w:t>-</w:t>
            </w:r>
            <w:r w:rsidRPr="00CF3B68">
              <w:t xml:space="preserve"> 25,0</w:t>
            </w:r>
            <w:r w:rsidR="00CF3B68">
              <w:t xml:space="preserve"> тыс. </w:t>
            </w:r>
            <w:r w:rsidRPr="00CF3B68">
              <w:t xml:space="preserve"> рублей;</w:t>
            </w:r>
          </w:p>
          <w:p w14:paraId="5B0AC880" w14:textId="77777777" w:rsidR="00F00B27" w:rsidRPr="00CF3B68" w:rsidRDefault="00F00B27" w:rsidP="00DC69CA">
            <w:pPr>
              <w:pStyle w:val="a3"/>
              <w:ind w:left="0"/>
              <w:jc w:val="both"/>
            </w:pPr>
            <w:r w:rsidRPr="00CF3B68">
              <w:t>2024 год – 0,0 тыс. рублей;</w:t>
            </w:r>
          </w:p>
          <w:p w14:paraId="332A4008" w14:textId="0606D414" w:rsidR="00F00B27" w:rsidRPr="00CF3B68" w:rsidRDefault="00F00B27" w:rsidP="00DC69CA">
            <w:pPr>
              <w:pStyle w:val="a3"/>
              <w:ind w:left="0"/>
              <w:jc w:val="both"/>
            </w:pPr>
            <w:r w:rsidRPr="00CF3B68">
              <w:t>2025 год – 0,0 тыс. рублей.</w:t>
            </w:r>
          </w:p>
        </w:tc>
      </w:tr>
    </w:tbl>
    <w:p w14:paraId="603D7E49" w14:textId="77777777" w:rsidR="00DC69CA" w:rsidRPr="00CF3B68" w:rsidRDefault="00DC69CA" w:rsidP="00DC69CA">
      <w:pPr>
        <w:pStyle w:val="a3"/>
        <w:ind w:left="420"/>
        <w:jc w:val="both"/>
      </w:pPr>
    </w:p>
    <w:p w14:paraId="0F97230D" w14:textId="231D6E8B" w:rsidR="001B1DA0" w:rsidRPr="00CF3B68" w:rsidRDefault="001B1DA0" w:rsidP="009F2796">
      <w:pPr>
        <w:pStyle w:val="a3"/>
        <w:numPr>
          <w:ilvl w:val="0"/>
          <w:numId w:val="1"/>
        </w:numPr>
        <w:tabs>
          <w:tab w:val="clear" w:pos="795"/>
          <w:tab w:val="num" w:pos="709"/>
        </w:tabs>
        <w:ind w:left="0" w:firstLine="435"/>
        <w:jc w:val="both"/>
      </w:pPr>
      <w:r w:rsidRPr="00CF3B68">
        <w:t xml:space="preserve">Обнародовать решение путем вывешивания </w:t>
      </w:r>
      <w:r w:rsidR="009F2796" w:rsidRPr="00CF3B68">
        <w:t>н</w:t>
      </w:r>
      <w:r w:rsidRPr="00CF3B68">
        <w:t>а информационном стенде и официальном сайте Селинского сельского поселения.</w:t>
      </w:r>
    </w:p>
    <w:p w14:paraId="55CFF97D" w14:textId="2B5593C2" w:rsidR="001B1DA0" w:rsidRPr="00CF3B68" w:rsidRDefault="009F2796" w:rsidP="009F2796">
      <w:pPr>
        <w:pStyle w:val="a3"/>
        <w:numPr>
          <w:ilvl w:val="0"/>
          <w:numId w:val="1"/>
        </w:numPr>
        <w:tabs>
          <w:tab w:val="clear" w:pos="795"/>
          <w:tab w:val="num" w:pos="435"/>
        </w:tabs>
        <w:ind w:left="0" w:firstLine="435"/>
        <w:jc w:val="both"/>
      </w:pPr>
      <w:r w:rsidRPr="00CF3B68">
        <w:t>Настоящее решение вступает в силу в соответствии с действующим законодательством.</w:t>
      </w:r>
    </w:p>
    <w:p w14:paraId="3592A65A" w14:textId="77777777" w:rsidR="009F2796" w:rsidRPr="00CF3B68" w:rsidRDefault="009F2796" w:rsidP="009F2796">
      <w:pPr>
        <w:pStyle w:val="ConsNormal"/>
        <w:widowControl/>
        <w:tabs>
          <w:tab w:val="num" w:pos="435"/>
        </w:tabs>
        <w:ind w:right="0" w:firstLine="435"/>
        <w:jc w:val="both"/>
        <w:rPr>
          <w:rFonts w:ascii="Times New Roman" w:hAnsi="Times New Roman"/>
          <w:sz w:val="24"/>
          <w:szCs w:val="24"/>
        </w:rPr>
      </w:pPr>
    </w:p>
    <w:p w14:paraId="5DBBDDD4" w14:textId="50C9A730" w:rsidR="00DC1F32" w:rsidRPr="00CF3B68" w:rsidRDefault="00DC1F32" w:rsidP="00DC1F32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CF3B68">
        <w:rPr>
          <w:rFonts w:ascii="Times New Roman" w:hAnsi="Times New Roman"/>
          <w:sz w:val="24"/>
          <w:szCs w:val="24"/>
        </w:rPr>
        <w:t>Председатель Селинской</w:t>
      </w:r>
      <w:r w:rsidR="009F2796" w:rsidRPr="00CF3B68">
        <w:rPr>
          <w:rFonts w:ascii="Times New Roman" w:hAnsi="Times New Roman"/>
          <w:sz w:val="24"/>
          <w:szCs w:val="24"/>
        </w:rPr>
        <w:t xml:space="preserve"> с</w:t>
      </w:r>
      <w:r w:rsidRPr="00CF3B68">
        <w:rPr>
          <w:rFonts w:ascii="Times New Roman" w:hAnsi="Times New Roman"/>
          <w:sz w:val="24"/>
          <w:szCs w:val="24"/>
        </w:rPr>
        <w:t xml:space="preserve">ельской Думы                         </w:t>
      </w:r>
      <w:r w:rsidR="00CF3B68">
        <w:rPr>
          <w:rFonts w:ascii="Times New Roman" w:hAnsi="Times New Roman"/>
          <w:sz w:val="24"/>
          <w:szCs w:val="24"/>
        </w:rPr>
        <w:t xml:space="preserve">            </w:t>
      </w:r>
      <w:r w:rsidRPr="00CF3B68">
        <w:rPr>
          <w:rFonts w:ascii="Times New Roman" w:hAnsi="Times New Roman"/>
          <w:sz w:val="24"/>
          <w:szCs w:val="24"/>
        </w:rPr>
        <w:t xml:space="preserve">  И.В.</w:t>
      </w:r>
      <w:r w:rsidR="009F2796" w:rsidRPr="00CF3B68">
        <w:rPr>
          <w:rFonts w:ascii="Times New Roman" w:hAnsi="Times New Roman"/>
          <w:sz w:val="24"/>
          <w:szCs w:val="24"/>
        </w:rPr>
        <w:t xml:space="preserve"> </w:t>
      </w:r>
      <w:r w:rsidRPr="00CF3B68">
        <w:rPr>
          <w:rFonts w:ascii="Times New Roman" w:hAnsi="Times New Roman"/>
          <w:sz w:val="24"/>
          <w:szCs w:val="24"/>
        </w:rPr>
        <w:t>Макарова</w:t>
      </w:r>
    </w:p>
    <w:p w14:paraId="725ED100" w14:textId="269D5DF0" w:rsidR="00841889" w:rsidRPr="00CF3B68" w:rsidRDefault="00DC1F32">
      <w:r w:rsidRPr="00CF3B68">
        <w:t xml:space="preserve">Глава </w:t>
      </w:r>
      <w:r w:rsidR="009F2796" w:rsidRPr="00CF3B68">
        <w:t xml:space="preserve">Селинского сельского </w:t>
      </w:r>
      <w:r w:rsidRPr="00CF3B68">
        <w:t xml:space="preserve">поселения                            </w:t>
      </w:r>
      <w:r w:rsidR="000F51D1">
        <w:t xml:space="preserve"> </w:t>
      </w:r>
      <w:bookmarkStart w:id="0" w:name="_GoBack"/>
      <w:bookmarkEnd w:id="0"/>
      <w:r w:rsidRPr="00CF3B68">
        <w:t xml:space="preserve"> </w:t>
      </w:r>
      <w:r w:rsidR="00CF3B68">
        <w:t xml:space="preserve">            </w:t>
      </w:r>
      <w:r w:rsidRPr="00CF3B68">
        <w:t>Р.Г</w:t>
      </w:r>
      <w:r w:rsidR="009F2796" w:rsidRPr="00CF3B68">
        <w:t>.</w:t>
      </w:r>
      <w:r w:rsidRPr="00CF3B68">
        <w:t xml:space="preserve"> Галимов </w:t>
      </w:r>
    </w:p>
    <w:sectPr w:rsidR="00841889" w:rsidRPr="00CF3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15BF3"/>
    <w:multiLevelType w:val="multilevel"/>
    <w:tmpl w:val="63D2C7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" w15:restartNumberingAfterBreak="0">
    <w:nsid w:val="4FB04826"/>
    <w:multiLevelType w:val="multilevel"/>
    <w:tmpl w:val="9E3257CA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3"/>
      <w:numFmt w:val="decimal"/>
      <w:isLgl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2445"/>
        </w:tabs>
        <w:ind w:left="244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090"/>
        </w:tabs>
        <w:ind w:left="309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4095"/>
        </w:tabs>
        <w:ind w:left="409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740"/>
        </w:tabs>
        <w:ind w:left="47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745"/>
        </w:tabs>
        <w:ind w:left="57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390"/>
        </w:tabs>
        <w:ind w:left="639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395"/>
        </w:tabs>
        <w:ind w:left="7395" w:hanging="1800"/>
      </w:pPr>
    </w:lvl>
  </w:abstractNum>
  <w:abstractNum w:abstractNumId="2" w15:restartNumberingAfterBreak="0">
    <w:nsid w:val="5D7F1BCC"/>
    <w:multiLevelType w:val="multilevel"/>
    <w:tmpl w:val="323448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889"/>
    <w:rsid w:val="000F51D1"/>
    <w:rsid w:val="001B1DA0"/>
    <w:rsid w:val="005678CC"/>
    <w:rsid w:val="007533B8"/>
    <w:rsid w:val="00841889"/>
    <w:rsid w:val="008F4BC6"/>
    <w:rsid w:val="009F2796"/>
    <w:rsid w:val="00A46F0D"/>
    <w:rsid w:val="00CF3B68"/>
    <w:rsid w:val="00D710FE"/>
    <w:rsid w:val="00DC1F32"/>
    <w:rsid w:val="00DC69CA"/>
    <w:rsid w:val="00F00B27"/>
    <w:rsid w:val="00F0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397F"/>
  <w15:chartTrackingRefBased/>
  <w15:docId w15:val="{25880C1B-E981-4550-BD32-E24EBC58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1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C1F32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1B1DA0"/>
    <w:pPr>
      <w:ind w:left="720"/>
      <w:contextualSpacing/>
    </w:pPr>
  </w:style>
  <w:style w:type="table" w:styleId="a4">
    <w:name w:val="Table Grid"/>
    <w:basedOn w:val="a1"/>
    <w:uiPriority w:val="39"/>
    <w:rsid w:val="001B1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Я</dc:creator>
  <cp:keywords/>
  <dc:description/>
  <cp:lastModifiedBy>Администрация Селино</cp:lastModifiedBy>
  <cp:revision>7</cp:revision>
  <cp:lastPrinted>2023-03-15T10:51:00Z</cp:lastPrinted>
  <dcterms:created xsi:type="dcterms:W3CDTF">2023-03-03T08:24:00Z</dcterms:created>
  <dcterms:modified xsi:type="dcterms:W3CDTF">2023-03-15T10:52:00Z</dcterms:modified>
</cp:coreProperties>
</file>