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СЕЛИНСКАЯ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СЕЛЬСКАЯ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ДУМА</w:t>
      </w:r>
    </w:p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КИЛЬМЕЗСКОГО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РАЙОНА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КИРОВСКОЙ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ОБЛАСТИ</w:t>
      </w:r>
    </w:p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четвертого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созыва</w:t>
      </w:r>
    </w:p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proofErr w:type="gramStart"/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</w:t>
      </w:r>
      <w:proofErr w:type="gramEnd"/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Е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Ш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Е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Н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Е</w:t>
      </w:r>
    </w:p>
    <w:p w:rsidR="001837B0" w:rsidRPr="00FC3E87" w:rsidRDefault="001837B0" w:rsidP="00050583">
      <w:pPr>
        <w:keepNext/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от</w:t>
      </w:r>
      <w:r w:rsidR="0054682A"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924C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10.12</w:t>
      </w: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.2020</w:t>
      </w:r>
      <w:r w:rsidR="0054682A"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</w:t>
      </w:r>
      <w:r w:rsidR="007A19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                                                    </w:t>
      </w:r>
      <w:r w:rsidR="00924C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                   </w:t>
      </w:r>
      <w:r w:rsidR="0054682A"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№</w:t>
      </w:r>
      <w:r w:rsidR="0054682A"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6/</w:t>
      </w:r>
      <w:r w:rsidR="00924C1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</w:t>
      </w:r>
    </w:p>
    <w:p w:rsidR="001837B0" w:rsidRPr="00FC3E87" w:rsidRDefault="001837B0" w:rsidP="000505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д.</w:t>
      </w:r>
      <w:r w:rsidR="0054682A"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Селино</w:t>
      </w:r>
    </w:p>
    <w:p w:rsidR="001837B0" w:rsidRPr="00FC3E87" w:rsidRDefault="001837B0" w:rsidP="0005058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7B0" w:rsidRPr="00FC3E87" w:rsidRDefault="001837B0" w:rsidP="000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изменений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образовании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Селинское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Кильмезского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утвержденное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Селинской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сельской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Думы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25.08.2020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4/2</w:t>
      </w:r>
    </w:p>
    <w:p w:rsidR="001837B0" w:rsidRPr="00FC3E87" w:rsidRDefault="001837B0" w:rsidP="0005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процессе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образовании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Селинском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сельском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поселении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Кильмезского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</w:t>
      </w:r>
      <w:r w:rsidR="0054682A"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области»</w:t>
      </w:r>
    </w:p>
    <w:p w:rsidR="001837B0" w:rsidRPr="00FC3E87" w:rsidRDefault="001837B0" w:rsidP="001837B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7B0" w:rsidRPr="00FC3E87" w:rsidRDefault="001837B0" w:rsidP="001837B0">
      <w:pPr>
        <w:spacing w:after="0" w:line="240" w:lineRule="auto"/>
        <w:ind w:left="45" w:right="17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Бюджетного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кодекса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06.10.1999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184-ФЗ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общих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принципах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законодательных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(представительных)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исполнительных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власти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субъектов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Федерации»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06.10.2003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131-ФЗ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общих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принципах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самоуправления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Федерации»,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Кировской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04.07.2013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306-ЗО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порядке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регистра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нормативных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актов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Кировской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области»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экспертного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заключения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ведению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регистра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актов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Кировской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3454-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47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-07-03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A1D" w:rsidRPr="00FC3E87">
        <w:rPr>
          <w:rFonts w:ascii="Times New Roman" w:eastAsia="Calibri" w:hAnsi="Times New Roman" w:cs="Times New Roman"/>
          <w:sz w:val="28"/>
          <w:szCs w:val="28"/>
        </w:rPr>
        <w:t>25.09.2020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Селинская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сельская</w:t>
      </w:r>
      <w:proofErr w:type="gramEnd"/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Дума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25.08.2020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4/2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«О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процессе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муниципальном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образовании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Селинское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сельское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поселение»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050583" w:rsidRPr="00FC3E87" w:rsidRDefault="00050583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B81" w:rsidRPr="00FC3E87" w:rsidRDefault="001837B0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содержания:</w:t>
      </w:r>
    </w:p>
    <w:p w:rsidR="001837B0" w:rsidRPr="00FC3E87" w:rsidRDefault="001837B0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силу:</w:t>
      </w:r>
    </w:p>
    <w:p w:rsidR="00166D29" w:rsidRPr="00FC3E87" w:rsidRDefault="00166D29" w:rsidP="00166D29">
      <w:pPr>
        <w:widowControl w:val="0"/>
        <w:spacing w:after="0" w:line="240" w:lineRule="auto"/>
        <w:ind w:left="45" w:right="-1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3E87">
        <w:rPr>
          <w:rFonts w:ascii="Times New Roman" w:eastAsia="Times New Roman" w:hAnsi="Times New Roman" w:cs="Times New Roman"/>
          <w:sz w:val="28"/>
          <w:szCs w:val="28"/>
        </w:rPr>
        <w:t xml:space="preserve">2.1. Решение Селинской сельской Думы от 09.11.2015 г № 7/3 «Об утверждении Положения о бюджетном процессе в муниципальном образовании Селинское сельское поселение». </w:t>
      </w:r>
    </w:p>
    <w:p w:rsidR="00166D29" w:rsidRPr="00FC3E87" w:rsidRDefault="00166D29" w:rsidP="00166D29">
      <w:pPr>
        <w:widowControl w:val="0"/>
        <w:spacing w:after="0" w:line="240" w:lineRule="auto"/>
        <w:ind w:left="45" w:right="-1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3E87">
        <w:rPr>
          <w:rFonts w:ascii="Times New Roman" w:eastAsia="Times New Roman" w:hAnsi="Times New Roman" w:cs="Times New Roman"/>
          <w:sz w:val="28"/>
          <w:szCs w:val="28"/>
        </w:rPr>
        <w:t>2.2. Решение</w:t>
      </w:r>
      <w:r w:rsidRPr="00FC3E87">
        <w:rPr>
          <w:sz w:val="28"/>
          <w:szCs w:val="28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</w:rPr>
        <w:t xml:space="preserve">Селинской сельской Думы от 22.03.2016 № 4/1 «О внесении изменений в решение Селинской сельской Думы от 09.11.2015 </w:t>
      </w:r>
      <w:bookmarkStart w:id="0" w:name="_GoBack"/>
      <w:bookmarkEnd w:id="0"/>
      <w:r w:rsidRPr="00FC3E87">
        <w:rPr>
          <w:rFonts w:ascii="Times New Roman" w:eastAsia="Times New Roman" w:hAnsi="Times New Roman" w:cs="Times New Roman"/>
          <w:sz w:val="28"/>
          <w:szCs w:val="28"/>
        </w:rPr>
        <w:t>г № 5/2 «Об утверждении положения «О бюджетном процессе в муниципальном образовании Селинское сельское поселение»</w:t>
      </w:r>
    </w:p>
    <w:p w:rsidR="00166D29" w:rsidRPr="00FC3E87" w:rsidRDefault="00166D29" w:rsidP="00166D29">
      <w:pPr>
        <w:widowControl w:val="0"/>
        <w:spacing w:after="0" w:line="240" w:lineRule="auto"/>
        <w:ind w:left="45" w:right="-1"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3E87">
        <w:rPr>
          <w:rFonts w:ascii="Times New Roman" w:eastAsia="Times New Roman" w:hAnsi="Times New Roman" w:cs="Times New Roman"/>
          <w:sz w:val="28"/>
          <w:szCs w:val="28"/>
        </w:rPr>
        <w:t xml:space="preserve">2.3 Решение Селинской сельской Думы от 14.11.2019 г № 7/2 «О внесении изменений в решение Селинской сельской Думы от 09.11.2015г № 5/2 «Об утверждении положения «О бюджетном процессе в муниципальном </w:t>
      </w:r>
      <w:r w:rsidRPr="00FC3E87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образовании Селинское сельское поселение».</w:t>
      </w:r>
    </w:p>
    <w:p w:rsidR="006E2C73" w:rsidRPr="00FC3E87" w:rsidRDefault="006E2C73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A3B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2C73" w:rsidRPr="00FC3E87" w:rsidRDefault="006E2C73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  <w:lang w:eastAsia="ru-RU"/>
        </w:rPr>
        <w:t>1.3</w:t>
      </w:r>
      <w:r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3.2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погашенным»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погашенной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;</w:t>
      </w:r>
      <w:r w:rsidR="001A3A4C" w:rsidRPr="00FC3E87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BA3664" w:rsidRPr="00FC3E87" w:rsidRDefault="00BA3664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3.2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подпунктом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3.2.1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содержания: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«3.2.1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П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ризнания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банкротом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гражданина,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являющегося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индивидуальным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предпринимателем,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anchor="dst0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2002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года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127-ФЗ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"О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несостоятельности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(банкротстве)"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погашенной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после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завершения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расчетов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кредиторами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указанным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законом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="001A3A4C" w:rsidRPr="00FC3E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«погашенным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причине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недостаточности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(или)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невозможности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их»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«погашенной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причине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недостаточности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(или)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невозможности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ее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;</w:t>
      </w:r>
      <w:r w:rsidR="001A3A4C" w:rsidRPr="00FC3E87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A3A4C" w:rsidRPr="00FC3E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2C73" w:rsidRPr="00FC3E87" w:rsidRDefault="006E2C73" w:rsidP="00050583">
      <w:pPr>
        <w:shd w:val="clear" w:color="auto" w:fill="FFFFFF"/>
        <w:spacing w:after="0" w:line="315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54682A" w:rsidP="00050583">
      <w:pPr>
        <w:shd w:val="clear" w:color="auto" w:fill="FFFFFF"/>
        <w:spacing w:after="0" w:line="315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3.4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1837B0" w:rsidRPr="00FC3E87" w:rsidRDefault="001837B0" w:rsidP="00050583">
      <w:pPr>
        <w:shd w:val="clear" w:color="auto" w:fill="FFFFFF"/>
        <w:spacing w:after="0" w:line="315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dst100015"/>
      <w:bookmarkEnd w:id="1"/>
      <w:r w:rsidRPr="00FC3E87">
        <w:rPr>
          <w:rFonts w:ascii="Times New Roman" w:eastAsia="Calibri" w:hAnsi="Times New Roman" w:cs="Times New Roman"/>
          <w:sz w:val="28"/>
          <w:szCs w:val="28"/>
        </w:rPr>
        <w:t>«3.4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П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рименения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актов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амнистии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помиловании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осужденных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наказанию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виде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штрафа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судом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которым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администратор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доходов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утрачивает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возможность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взыскания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="001A3A4C" w:rsidRPr="00FC3E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2C73" w:rsidRPr="00FC3E87" w:rsidRDefault="006E2C73" w:rsidP="00050583">
      <w:pPr>
        <w:spacing w:after="0" w:line="240" w:lineRule="auto"/>
        <w:ind w:left="45" w:right="-1" w:firstLine="66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54682A" w:rsidRPr="00FC3E8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C3E87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="0054682A" w:rsidRPr="00FC3E8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3.5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«основаниям,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предусмотренным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4»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«основанию,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предусмотренному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anchor="dst100348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пунктом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anchor="dst100349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4</w:t>
        </w:r>
      </w:hyperlink>
      <w:r w:rsidRPr="00FC3E8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E2C73" w:rsidRPr="00FC3E87" w:rsidRDefault="006E2C73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3.5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подпунктом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3.5.1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содержания: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dst100018"/>
      <w:bookmarkEnd w:id="2"/>
      <w:r w:rsidRPr="00FC3E87">
        <w:rPr>
          <w:rFonts w:ascii="Times New Roman" w:eastAsia="Calibri" w:hAnsi="Times New Roman" w:cs="Times New Roman"/>
          <w:sz w:val="28"/>
          <w:szCs w:val="28"/>
        </w:rPr>
        <w:t>«</w:t>
      </w:r>
      <w:r w:rsidR="00DF079A" w:rsidRPr="00FC3E87">
        <w:rPr>
          <w:rFonts w:ascii="Times New Roman" w:eastAsia="Calibri" w:hAnsi="Times New Roman" w:cs="Times New Roman"/>
          <w:sz w:val="28"/>
          <w:szCs w:val="28"/>
        </w:rPr>
        <w:t>3.5.1.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2C73"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сключения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юридического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регистрирующего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единого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реестра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юридических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наличия</w:t>
      </w:r>
      <w:proofErr w:type="gramEnd"/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ранее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вынесенного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судебным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приставом-исполнителем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окончании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исполнительного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связи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возвращением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взыскателю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исполнительного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основанию,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предусмотренному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anchor="dst100348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пунктом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anchor="dst100349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4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части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1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статьи</w:t>
        </w:r>
        <w:r w:rsidR="0054682A" w:rsidRPr="00FC3E87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FC3E87">
          <w:rPr>
            <w:rFonts w:ascii="Times New Roman" w:eastAsia="Calibri" w:hAnsi="Times New Roman" w:cs="Times New Roman"/>
            <w:sz w:val="28"/>
            <w:szCs w:val="28"/>
          </w:rPr>
          <w:t>46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2007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года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229-ФЗ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«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исполнительном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производстве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»</w:t>
      </w:r>
      <w:r w:rsidRPr="00FC3E87">
        <w:rPr>
          <w:rFonts w:ascii="Times New Roman" w:eastAsia="Calibri" w:hAnsi="Times New Roman" w:cs="Times New Roman"/>
          <w:sz w:val="28"/>
          <w:szCs w:val="28"/>
        </w:rPr>
        <w:t>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погашенной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причине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недостаточности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невозможности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ее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погашения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учредителями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(участниками)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случаях,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случае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признания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регистрирующего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исключении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юридического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единого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реестра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юридических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" w:anchor="dst0" w:history="1">
        <w:r w:rsidRPr="00FC3E87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8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2001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lastRenderedPageBreak/>
        <w:t>года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129-ФЗ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«</w:t>
      </w:r>
      <w:r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регистрации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юридических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индивидуальных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предпринимателей"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недействительным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задолженность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платежам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ранее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признанная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безнадежной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взысканию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подпунктом,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подлежит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восстановлению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(бухгалтерском)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учете.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»</w:t>
      </w:r>
      <w:r w:rsidR="001A3A4C" w:rsidRPr="00FC3E87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6E2C73" w:rsidRPr="00FC3E87" w:rsidRDefault="006E2C73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1837B0" w:rsidRPr="00FC3E87" w:rsidRDefault="00EE30B9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dst100020"/>
      <w:bookmarkEnd w:id="3"/>
      <w:r w:rsidRPr="00FC3E87">
        <w:rPr>
          <w:rFonts w:ascii="Times New Roman" w:eastAsia="Calibri" w:hAnsi="Times New Roman" w:cs="Times New Roman"/>
          <w:sz w:val="28"/>
          <w:szCs w:val="28"/>
        </w:rPr>
        <w:t>«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3.6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Наряду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случаями,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предусмотренными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пунктами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3.1-3.5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настоящей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статьи,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неуплаченные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административные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штрафы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признаются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безнадежными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к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взысканию,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если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судьей,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органом,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лицом,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вынесшими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назначении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наказания,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случаях,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предусмотренных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anchor="dst0" w:history="1">
        <w:r w:rsidR="001837B0" w:rsidRPr="00FC3E87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административных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правонарушениях,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вынесено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прекращении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назначении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административного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наказания</w:t>
      </w:r>
      <w:proofErr w:type="gramStart"/>
      <w:r w:rsidR="001837B0"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Pr="00FC3E87">
        <w:rPr>
          <w:rFonts w:ascii="Times New Roman" w:eastAsia="Calibri" w:hAnsi="Times New Roman" w:cs="Times New Roman"/>
          <w:sz w:val="28"/>
          <w:szCs w:val="28"/>
        </w:rPr>
        <w:t>»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6F54F1" w:rsidRPr="00FC3E87" w:rsidRDefault="006F54F1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dst100021"/>
      <w:bookmarkEnd w:id="4"/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3.10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EE30B9" w:rsidRPr="00FC3E87" w:rsidRDefault="00EE30B9" w:rsidP="00050583">
      <w:pPr>
        <w:autoSpaceDE w:val="0"/>
        <w:autoSpaceDN w:val="0"/>
        <w:adjustRightInd w:val="0"/>
        <w:spacing w:after="0" w:line="240" w:lineRule="auto"/>
        <w:ind w:left="45" w:right="-1" w:firstLine="664"/>
        <w:jc w:val="both"/>
        <w:rPr>
          <w:rFonts w:ascii="Times New Roman" w:hAnsi="Times New Roman" w:cs="Times New Roman"/>
          <w:sz w:val="28"/>
          <w:szCs w:val="28"/>
        </w:rPr>
      </w:pPr>
      <w:r w:rsidRPr="00FC3E87">
        <w:rPr>
          <w:rFonts w:ascii="Times New Roman" w:hAnsi="Times New Roman" w:cs="Times New Roman"/>
          <w:sz w:val="28"/>
          <w:szCs w:val="28"/>
        </w:rPr>
        <w:t>«</w:t>
      </w:r>
      <w:r w:rsidR="006F54F1" w:rsidRPr="00FC3E87">
        <w:rPr>
          <w:rFonts w:ascii="Times New Roman" w:hAnsi="Times New Roman" w:cs="Times New Roman"/>
          <w:sz w:val="28"/>
          <w:szCs w:val="28"/>
        </w:rPr>
        <w:t xml:space="preserve">3.10. </w:t>
      </w:r>
      <w:r w:rsidRPr="00FC3E87">
        <w:rPr>
          <w:rFonts w:ascii="Times New Roman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настоящей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платежи,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установленные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налогах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сборах,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обязательном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социальном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страховании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несчастных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случаев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производстве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заболеваний,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правом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Евразийского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экономического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союза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таможенном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регулировании,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денежные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обязательства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перед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публично-правовым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образованием».</w:t>
      </w:r>
    </w:p>
    <w:p w:rsidR="006F54F1" w:rsidRPr="00FC3E87" w:rsidRDefault="006F54F1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dst100355"/>
      <w:bookmarkStart w:id="6" w:name="dst100356"/>
      <w:bookmarkStart w:id="7" w:name="dst100357"/>
      <w:bookmarkEnd w:id="5"/>
      <w:bookmarkEnd w:id="6"/>
      <w:bookmarkEnd w:id="7"/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1.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4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Ч</w:t>
      </w:r>
      <w:r w:rsidRPr="00FC3E87">
        <w:rPr>
          <w:rFonts w:ascii="Times New Roman" w:eastAsia="Calibri" w:hAnsi="Times New Roman" w:cs="Times New Roman"/>
          <w:sz w:val="28"/>
          <w:szCs w:val="28"/>
        </w:rPr>
        <w:t>аст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10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после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«сельской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Думы»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дополнить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«в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целях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вопросов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значения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сфере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дорожной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деятельности».</w:t>
      </w:r>
    </w:p>
    <w:p w:rsidR="00BA3664" w:rsidRPr="00FC3E87" w:rsidRDefault="00BA3664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1.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5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Ч</w:t>
      </w:r>
      <w:r w:rsidRPr="00FC3E87">
        <w:rPr>
          <w:rFonts w:ascii="Times New Roman" w:eastAsia="Calibri" w:hAnsi="Times New Roman" w:cs="Times New Roman"/>
          <w:sz w:val="28"/>
          <w:szCs w:val="28"/>
        </w:rPr>
        <w:t>асть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3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10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«3.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Объем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ассигнований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дорожного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фонда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утверждается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очередной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год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(очередной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год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плановый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период)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размере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менее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прогнозируемого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объема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доходов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установленн</w:t>
      </w:r>
      <w:r w:rsidR="00C340F1" w:rsidRPr="00FC3E87">
        <w:rPr>
          <w:rFonts w:ascii="Times New Roman" w:eastAsia="Calibri" w:hAnsi="Times New Roman" w:cs="Times New Roman"/>
          <w:sz w:val="28"/>
          <w:szCs w:val="28"/>
        </w:rPr>
        <w:t>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Селинской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сельской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03E3" w:rsidRPr="00FC3E87">
        <w:rPr>
          <w:rFonts w:ascii="Times New Roman" w:eastAsia="Calibri" w:hAnsi="Times New Roman" w:cs="Times New Roman"/>
          <w:sz w:val="28"/>
          <w:szCs w:val="28"/>
        </w:rPr>
        <w:t>Думы</w:t>
      </w:r>
      <w:r w:rsidRPr="00FC3E87">
        <w:rPr>
          <w:rFonts w:ascii="Times New Roman" w:eastAsia="Calibri" w:hAnsi="Times New Roman" w:cs="Times New Roman"/>
          <w:sz w:val="28"/>
          <w:szCs w:val="28"/>
        </w:rPr>
        <w:t>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FC3E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акцизов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автомобильный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бензин,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прямогонный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бензин,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дизельное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топливо,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моторные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масла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для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дизельных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(или)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карбюраторных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FC3E87">
        <w:rPr>
          <w:rFonts w:ascii="Times New Roman" w:eastAsia="Calibri" w:hAnsi="Times New Roman" w:cs="Times New Roman"/>
          <w:sz w:val="28"/>
          <w:szCs w:val="28"/>
        </w:rPr>
        <w:t>инжекторных</w:t>
      </w:r>
      <w:proofErr w:type="spellEnd"/>
      <w:r w:rsidRPr="00FC3E87">
        <w:rPr>
          <w:rFonts w:ascii="Times New Roman" w:eastAsia="Calibri" w:hAnsi="Times New Roman" w:cs="Times New Roman"/>
          <w:sz w:val="28"/>
          <w:szCs w:val="28"/>
        </w:rPr>
        <w:t>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двигателей,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производимые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подлежащих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зачислению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бюджет;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доходов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транспортного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налога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(если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субъекта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единые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нормативы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отчислений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транспортного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налога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бюджеты);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-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поступлений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утвержденных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представительного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образования,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предусматривающим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дорожного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фонда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.»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64B74" w:rsidRPr="00FC3E87" w:rsidRDefault="00964B74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050583">
      <w:pPr>
        <w:widowControl w:val="0"/>
        <w:spacing w:after="0" w:line="240" w:lineRule="auto"/>
        <w:ind w:left="45" w:right="-1" w:firstLine="66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3165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165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татью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0B9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EE30B9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74" w:rsidRPr="00FC3E87" w:rsidRDefault="00964B74" w:rsidP="00050583">
      <w:pPr>
        <w:shd w:val="clear" w:color="auto" w:fill="FFFFFF"/>
        <w:spacing w:after="0" w:line="329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B0" w:rsidRPr="00FC3E87" w:rsidRDefault="001837B0" w:rsidP="00050583">
      <w:pPr>
        <w:shd w:val="clear" w:color="auto" w:fill="FFFFFF"/>
        <w:spacing w:after="0" w:line="329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1.</w:t>
      </w:r>
      <w:r w:rsidR="002C4B81" w:rsidRPr="00FC3E87">
        <w:rPr>
          <w:rFonts w:ascii="Times New Roman" w:eastAsia="Calibri" w:hAnsi="Times New Roman" w:cs="Times New Roman"/>
          <w:sz w:val="28"/>
          <w:szCs w:val="28"/>
        </w:rPr>
        <w:t>7</w:t>
      </w:r>
      <w:r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165" w:rsidRPr="00FC3E87">
        <w:rPr>
          <w:rFonts w:ascii="Times New Roman" w:eastAsia="Calibri" w:hAnsi="Times New Roman" w:cs="Times New Roman"/>
          <w:sz w:val="28"/>
          <w:szCs w:val="28"/>
        </w:rPr>
        <w:t>С</w:t>
      </w:r>
      <w:r w:rsidRPr="00FC3E87">
        <w:rPr>
          <w:rFonts w:ascii="Times New Roman" w:eastAsia="Calibri" w:hAnsi="Times New Roman" w:cs="Times New Roman"/>
          <w:sz w:val="28"/>
          <w:szCs w:val="28"/>
        </w:rPr>
        <w:t>татью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18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0B9" w:rsidRPr="00FC3E87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DF079A" w:rsidRPr="00FC3E87" w:rsidRDefault="00DF079A" w:rsidP="00050583">
      <w:pPr>
        <w:spacing w:after="0"/>
        <w:ind w:left="45" w:right="-1" w:firstLine="6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«Статья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18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Бюджетные</w:t>
      </w:r>
      <w:r w:rsidR="0054682A" w:rsidRPr="00FC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полномочия</w:t>
      </w:r>
      <w:r w:rsidR="0054682A" w:rsidRPr="00FC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органов</w:t>
      </w:r>
      <w:r w:rsidR="0054682A" w:rsidRPr="00FC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54682A" w:rsidRPr="00FC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финансового</w:t>
      </w:r>
      <w:r w:rsidR="0054682A" w:rsidRPr="00FC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964B74" w:rsidRPr="00FC3E87">
        <w:rPr>
          <w:rFonts w:ascii="Times New Roman" w:hAnsi="Times New Roman" w:cs="Times New Roman"/>
          <w:bCs/>
          <w:sz w:val="28"/>
          <w:szCs w:val="28"/>
        </w:rPr>
        <w:t>.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1.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целях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обеспечения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положений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актов,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регулирующих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правоотношения,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актов,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обусловливающих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публичные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нормативные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обязательства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обязательства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иным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выплатам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физическим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лицам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системы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также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условий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контрактов,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договоров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(соглашений)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из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1837B0" w:rsidRPr="00FC3E87" w:rsidRDefault="00BA3165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dst3667"/>
      <w:bookmarkEnd w:id="8"/>
      <w:r w:rsidRPr="00FC3E87">
        <w:rPr>
          <w:rFonts w:ascii="Times New Roman" w:eastAsia="Calibri" w:hAnsi="Times New Roman" w:cs="Times New Roman"/>
          <w:sz w:val="28"/>
          <w:szCs w:val="28"/>
        </w:rPr>
        <w:t>М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униципальный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подразделяется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837B0" w:rsidRPr="00FC3E87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внешний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внутренний,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предварительный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7B0" w:rsidRPr="00FC3E87">
        <w:rPr>
          <w:rFonts w:ascii="Times New Roman" w:eastAsia="Calibri" w:hAnsi="Times New Roman" w:cs="Times New Roman"/>
          <w:sz w:val="28"/>
          <w:szCs w:val="28"/>
        </w:rPr>
        <w:t>последующий.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dst4935"/>
      <w:bookmarkEnd w:id="9"/>
      <w:r w:rsidRPr="00FC3E87">
        <w:rPr>
          <w:rFonts w:ascii="Times New Roman" w:eastAsia="Calibri" w:hAnsi="Times New Roman" w:cs="Times New Roman"/>
          <w:sz w:val="28"/>
          <w:szCs w:val="28"/>
        </w:rPr>
        <w:t>2.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Внешний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деятельностью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контрольно-счетных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образований.</w:t>
      </w:r>
    </w:p>
    <w:p w:rsidR="00BA3165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dst4936"/>
      <w:bookmarkEnd w:id="10"/>
      <w:r w:rsidRPr="00FC3E87">
        <w:rPr>
          <w:rFonts w:ascii="Times New Roman" w:eastAsia="Calibri" w:hAnsi="Times New Roman" w:cs="Times New Roman"/>
          <w:sz w:val="28"/>
          <w:szCs w:val="28"/>
        </w:rPr>
        <w:t>3.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Внутренний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деятельностью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финансового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являющихся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органами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местных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администраций</w:t>
      </w:r>
      <w:r w:rsidR="00BA3165" w:rsidRPr="00FC3E87">
        <w:rPr>
          <w:rFonts w:ascii="Times New Roman" w:eastAsia="Calibri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1" w:name="dst3670"/>
      <w:bookmarkEnd w:id="11"/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87">
        <w:rPr>
          <w:rFonts w:ascii="Times New Roman" w:eastAsia="Calibri" w:hAnsi="Times New Roman" w:cs="Times New Roman"/>
          <w:sz w:val="28"/>
          <w:szCs w:val="28"/>
        </w:rPr>
        <w:t>4.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Предварительный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целях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предупреждения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пресечения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бюджетных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процессе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системы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Федерации.</w:t>
      </w:r>
    </w:p>
    <w:p w:rsidR="001837B0" w:rsidRPr="00FC3E87" w:rsidRDefault="001837B0" w:rsidP="00050583">
      <w:pPr>
        <w:shd w:val="clear" w:color="auto" w:fill="FFFFFF"/>
        <w:spacing w:after="0" w:line="263" w:lineRule="atLeast"/>
        <w:ind w:left="45" w:right="-1" w:firstLine="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dst3671"/>
      <w:bookmarkEnd w:id="12"/>
      <w:r w:rsidRPr="00FC3E87">
        <w:rPr>
          <w:rFonts w:ascii="Times New Roman" w:eastAsia="Calibri" w:hAnsi="Times New Roman" w:cs="Times New Roman"/>
          <w:sz w:val="28"/>
          <w:szCs w:val="28"/>
        </w:rPr>
        <w:t>5.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Последующий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по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бюджетов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бюджетной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системы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целях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установления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законности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их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исполнения,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достоверности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учета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eastAsia="Calibri" w:hAnsi="Times New Roman" w:cs="Times New Roman"/>
          <w:sz w:val="28"/>
          <w:szCs w:val="28"/>
        </w:rPr>
        <w:t>отчетности</w:t>
      </w:r>
      <w:proofErr w:type="gramStart"/>
      <w:r w:rsidRPr="00FC3E87">
        <w:rPr>
          <w:rFonts w:ascii="Times New Roman" w:eastAsia="Calibri" w:hAnsi="Times New Roman" w:cs="Times New Roman"/>
          <w:sz w:val="28"/>
          <w:szCs w:val="28"/>
        </w:rPr>
        <w:t>.»</w:t>
      </w:r>
      <w:r w:rsidR="001A3A4C" w:rsidRPr="00FC3E87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964B74" w:rsidRPr="00FC3E87" w:rsidRDefault="00964B74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4B74" w:rsidRPr="00FC3E87" w:rsidRDefault="00BA3165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F079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Статью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</w:t>
      </w:r>
      <w:r w:rsidR="009D6EE2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6EE2" w:rsidRPr="00FC3E87" w:rsidRDefault="009D6EE2" w:rsidP="00050583">
      <w:pPr>
        <w:spacing w:after="0" w:line="240" w:lineRule="auto"/>
        <w:ind w:left="45" w:right="-1" w:firstLine="664"/>
        <w:jc w:val="both"/>
        <w:rPr>
          <w:rFonts w:ascii="Times New Roman" w:hAnsi="Times New Roman" w:cs="Times New Roman"/>
          <w:sz w:val="28"/>
          <w:szCs w:val="28"/>
        </w:rPr>
      </w:pP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64B74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татья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полномочия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участников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бюджетного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процесса</w:t>
      </w:r>
    </w:p>
    <w:p w:rsidR="009D6EE2" w:rsidRPr="00FC3E87" w:rsidRDefault="009D6EE2" w:rsidP="00050583">
      <w:pPr>
        <w:spacing w:after="0" w:line="240" w:lineRule="auto"/>
        <w:ind w:left="45" w:right="-1" w:firstLine="6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E87">
        <w:rPr>
          <w:rFonts w:ascii="Times New Roman" w:hAnsi="Times New Roman" w:cs="Times New Roman"/>
          <w:sz w:val="28"/>
          <w:szCs w:val="28"/>
        </w:rPr>
        <w:t>Участники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бюджетного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процесса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поселении,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указанные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пунктах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1.4-1.12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части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1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статьи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13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настоящего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Положения,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осуществляют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полномочия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Бюджетным кодексом" w:history="1"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Бюджетным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Федерации,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Федеральным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законом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6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октября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2003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года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№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131-ФЗ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«</w:t>
      </w:r>
      <w:hyperlink r:id="rId16" w:tooltip="Об общих принципах организации местного самоуправления в Российской Федерации" w:history="1"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Об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общих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принципах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организации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местного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самоуправления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в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Российской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Федерации</w:t>
        </w:r>
      </w:hyperlink>
      <w:r w:rsidRPr="00FC3E87">
        <w:rPr>
          <w:rFonts w:ascii="Times New Roman" w:hAnsi="Times New Roman" w:cs="Times New Roman"/>
          <w:sz w:val="28"/>
          <w:szCs w:val="28"/>
        </w:rPr>
        <w:t>»,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Федеральным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законом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от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Logical" w:history="1"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7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февраля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2011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года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№</w:t>
        </w:r>
        <w:r w:rsidR="0054682A" w:rsidRPr="00FC3E8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Pr="00FC3E87">
          <w:rPr>
            <w:rStyle w:val="a6"/>
            <w:rFonts w:ascii="Times New Roman" w:hAnsi="Times New Roman" w:cs="Times New Roman"/>
            <w:sz w:val="28"/>
            <w:szCs w:val="28"/>
          </w:rPr>
          <w:t>6-ФЗ</w:t>
        </w:r>
      </w:hyperlink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«Об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общих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принципах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организации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деятельности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контрольно-счетных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органов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Российской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Федерации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муниципальных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образований»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принимаемыми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соответствии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ними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муниципальными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правовыми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актами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представительных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органов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местного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самоуправления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района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поселения,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нормативными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правовыми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актами,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регулирующими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бюджетные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Pr="00FC3E8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Start"/>
      <w:r w:rsidRPr="00FC3E87">
        <w:rPr>
          <w:rFonts w:ascii="Times New Roman" w:hAnsi="Times New Roman" w:cs="Times New Roman"/>
          <w:sz w:val="28"/>
          <w:szCs w:val="28"/>
        </w:rPr>
        <w:t>.</w:t>
      </w:r>
      <w:r w:rsidR="002C4B81" w:rsidRPr="00FC3E87">
        <w:rPr>
          <w:rFonts w:ascii="Times New Roman" w:hAnsi="Times New Roman" w:cs="Times New Roman"/>
          <w:sz w:val="28"/>
          <w:szCs w:val="28"/>
        </w:rPr>
        <w:t>»</w:t>
      </w:r>
      <w:r w:rsidR="001A3A4C" w:rsidRPr="00FC3E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4B74" w:rsidRPr="00FC3E87" w:rsidRDefault="00964B74" w:rsidP="00050583">
      <w:pPr>
        <w:shd w:val="clear" w:color="auto" w:fill="FFFFFF"/>
        <w:spacing w:after="0" w:line="329" w:lineRule="atLeast"/>
        <w:ind w:left="45" w:right="-1" w:firstLine="6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79A" w:rsidRPr="00FC3E87" w:rsidRDefault="00DF079A" w:rsidP="00050583">
      <w:pPr>
        <w:shd w:val="clear" w:color="auto" w:fill="FFFFFF"/>
        <w:spacing w:after="0" w:line="329" w:lineRule="atLeast"/>
        <w:ind w:left="45" w:right="-1" w:firstLine="6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20-22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исключить;</w:t>
      </w:r>
    </w:p>
    <w:p w:rsidR="00DF079A" w:rsidRPr="00FC3E87" w:rsidRDefault="00DF079A" w:rsidP="00050583">
      <w:pPr>
        <w:spacing w:after="0"/>
        <w:ind w:left="45" w:right="-1" w:firstLine="664"/>
        <w:jc w:val="both"/>
        <w:rPr>
          <w:rFonts w:ascii="Times New Roman" w:hAnsi="Times New Roman" w:cs="Times New Roman"/>
          <w:sz w:val="28"/>
          <w:szCs w:val="28"/>
        </w:rPr>
      </w:pP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2C4B81" w:rsidRPr="00FC3E87">
        <w:rPr>
          <w:rFonts w:ascii="Times New Roman" w:hAnsi="Times New Roman" w:cs="Times New Roman"/>
          <w:sz w:val="28"/>
          <w:szCs w:val="28"/>
        </w:rPr>
        <w:t>0</w:t>
      </w:r>
      <w:r w:rsidR="009D6EE2" w:rsidRPr="00FC3E87">
        <w:rPr>
          <w:rFonts w:ascii="Times New Roman" w:hAnsi="Times New Roman" w:cs="Times New Roman"/>
          <w:sz w:val="28"/>
          <w:szCs w:val="28"/>
        </w:rPr>
        <w:t>.</w:t>
      </w:r>
      <w:r w:rsidR="0054682A" w:rsidRPr="00FC3E87">
        <w:rPr>
          <w:rFonts w:ascii="Times New Roman" w:hAnsi="Times New Roman" w:cs="Times New Roman"/>
          <w:sz w:val="28"/>
          <w:szCs w:val="28"/>
        </w:rPr>
        <w:t xml:space="preserve"> </w:t>
      </w:r>
      <w:r w:rsidR="009D6EE2" w:rsidRPr="00FC3E87">
        <w:rPr>
          <w:rFonts w:ascii="Times New Roman" w:hAnsi="Times New Roman" w:cs="Times New Roman"/>
          <w:sz w:val="28"/>
          <w:szCs w:val="28"/>
        </w:rPr>
        <w:t>Ч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E2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положениях</w:t>
      </w:r>
      <w:proofErr w:type="gramEnd"/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Собранию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бюджетную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политику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(требования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политике)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</w:t>
      </w:r>
      <w:proofErr w:type="gramEnd"/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D6EE2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9D6EE2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proofErr w:type="gramEnd"/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развития;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proofErr w:type="gramEnd"/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прогноза)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период;</w:t>
      </w:r>
    </w:p>
    <w:p w:rsidR="001837B0" w:rsidRPr="00FC3E87" w:rsidRDefault="001837B0" w:rsidP="00050583">
      <w:pPr>
        <w:spacing w:after="0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proofErr w:type="gramEnd"/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(проектах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программ).»</w:t>
      </w:r>
      <w:r w:rsidR="001A3A4C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4B74" w:rsidRPr="00FC3E87" w:rsidRDefault="00964B74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6EE2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</w:t>
      </w:r>
      <w:r w:rsidR="009D6EE2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6EE2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редакции: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периода.</w:t>
      </w:r>
    </w:p>
    <w:p w:rsidR="001837B0" w:rsidRPr="00FC3E87" w:rsidRDefault="0054682A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прогнозом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записка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обоснованием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прогноза,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параметрами,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прогнозируемых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изменений.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одобряется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1A3A4C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64B74" w:rsidRPr="00FC3E87" w:rsidRDefault="00964B74" w:rsidP="00050583">
      <w:pPr>
        <w:spacing w:after="0" w:line="240" w:lineRule="auto"/>
        <w:ind w:left="45" w:right="-1" w:firstLine="6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Hlk54358475"/>
    </w:p>
    <w:p w:rsidR="00410A1D" w:rsidRPr="00FC3E87" w:rsidRDefault="001837B0" w:rsidP="00050583">
      <w:pPr>
        <w:spacing w:after="0" w:line="240" w:lineRule="auto"/>
        <w:ind w:left="45" w:right="-1" w:firstLine="66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2C4B81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10A1D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редакции</w:t>
      </w:r>
      <w:bookmarkEnd w:id="13"/>
      <w:r w:rsidRPr="00FC3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«7.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ерхний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(очередным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годом);»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74" w:rsidRPr="00FC3E87" w:rsidRDefault="00964B74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54357502"/>
    </w:p>
    <w:p w:rsidR="00410A1D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4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«Бюджетная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органа.»</w:t>
      </w:r>
      <w:r w:rsidR="001A3A4C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64B74" w:rsidRPr="00FC3E87" w:rsidRDefault="00964B74" w:rsidP="00050583">
      <w:pPr>
        <w:spacing w:after="0" w:line="240" w:lineRule="auto"/>
        <w:ind w:left="45" w:right="-1" w:firstLine="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050583">
      <w:pPr>
        <w:spacing w:after="0" w:line="240" w:lineRule="auto"/>
        <w:ind w:left="45" w:right="-1" w:firstLine="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</w:p>
    <w:p w:rsidR="001837B0" w:rsidRPr="00FC3E87" w:rsidRDefault="001837B0" w:rsidP="00050583">
      <w:pPr>
        <w:spacing w:after="0" w:line="240" w:lineRule="auto"/>
        <w:ind w:left="45" w:right="-1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="00476D0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записка,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отчетности,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ассигнований»</w:t>
      </w:r>
      <w:r w:rsidR="001A3A4C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4B74" w:rsidRPr="00FC3E87" w:rsidRDefault="00964B74" w:rsidP="00050583">
      <w:pPr>
        <w:spacing w:line="240" w:lineRule="auto"/>
        <w:ind w:left="45" w:right="-1" w:firstLine="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410A1D" w:rsidP="00964B74">
      <w:pPr>
        <w:spacing w:after="0" w:line="240" w:lineRule="auto"/>
        <w:ind w:firstLine="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C4B81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7B0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9E03E3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74" w:rsidRPr="00FC3E87" w:rsidRDefault="00964B74" w:rsidP="00964B74">
      <w:pPr>
        <w:autoSpaceDE w:val="0"/>
        <w:autoSpaceDN w:val="0"/>
        <w:adjustRightInd w:val="0"/>
        <w:spacing w:after="0" w:line="240" w:lineRule="auto"/>
        <w:ind w:firstLine="66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837B0" w:rsidRPr="00FC3E87" w:rsidRDefault="001837B0" w:rsidP="00964B74">
      <w:pPr>
        <w:autoSpaceDE w:val="0"/>
        <w:autoSpaceDN w:val="0"/>
        <w:adjustRightInd w:val="0"/>
        <w:spacing w:after="0" w:line="240" w:lineRule="auto"/>
        <w:ind w:firstLine="66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Настоящее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Решение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вступает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силу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момента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его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10A1D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опубликования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9E03E3" w:rsidRPr="00FC3E87" w:rsidRDefault="009E03E3" w:rsidP="00964B74">
      <w:pPr>
        <w:autoSpaceDE w:val="0"/>
        <w:autoSpaceDN w:val="0"/>
        <w:adjustRightInd w:val="0"/>
        <w:spacing w:after="0" w:line="240" w:lineRule="auto"/>
        <w:ind w:firstLine="66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837B0" w:rsidRPr="00FC3E87" w:rsidRDefault="001837B0" w:rsidP="00964B74">
      <w:pPr>
        <w:autoSpaceDE w:val="0"/>
        <w:autoSpaceDN w:val="0"/>
        <w:adjustRightInd w:val="0"/>
        <w:spacing w:after="0" w:line="240" w:lineRule="auto"/>
        <w:ind w:firstLine="663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3.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Данное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Решение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опубликовать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на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сайте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Селинского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сельского</w:t>
      </w:r>
      <w:r w:rsidR="0054682A"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Arial"/>
          <w:sz w:val="28"/>
          <w:szCs w:val="28"/>
          <w:lang w:eastAsia="ru-RU"/>
        </w:rPr>
        <w:t>поселения.</w:t>
      </w:r>
    </w:p>
    <w:p w:rsidR="001837B0" w:rsidRPr="00FC3E87" w:rsidRDefault="001837B0" w:rsidP="00964B74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964B74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964B74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Думы: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А.С.Журавлев</w:t>
      </w:r>
    </w:p>
    <w:p w:rsidR="001837B0" w:rsidRPr="00FC3E87" w:rsidRDefault="001837B0" w:rsidP="00964B74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0" w:rsidRPr="00FC3E87" w:rsidRDefault="001837B0" w:rsidP="00964B74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поселения:</w:t>
      </w:r>
      <w:r w:rsidR="0054682A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B74"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Р.Г.Галимов</w:t>
      </w:r>
    </w:p>
    <w:sectPr w:rsidR="001837B0" w:rsidRPr="00FC3E87" w:rsidSect="00964B74">
      <w:headerReference w:type="default" r:id="rId1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EC" w:rsidRDefault="008E4AEC">
      <w:pPr>
        <w:spacing w:after="0" w:line="240" w:lineRule="auto"/>
      </w:pPr>
      <w:r>
        <w:separator/>
      </w:r>
    </w:p>
  </w:endnote>
  <w:endnote w:type="continuationSeparator" w:id="0">
    <w:p w:rsidR="008E4AEC" w:rsidRDefault="008E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EC" w:rsidRDefault="008E4AEC">
      <w:pPr>
        <w:spacing w:after="0" w:line="240" w:lineRule="auto"/>
      </w:pPr>
      <w:r>
        <w:separator/>
      </w:r>
    </w:p>
  </w:footnote>
  <w:footnote w:type="continuationSeparator" w:id="0">
    <w:p w:rsidR="008E4AEC" w:rsidRDefault="008E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B4" w:rsidRPr="003E43B4" w:rsidRDefault="001A3A4C">
    <w:pPr>
      <w:pStyle w:val="a4"/>
      <w:rPr>
        <w:sz w:val="28"/>
        <w:szCs w:val="28"/>
      </w:rPr>
    </w:pPr>
    <w:r>
      <w:t xml:space="preserve">                                                                                                                       </w:t>
    </w:r>
    <w:r w:rsidR="007A19F5"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4B8E"/>
    <w:multiLevelType w:val="hybridMultilevel"/>
    <w:tmpl w:val="281AEC0E"/>
    <w:lvl w:ilvl="0" w:tplc="7D62BC0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7B0"/>
    <w:rsid w:val="00050583"/>
    <w:rsid w:val="000A3067"/>
    <w:rsid w:val="00131885"/>
    <w:rsid w:val="00166D29"/>
    <w:rsid w:val="001837B0"/>
    <w:rsid w:val="001A3A4C"/>
    <w:rsid w:val="00240A3B"/>
    <w:rsid w:val="002C4B81"/>
    <w:rsid w:val="00323DB1"/>
    <w:rsid w:val="00383E6C"/>
    <w:rsid w:val="00410A1D"/>
    <w:rsid w:val="00476D04"/>
    <w:rsid w:val="0054682A"/>
    <w:rsid w:val="00603067"/>
    <w:rsid w:val="006E2C73"/>
    <w:rsid w:val="006F54F1"/>
    <w:rsid w:val="007A19F5"/>
    <w:rsid w:val="008E4AEC"/>
    <w:rsid w:val="00924C1F"/>
    <w:rsid w:val="00964B74"/>
    <w:rsid w:val="009D6EE2"/>
    <w:rsid w:val="009E03E3"/>
    <w:rsid w:val="00BA3165"/>
    <w:rsid w:val="00BA3664"/>
    <w:rsid w:val="00C340F1"/>
    <w:rsid w:val="00D91500"/>
    <w:rsid w:val="00DA2855"/>
    <w:rsid w:val="00DF079A"/>
    <w:rsid w:val="00EB2653"/>
    <w:rsid w:val="00EE30B9"/>
    <w:rsid w:val="00FC3E87"/>
    <w:rsid w:val="00FF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37B0"/>
  </w:style>
  <w:style w:type="character" w:styleId="a6">
    <w:name w:val="Hyperlink"/>
    <w:basedOn w:val="a0"/>
    <w:rsid w:val="009D6EE2"/>
    <w:rPr>
      <w:color w:val="0000FF"/>
      <w:u w:val="none"/>
    </w:rPr>
  </w:style>
  <w:style w:type="paragraph" w:styleId="a7">
    <w:name w:val="footer"/>
    <w:basedOn w:val="a"/>
    <w:link w:val="a8"/>
    <w:uiPriority w:val="99"/>
    <w:semiHidden/>
    <w:unhideWhenUsed/>
    <w:rsid w:val="007A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1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37B0"/>
  </w:style>
  <w:style w:type="character" w:styleId="a6">
    <w:name w:val="Hyperlink"/>
    <w:basedOn w:val="a0"/>
    <w:rsid w:val="009D6EE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353/" TargetMode="External"/><Relationship Id="rId13" Type="http://schemas.openxmlformats.org/officeDocument/2006/relationships/hyperlink" Target="http://www.consultant.ru/document/cons_doc_LAW_357955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58917/57b9fef8b68d30e7650b213468eddee4000e8d8c/" TargetMode="External"/><Relationship Id="rId17" Type="http://schemas.openxmlformats.org/officeDocument/2006/relationships/hyperlink" Target="http://nla-service.minjust.ru:8080/rnla-links/ws/content/act/ab8cd4c4-8d82-444e-83c5-ff5157a65f8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96e20c02-1b12-465a-b64c-24aa92270007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58917/57b9fef8b68d30e7650b213468eddee4000e8d8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://www.consultant.ru/document/cons_doc_LAW_358917/57b9fef8b68d30e7650b213468eddee4000e8d8c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8917/57b9fef8b68d30e7650b213468eddee4000e8d8c/" TargetMode="External"/><Relationship Id="rId14" Type="http://schemas.openxmlformats.org/officeDocument/2006/relationships/hyperlink" Target="http://www.consultant.ru/document/cons_doc_LAW_359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8D124-9128-4B23-B2B6-6A6D9FBE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2020-11-10T08:15:00Z</cp:lastPrinted>
  <dcterms:created xsi:type="dcterms:W3CDTF">2020-11-10T06:34:00Z</dcterms:created>
  <dcterms:modified xsi:type="dcterms:W3CDTF">2020-12-10T12:12:00Z</dcterms:modified>
</cp:coreProperties>
</file>