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2E" w:rsidRDefault="00522D2E" w:rsidP="00522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СЕЛИНСКАЯ СЕЛЬСКАЯ ДУМА</w:t>
      </w:r>
    </w:p>
    <w:p w:rsidR="00522D2E" w:rsidRDefault="00522D2E" w:rsidP="00522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522D2E" w:rsidRDefault="00522D2E" w:rsidP="00522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522D2E" w:rsidRDefault="005E07F7" w:rsidP="00522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02.04</w:t>
      </w:r>
      <w:r w:rsidR="00522D2E">
        <w:rPr>
          <w:rFonts w:ascii="Times New Roman" w:hAnsi="Times New Roman" w:cs="Times New Roman"/>
          <w:sz w:val="24"/>
          <w:szCs w:val="24"/>
        </w:rPr>
        <w:t xml:space="preserve">.2019 г                                                                                                                           №  </w:t>
      </w:r>
      <w:r>
        <w:rPr>
          <w:rFonts w:ascii="Times New Roman" w:hAnsi="Times New Roman" w:cs="Times New Roman"/>
          <w:sz w:val="24"/>
          <w:szCs w:val="24"/>
        </w:rPr>
        <w:t>3/2</w:t>
      </w:r>
    </w:p>
    <w:p w:rsidR="00522D2E" w:rsidRDefault="00522D2E" w:rsidP="00522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елино</w:t>
      </w:r>
      <w:proofErr w:type="spellEnd"/>
    </w:p>
    <w:p w:rsidR="00522D2E" w:rsidRDefault="00522D2E" w:rsidP="00522D2E">
      <w:pPr>
        <w:pStyle w:val="a3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внесение изменений  в решение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сельской Думы от 11.10.2018 г № 7/6</w:t>
      </w:r>
      <w:r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дорожном фонде  и  Порядка  распределения средств дорожного фонда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области»</w:t>
      </w:r>
    </w:p>
    <w:p w:rsidR="00522D2E" w:rsidRDefault="00522D2E" w:rsidP="00522D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179.4 Бюджетного кодекса Российской Федерации от </w:t>
      </w:r>
      <w:r>
        <w:rPr>
          <w:rStyle w:val="blk"/>
          <w:rFonts w:ascii="Times New Roman" w:hAnsi="Times New Roman" w:cs="Times New Roman"/>
          <w:sz w:val="24"/>
          <w:szCs w:val="24"/>
        </w:rPr>
        <w:t>31</w:t>
      </w:r>
      <w:r>
        <w:rPr>
          <w:rStyle w:val="nobr"/>
          <w:rFonts w:ascii="Times New Roman" w:hAnsi="Times New Roman" w:cs="Times New Roman"/>
          <w:sz w:val="24"/>
          <w:szCs w:val="24"/>
        </w:rPr>
        <w:t>.07.</w:t>
      </w:r>
      <w:r>
        <w:rPr>
          <w:rStyle w:val="blk"/>
          <w:rFonts w:ascii="Times New Roman" w:hAnsi="Times New Roman" w:cs="Times New Roman"/>
          <w:sz w:val="24"/>
          <w:szCs w:val="24"/>
        </w:rPr>
        <w:t>1998</w:t>
      </w:r>
      <w:r>
        <w:rPr>
          <w:rStyle w:val="nobr"/>
          <w:rFonts w:ascii="Times New Roman" w:hAnsi="Times New Roman" w:cs="Times New Roman"/>
          <w:sz w:val="24"/>
          <w:szCs w:val="24"/>
        </w:rPr>
        <w:t> 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№</w:t>
      </w:r>
      <w:r>
        <w:rPr>
          <w:rStyle w:val="nobr"/>
          <w:rFonts w:ascii="Times New Roman" w:hAnsi="Times New Roman" w:cs="Times New Roman"/>
          <w:sz w:val="24"/>
          <w:szCs w:val="24"/>
        </w:rPr>
        <w:t> </w:t>
      </w:r>
      <w:r>
        <w:rPr>
          <w:rStyle w:val="blk"/>
          <w:rFonts w:ascii="Times New Roman" w:hAnsi="Times New Roman" w:cs="Times New Roman"/>
          <w:sz w:val="24"/>
          <w:szCs w:val="24"/>
        </w:rPr>
        <w:t>145-ФЗ</w:t>
      </w:r>
      <w:r>
        <w:rPr>
          <w:rFonts w:ascii="Times New Roman" w:hAnsi="Times New Roman" w:cs="Times New Roman"/>
          <w:sz w:val="24"/>
          <w:szCs w:val="24"/>
        </w:rPr>
        <w:t xml:space="preserve">   в целях приведения в соответствии с действующим законодательством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Дума РЕШИЛА:</w:t>
      </w:r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  изменения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Думы от 11.10.2018 г № 7/6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дорожном фонде  и  Порядка  распределения средств дорожного фонда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области»:</w:t>
      </w:r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E07F7">
        <w:rPr>
          <w:rFonts w:ascii="Times New Roman" w:hAnsi="Times New Roman" w:cs="Times New Roman"/>
          <w:sz w:val="24"/>
          <w:szCs w:val="24"/>
        </w:rPr>
        <w:t>.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1 «Положение о дорожном фонде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области» внести следующие изменения:</w:t>
      </w:r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  пункт 2.1 в разделе 2 исключить.  Пункт 2.2 считать пунктом 2.1 и далее по тексту.</w:t>
      </w:r>
    </w:p>
    <w:p w:rsidR="00522D2E" w:rsidRDefault="00522D2E" w:rsidP="00522D2E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1.1.2 подпункт 2.3.3 считать подпунктом 2.2.3 и изложить в новой редакции:       «Поступлений в виде межбюджетных трансфертов из областного и районного бюджетов  на финансовое обеспечение дорожной деятельности в отношении автомобильных дорог общего пользования местного значения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522D2E" w:rsidRDefault="00522D2E" w:rsidP="00522D2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1.1.3.Подпункт 2.3.5 считать пунктом 2.2.5 и изложить в новой редакции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Бюджетных ассигнований муниципального дорожного фонда, не использов</w:t>
      </w:r>
      <w:r w:rsidR="005E07F7">
        <w:rPr>
          <w:rFonts w:ascii="Times New Roman" w:eastAsia="Times New Roman" w:hAnsi="Times New Roman" w:cs="Times New Roman"/>
          <w:color w:val="333333"/>
          <w:sz w:val="24"/>
          <w:szCs w:val="24"/>
        </w:rPr>
        <w:t>анных в текущем финансовом году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направленных на увеличение бюджетных ассигнований муниципального дорожного фонда в очередном финансовом году».</w:t>
      </w:r>
    </w:p>
    <w:p w:rsidR="00522D2E" w:rsidRDefault="00522D2E" w:rsidP="00522D2E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D2E" w:rsidRDefault="005E07F7" w:rsidP="00522D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Приложение</w:t>
      </w:r>
      <w:bookmarkStart w:id="0" w:name="_GoBack"/>
      <w:bookmarkEnd w:id="0"/>
      <w:r w:rsidR="00522D2E">
        <w:rPr>
          <w:rFonts w:ascii="Times New Roman" w:hAnsi="Times New Roman" w:cs="Times New Roman"/>
          <w:sz w:val="24"/>
          <w:szCs w:val="24"/>
        </w:rPr>
        <w:t xml:space="preserve"> 2 « Порядок распределения средств дорожного фонда </w:t>
      </w:r>
      <w:proofErr w:type="spellStart"/>
      <w:r w:rsidR="00522D2E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522D2E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22D2E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522D2E">
        <w:rPr>
          <w:rFonts w:ascii="Times New Roman" w:hAnsi="Times New Roman" w:cs="Times New Roman"/>
          <w:sz w:val="24"/>
          <w:szCs w:val="24"/>
        </w:rPr>
        <w:t xml:space="preserve"> района Кировской области» внести следующие изменения:</w:t>
      </w:r>
    </w:p>
    <w:p w:rsidR="00522D2E" w:rsidRDefault="00522D2E" w:rsidP="00522D2E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1.2.1 Пункт 2.3 изложить в новой редакции: «Поступлений в виде межбюджетных трансфертов из областного и районного бюджетов  на финансовое обеспечение дорожной деятельности в отношении автомобильных дорог общего пользования местного значения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522D2E" w:rsidRDefault="00522D2E" w:rsidP="00522D2E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1.2.2. Пункт 2.5 изложить в новой редакции: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году».</w:t>
      </w:r>
    </w:p>
    <w:p w:rsidR="00522D2E" w:rsidRDefault="00522D2E" w:rsidP="00522D2E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D2E" w:rsidRDefault="00522D2E" w:rsidP="00522D2E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Подлежит опубликованию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в информационной телекоммуникационной сети «Интернет».</w:t>
      </w:r>
    </w:p>
    <w:p w:rsidR="00522D2E" w:rsidRDefault="00522D2E" w:rsidP="00522D2E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А.С.Журавлев</w:t>
      </w:r>
      <w:proofErr w:type="spellEnd"/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поселения: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Р.Г.Галимов</w:t>
      </w:r>
      <w:proofErr w:type="spellEnd"/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D2E" w:rsidRDefault="00522D2E" w:rsidP="00522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CEE" w:rsidRDefault="009A6CEE"/>
    <w:sectPr w:rsidR="009A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A55E3"/>
    <w:multiLevelType w:val="multilevel"/>
    <w:tmpl w:val="7D76A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44"/>
    <w:rsid w:val="00522D2E"/>
    <w:rsid w:val="005E07F7"/>
    <w:rsid w:val="009A6CEE"/>
    <w:rsid w:val="00E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D2E"/>
    <w:pPr>
      <w:ind w:left="720"/>
      <w:contextualSpacing/>
    </w:pPr>
  </w:style>
  <w:style w:type="character" w:customStyle="1" w:styleId="blk">
    <w:name w:val="blk"/>
    <w:basedOn w:val="a0"/>
    <w:rsid w:val="00522D2E"/>
  </w:style>
  <w:style w:type="character" w:customStyle="1" w:styleId="nobr">
    <w:name w:val="nobr"/>
    <w:basedOn w:val="a0"/>
    <w:rsid w:val="00522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D2E"/>
    <w:pPr>
      <w:ind w:left="720"/>
      <w:contextualSpacing/>
    </w:pPr>
  </w:style>
  <w:style w:type="character" w:customStyle="1" w:styleId="blk">
    <w:name w:val="blk"/>
    <w:basedOn w:val="a0"/>
    <w:rsid w:val="00522D2E"/>
  </w:style>
  <w:style w:type="character" w:customStyle="1" w:styleId="nobr">
    <w:name w:val="nobr"/>
    <w:basedOn w:val="a0"/>
    <w:rsid w:val="0052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Сергеева</cp:lastModifiedBy>
  <cp:revision>5</cp:revision>
  <dcterms:created xsi:type="dcterms:W3CDTF">2019-04-10T11:17:00Z</dcterms:created>
  <dcterms:modified xsi:type="dcterms:W3CDTF">2019-04-10T11:19:00Z</dcterms:modified>
</cp:coreProperties>
</file>