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EA9" w:rsidRDefault="002B2CFF" w:rsidP="00CD4A4C">
      <w:pPr>
        <w:pStyle w:val="2"/>
        <w:shd w:val="clear" w:color="auto" w:fill="auto"/>
        <w:tabs>
          <w:tab w:val="left" w:pos="940"/>
        </w:tabs>
        <w:spacing w:before="0" w:after="0" w:line="240" w:lineRule="auto"/>
        <w:ind w:left="142" w:right="20" w:firstLine="578"/>
        <w:rPr>
          <w:b/>
          <w:i/>
          <w:color w:val="auto"/>
        </w:rPr>
      </w:pPr>
      <w:r w:rsidRPr="002B2CFF">
        <w:rPr>
          <w:b/>
          <w:i/>
          <w:color w:val="auto"/>
        </w:rPr>
        <w:t xml:space="preserve">Перечень документов для участия в конкурсе </w:t>
      </w:r>
      <w:r w:rsidR="00540AEE">
        <w:rPr>
          <w:b/>
          <w:i/>
          <w:color w:val="auto"/>
        </w:rPr>
        <w:t xml:space="preserve">по отбору кандидатур на должность главы </w:t>
      </w:r>
      <w:r w:rsidR="00DD4B37">
        <w:rPr>
          <w:b/>
          <w:i/>
          <w:color w:val="auto"/>
        </w:rPr>
        <w:t>Селинс</w:t>
      </w:r>
      <w:bookmarkStart w:id="0" w:name="_GoBack"/>
      <w:bookmarkEnd w:id="0"/>
      <w:r w:rsidR="008F4784">
        <w:rPr>
          <w:b/>
          <w:i/>
          <w:color w:val="auto"/>
        </w:rPr>
        <w:t>кого</w:t>
      </w:r>
      <w:r w:rsidR="00540AEE">
        <w:rPr>
          <w:b/>
          <w:i/>
          <w:color w:val="auto"/>
        </w:rPr>
        <w:t xml:space="preserve"> сельского поселения</w:t>
      </w:r>
    </w:p>
    <w:p w:rsidR="00DD1C03" w:rsidRPr="002B2CFF" w:rsidRDefault="00DD1C03" w:rsidP="00CD4A4C">
      <w:pPr>
        <w:pStyle w:val="2"/>
        <w:shd w:val="clear" w:color="auto" w:fill="auto"/>
        <w:tabs>
          <w:tab w:val="left" w:pos="940"/>
        </w:tabs>
        <w:spacing w:before="0" w:after="0" w:line="240" w:lineRule="auto"/>
        <w:ind w:left="142" w:right="20" w:firstLine="578"/>
        <w:rPr>
          <w:b/>
          <w:i/>
          <w:color w:val="auto"/>
        </w:rPr>
      </w:pPr>
    </w:p>
    <w:p w:rsidR="00B52EA9" w:rsidRPr="002B2CFF" w:rsidRDefault="002B2CFF" w:rsidP="00CD4A4C">
      <w:pPr>
        <w:pStyle w:val="ConsPlusNormal"/>
        <w:tabs>
          <w:tab w:val="left" w:pos="940"/>
        </w:tabs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2B2CFF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B52EA9" w:rsidRPr="002B2CFF">
        <w:rPr>
          <w:rFonts w:ascii="Times New Roman" w:hAnsi="Times New Roman" w:cs="Times New Roman"/>
          <w:sz w:val="24"/>
          <w:szCs w:val="24"/>
        </w:rPr>
        <w:t>аявление по при</w:t>
      </w:r>
      <w:r>
        <w:rPr>
          <w:rFonts w:ascii="Times New Roman" w:hAnsi="Times New Roman" w:cs="Times New Roman"/>
          <w:sz w:val="24"/>
          <w:szCs w:val="24"/>
        </w:rPr>
        <w:t>лагаемой форме (приложение № 1).</w:t>
      </w:r>
    </w:p>
    <w:p w:rsidR="00B52EA9" w:rsidRPr="002B2CFF" w:rsidRDefault="002B2CFF" w:rsidP="00CD4A4C">
      <w:pPr>
        <w:pStyle w:val="ConsPlusNormal"/>
        <w:tabs>
          <w:tab w:val="left" w:pos="940"/>
        </w:tabs>
        <w:ind w:left="142" w:firstLine="578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2B2CFF">
        <w:rPr>
          <w:rFonts w:ascii="Times New Roman" w:hAnsi="Times New Roman" w:cs="Times New Roman"/>
          <w:sz w:val="24"/>
          <w:szCs w:val="24"/>
        </w:rPr>
        <w:t xml:space="preserve">2. </w:t>
      </w:r>
      <w:r w:rsidR="00DD1C03">
        <w:rPr>
          <w:rFonts w:ascii="Times New Roman" w:hAnsi="Times New Roman" w:cs="Times New Roman"/>
          <w:sz w:val="24"/>
          <w:szCs w:val="24"/>
        </w:rPr>
        <w:t>Со</w:t>
      </w:r>
      <w:r w:rsidR="00B52EA9" w:rsidRPr="002B2CFF">
        <w:rPr>
          <w:rFonts w:ascii="Times New Roman" w:hAnsi="Times New Roman" w:cs="Times New Roman"/>
          <w:sz w:val="24"/>
          <w:szCs w:val="24"/>
        </w:rPr>
        <w:t>бственноручно заполненную и подписанную анкету установленной формы (приложение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2)</w:t>
      </w:r>
      <w:r w:rsidR="00B52EA9" w:rsidRPr="002B2C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EA9" w:rsidRPr="002B2CFF" w:rsidRDefault="002B2CFF" w:rsidP="00CD4A4C">
      <w:pPr>
        <w:pStyle w:val="ConsPlusNormal"/>
        <w:tabs>
          <w:tab w:val="left" w:pos="940"/>
        </w:tabs>
        <w:ind w:left="142" w:firstLine="5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CFF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B52EA9" w:rsidRPr="002B2CFF">
        <w:rPr>
          <w:rFonts w:ascii="Times New Roman" w:hAnsi="Times New Roman" w:cs="Times New Roman"/>
          <w:color w:val="000000"/>
          <w:sz w:val="24"/>
          <w:szCs w:val="24"/>
        </w:rPr>
        <w:t>опия паспорта или документа,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заменяющего паспорт гражданина.</w:t>
      </w:r>
      <w:r w:rsidR="00B52EA9" w:rsidRPr="002B2C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52EA9" w:rsidRPr="002B2CFF" w:rsidRDefault="002B2CFF" w:rsidP="00CD4A4C">
      <w:pPr>
        <w:pStyle w:val="ConsPlusNormal"/>
        <w:tabs>
          <w:tab w:val="left" w:pos="940"/>
        </w:tabs>
        <w:ind w:left="142" w:firstLine="5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CFF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B52EA9" w:rsidRPr="002B2CFF">
        <w:rPr>
          <w:rFonts w:ascii="Times New Roman" w:hAnsi="Times New Roman" w:cs="Times New Roman"/>
          <w:color w:val="000000"/>
          <w:sz w:val="24"/>
          <w:szCs w:val="24"/>
        </w:rPr>
        <w:t>опию трудовой книжки или иные копии документов, подтверждающих указанные в заявлении сведения об основном месте работы или службы, о занимаемой должности (роде занятий), а также о том, что кандидат является депутатом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52EA9" w:rsidRPr="002B2CF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B52EA9" w:rsidRPr="002B2CFF" w:rsidRDefault="002B2CFF" w:rsidP="00CD4A4C">
      <w:pPr>
        <w:pStyle w:val="ConsPlusNormal"/>
        <w:tabs>
          <w:tab w:val="left" w:pos="940"/>
        </w:tabs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2B2CFF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B52EA9" w:rsidRPr="002B2CFF">
        <w:rPr>
          <w:rFonts w:ascii="Times New Roman" w:hAnsi="Times New Roman" w:cs="Times New Roman"/>
          <w:sz w:val="24"/>
          <w:szCs w:val="24"/>
        </w:rPr>
        <w:t>опия документа, подтверждающего св</w:t>
      </w:r>
      <w:r>
        <w:rPr>
          <w:rFonts w:ascii="Times New Roman" w:hAnsi="Times New Roman" w:cs="Times New Roman"/>
          <w:sz w:val="24"/>
          <w:szCs w:val="24"/>
        </w:rPr>
        <w:t>едения об образовании.</w:t>
      </w:r>
    </w:p>
    <w:p w:rsidR="00B52EA9" w:rsidRPr="002B2CFF" w:rsidRDefault="002B2CFF" w:rsidP="00CD4A4C">
      <w:pPr>
        <w:autoSpaceDE w:val="0"/>
        <w:autoSpaceDN w:val="0"/>
        <w:adjustRightInd w:val="0"/>
        <w:ind w:left="142" w:firstLine="578"/>
        <w:jc w:val="both"/>
      </w:pPr>
      <w:r w:rsidRPr="002B2CFF">
        <w:t>6.</w:t>
      </w:r>
      <w:r>
        <w:t xml:space="preserve"> С</w:t>
      </w:r>
      <w:r w:rsidR="00B52EA9" w:rsidRPr="002B2CFF">
        <w:t xml:space="preserve">ведения о размере и об источниках доходов кандидата (каждого кандидата из списка кандидатов), а также об имуществе, принадлежащем кандидату (каждому кандидату из списка кандидатов) на праве собственности (в том числе совместной собственности), о вкладах в банках, ценных бумагах. Указанные сведения представляются по форме согласно </w:t>
      </w:r>
      <w:hyperlink r:id="rId6" w:history="1">
        <w:r w:rsidR="00B52EA9" w:rsidRPr="002B2CFF">
          <w:rPr>
            <w:color w:val="000000"/>
          </w:rPr>
          <w:t>приложению 1</w:t>
        </w:r>
      </w:hyperlink>
      <w:r w:rsidR="00B52EA9" w:rsidRPr="002B2CFF">
        <w:rPr>
          <w:color w:val="000000"/>
        </w:rPr>
        <w:t xml:space="preserve"> к </w:t>
      </w:r>
      <w:r w:rsidR="00CD4A4C">
        <w:t>Федеральному</w:t>
      </w:r>
      <w:r w:rsidR="00B52EA9" w:rsidRPr="002B2CFF">
        <w:t xml:space="preserve"> закон</w:t>
      </w:r>
      <w:r w:rsidR="00CD4A4C">
        <w:t>у</w:t>
      </w:r>
      <w:r w:rsidR="00B52EA9" w:rsidRPr="002B2CFF">
        <w:t xml:space="preserve"> от 12.06.2002 № 67-ФЗ «Об основных гарантиях избирательных прав и права на участие в референдуме граждан Российской Федерации». Сведения о размере и об источниках доходов кандидатов, предоставляются за год предшествующий проведению конкурса, а сведения об имуществе, принадлежащем  кандидату на праве собственности (в том числе совместной собственности), о вкладах в банках, ценных бумагах по состоянию на первое число месяца, предшествующего месяцу проведения конкурса.</w:t>
      </w:r>
    </w:p>
    <w:p w:rsidR="00B52EA9" w:rsidRPr="002B2CFF" w:rsidRDefault="002B2CFF" w:rsidP="00CD4A4C">
      <w:pPr>
        <w:pStyle w:val="1"/>
        <w:tabs>
          <w:tab w:val="left" w:pos="940"/>
        </w:tabs>
        <w:autoSpaceDE w:val="0"/>
        <w:autoSpaceDN w:val="0"/>
        <w:adjustRightInd w:val="0"/>
        <w:ind w:left="142" w:firstLine="578"/>
        <w:jc w:val="both"/>
      </w:pPr>
      <w:r w:rsidRPr="002B2CFF">
        <w:t xml:space="preserve">7. </w:t>
      </w:r>
      <w:proofErr w:type="gramStart"/>
      <w:r>
        <w:t>С</w:t>
      </w:r>
      <w:r w:rsidR="00B52EA9" w:rsidRPr="002B2CFF">
        <w:t>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и несовершеннолетних детей по форме, предусмотренной Указом Президента Российской Федерации от 06.06.2013 № 546 «О проверке</w:t>
      </w:r>
      <w:proofErr w:type="gramEnd"/>
      <w:r w:rsidR="00B52EA9" w:rsidRPr="002B2CFF">
        <w:t xml:space="preserve"> </w:t>
      </w:r>
      <w:proofErr w:type="gramStart"/>
      <w:r w:rsidR="00B52EA9" w:rsidRPr="002B2CFF">
        <w:t>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 и глав городских округов, а также политическими партиями в связи с внесением Президенту Российской Федерации предложений о кандидатурах на должность</w:t>
      </w:r>
      <w:proofErr w:type="gramEnd"/>
      <w:r w:rsidR="00B52EA9" w:rsidRPr="002B2CFF">
        <w:t xml:space="preserve"> высшего должностного лица (руководителя высшего исполнительного органа государственной власти) субъекта Российской Федерации» (далее </w:t>
      </w:r>
      <w:r w:rsidR="00B52EA9" w:rsidRPr="002B2CFF">
        <w:softHyphen/>
      </w:r>
      <w:r w:rsidR="00B52EA9" w:rsidRPr="002B2CFF">
        <w:softHyphen/>
        <w:t>– Указ Президента РФ № 546)</w:t>
      </w:r>
      <w:r>
        <w:t>.</w:t>
      </w:r>
    </w:p>
    <w:p w:rsidR="00B52EA9" w:rsidRPr="002B2CFF" w:rsidRDefault="002B2CFF" w:rsidP="00CD4A4C">
      <w:pPr>
        <w:autoSpaceDE w:val="0"/>
        <w:autoSpaceDN w:val="0"/>
        <w:adjustRightInd w:val="0"/>
        <w:ind w:left="142" w:firstLine="578"/>
        <w:jc w:val="both"/>
      </w:pPr>
      <w:r w:rsidRPr="002B2CFF">
        <w:t xml:space="preserve">8. </w:t>
      </w:r>
      <w:proofErr w:type="gramStart"/>
      <w:r>
        <w:t>С</w:t>
      </w:r>
      <w:r w:rsidR="00B52EA9" w:rsidRPr="002B2CFF">
        <w:t>ведения 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</w:t>
      </w:r>
      <w:proofErr w:type="gramEnd"/>
      <w:r w:rsidR="00B52EA9" w:rsidRPr="002B2CFF">
        <w:t xml:space="preserve"> об источниках получения средств, за счет которых совершена сделка по форме, предусмотре</w:t>
      </w:r>
      <w:r>
        <w:t>нной Указом Президента РФ № 546.</w:t>
      </w:r>
    </w:p>
    <w:p w:rsidR="00B52EA9" w:rsidRPr="002B2CFF" w:rsidRDefault="002B2CFF" w:rsidP="00CD4A4C">
      <w:pPr>
        <w:autoSpaceDE w:val="0"/>
        <w:autoSpaceDN w:val="0"/>
        <w:adjustRightInd w:val="0"/>
        <w:ind w:left="142" w:firstLine="578"/>
        <w:jc w:val="both"/>
      </w:pPr>
      <w:r w:rsidRPr="002B2CFF">
        <w:t>9.</w:t>
      </w:r>
      <w:r>
        <w:t xml:space="preserve"> П</w:t>
      </w:r>
      <w:r w:rsidR="00B52EA9" w:rsidRPr="002B2CFF">
        <w:t>исьменное уведомление о том, что он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</w:t>
      </w:r>
      <w:r w:rsidR="00DD1C03">
        <w:t>нными финансовыми инструментами.</w:t>
      </w:r>
    </w:p>
    <w:p w:rsidR="00B52EA9" w:rsidRPr="002B2CFF" w:rsidRDefault="002B2CFF" w:rsidP="00CD4A4C">
      <w:pPr>
        <w:pStyle w:val="1"/>
        <w:tabs>
          <w:tab w:val="left" w:pos="940"/>
        </w:tabs>
        <w:autoSpaceDE w:val="0"/>
        <w:autoSpaceDN w:val="0"/>
        <w:adjustRightInd w:val="0"/>
        <w:ind w:left="142" w:firstLine="578"/>
        <w:jc w:val="both"/>
      </w:pPr>
      <w:r w:rsidRPr="002B2CFF">
        <w:t xml:space="preserve">10. </w:t>
      </w:r>
      <w:r w:rsidR="00DD1C03">
        <w:t>П</w:t>
      </w:r>
      <w:r w:rsidR="00B52EA9" w:rsidRPr="002B2CFF">
        <w:t xml:space="preserve">исьменное согласие на обработку своих персональных данных в </w:t>
      </w:r>
      <w:r w:rsidR="00B52EA9" w:rsidRPr="002B2CFF">
        <w:rPr>
          <w:spacing w:val="-4"/>
        </w:rPr>
        <w:t>порядке, предусмотренном статьей 9 Федерального закона от 27.07.2006 № 152-ФЗ</w:t>
      </w:r>
      <w:r>
        <w:t xml:space="preserve"> «О персональных данных».</w:t>
      </w:r>
    </w:p>
    <w:p w:rsidR="00B52EA9" w:rsidRPr="002B2CFF" w:rsidRDefault="002B2CFF" w:rsidP="00CD4A4C">
      <w:pPr>
        <w:pStyle w:val="1"/>
        <w:tabs>
          <w:tab w:val="left" w:pos="1560"/>
        </w:tabs>
        <w:autoSpaceDE w:val="0"/>
        <w:autoSpaceDN w:val="0"/>
        <w:adjustRightInd w:val="0"/>
        <w:ind w:left="142" w:firstLine="578"/>
        <w:jc w:val="both"/>
        <w:outlineLvl w:val="1"/>
      </w:pPr>
      <w:r w:rsidRPr="002B2CFF">
        <w:t xml:space="preserve">11. </w:t>
      </w:r>
      <w:r w:rsidR="00DD1C03">
        <w:t>Д</w:t>
      </w:r>
      <w:r w:rsidR="00B52EA9" w:rsidRPr="002B2CFF">
        <w:t>окументы о дополнительном профессиональном образовании, о присвоении учёной степени, учёного звания, о награждении наградами и присвоении почётных званий и иные документы, характеризующие его личность и профессиональную подготовку (по желанию кандидата).</w:t>
      </w:r>
    </w:p>
    <w:p w:rsidR="00B52EA9" w:rsidRPr="002B2CFF" w:rsidRDefault="002B2CFF" w:rsidP="00CD4A4C">
      <w:pPr>
        <w:pStyle w:val="1"/>
        <w:tabs>
          <w:tab w:val="left" w:pos="1560"/>
        </w:tabs>
        <w:autoSpaceDE w:val="0"/>
        <w:autoSpaceDN w:val="0"/>
        <w:adjustRightInd w:val="0"/>
        <w:ind w:left="142" w:firstLine="578"/>
        <w:jc w:val="both"/>
        <w:outlineLvl w:val="1"/>
      </w:pPr>
      <w:r w:rsidRPr="002B2CFF">
        <w:t xml:space="preserve">12. </w:t>
      </w:r>
      <w:r w:rsidR="00DD1C03">
        <w:t>С</w:t>
      </w:r>
      <w:r w:rsidRPr="002B2CFF">
        <w:t>ведения о наличии, (отсутствии) судимости.</w:t>
      </w:r>
    </w:p>
    <w:sectPr w:rsidR="00B52EA9" w:rsidRPr="002B2CFF" w:rsidSect="00CD4A4C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0194A"/>
    <w:multiLevelType w:val="hybridMultilevel"/>
    <w:tmpl w:val="57B66178"/>
    <w:lvl w:ilvl="0" w:tplc="AF562330">
      <w:start w:val="1"/>
      <w:numFmt w:val="decimal"/>
      <w:lvlText w:val="4.1.%1."/>
      <w:lvlJc w:val="left"/>
      <w:pPr>
        <w:ind w:left="144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52EA9"/>
    <w:rsid w:val="00001D85"/>
    <w:rsid w:val="002B1521"/>
    <w:rsid w:val="002B2CFF"/>
    <w:rsid w:val="0031163C"/>
    <w:rsid w:val="004C721A"/>
    <w:rsid w:val="004D6494"/>
    <w:rsid w:val="00530299"/>
    <w:rsid w:val="00540AEE"/>
    <w:rsid w:val="00691BEC"/>
    <w:rsid w:val="006E5A75"/>
    <w:rsid w:val="007A304A"/>
    <w:rsid w:val="00895304"/>
    <w:rsid w:val="008F4784"/>
    <w:rsid w:val="00AA4855"/>
    <w:rsid w:val="00AE11B6"/>
    <w:rsid w:val="00B52EA9"/>
    <w:rsid w:val="00C276FE"/>
    <w:rsid w:val="00CD26C6"/>
    <w:rsid w:val="00CD4A4C"/>
    <w:rsid w:val="00D03681"/>
    <w:rsid w:val="00D16397"/>
    <w:rsid w:val="00DD1C03"/>
    <w:rsid w:val="00DD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Основной текст2"/>
    <w:basedOn w:val="a"/>
    <w:rsid w:val="00B52EA9"/>
    <w:pPr>
      <w:widowControl w:val="0"/>
      <w:shd w:val="clear" w:color="auto" w:fill="FFFFFF"/>
      <w:spacing w:before="1140" w:after="600" w:line="240" w:lineRule="atLeast"/>
      <w:jc w:val="center"/>
    </w:pPr>
    <w:rPr>
      <w:color w:val="000000"/>
    </w:rPr>
  </w:style>
  <w:style w:type="paragraph" w:customStyle="1" w:styleId="1">
    <w:name w:val="Абзац списка1"/>
    <w:basedOn w:val="a"/>
    <w:rsid w:val="00B52EA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0A70D6247CDAED24CF17A544ECF3EF0397B3EDA2663C64AFB242B3AFC499E022CBE993BA3BCC13C1FU6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2022-10-31T10:16:00Z</cp:lastPrinted>
  <dcterms:created xsi:type="dcterms:W3CDTF">2022-10-03T11:25:00Z</dcterms:created>
  <dcterms:modified xsi:type="dcterms:W3CDTF">2022-10-31T10:17:00Z</dcterms:modified>
</cp:coreProperties>
</file>