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78" w:rsidRDefault="00A75678"/>
    <w:p w:rsidR="00A75678" w:rsidRDefault="00A75678" w:rsidP="00A75678">
      <w:pPr>
        <w:suppressAutoHyphens/>
        <w:ind w:firstLine="709"/>
        <w:jc w:val="right"/>
        <w:rPr>
          <w:b/>
          <w:sz w:val="28"/>
          <w:szCs w:val="28"/>
        </w:rPr>
      </w:pPr>
    </w:p>
    <w:p w:rsidR="00A75678" w:rsidRPr="005F75BA" w:rsidRDefault="00A75678" w:rsidP="00A75678">
      <w:pPr>
        <w:suppressAutoHyphens/>
        <w:ind w:firstLine="709"/>
        <w:jc w:val="center"/>
        <w:rPr>
          <w:b/>
          <w:sz w:val="24"/>
          <w:szCs w:val="24"/>
        </w:rPr>
      </w:pPr>
      <w:r w:rsidRPr="005F75BA">
        <w:rPr>
          <w:b/>
          <w:sz w:val="24"/>
          <w:szCs w:val="24"/>
        </w:rPr>
        <w:t>СЕЛИНСКАЯ СЕЛЬСКАЯ ДУМА</w:t>
      </w:r>
    </w:p>
    <w:p w:rsidR="00A75678" w:rsidRDefault="00A75678" w:rsidP="00A75678">
      <w:pPr>
        <w:suppressAutoHyphens/>
        <w:ind w:firstLine="709"/>
        <w:jc w:val="center"/>
        <w:rPr>
          <w:b/>
          <w:sz w:val="24"/>
          <w:szCs w:val="24"/>
        </w:rPr>
      </w:pPr>
      <w:r w:rsidRPr="005F75BA">
        <w:rPr>
          <w:b/>
          <w:sz w:val="24"/>
          <w:szCs w:val="24"/>
        </w:rPr>
        <w:t>КИЛЬМЕЗСКОГО РАЙОНА КИРОВСКОЙ ОБЛАСТИ</w:t>
      </w:r>
    </w:p>
    <w:p w:rsidR="00A75678" w:rsidRDefault="00A75678" w:rsidP="00A75678">
      <w:pPr>
        <w:suppressAutoHyphens/>
        <w:ind w:firstLine="709"/>
        <w:jc w:val="center"/>
        <w:rPr>
          <w:sz w:val="24"/>
          <w:szCs w:val="24"/>
        </w:rPr>
      </w:pPr>
      <w:r w:rsidRPr="005F75BA">
        <w:rPr>
          <w:sz w:val="24"/>
          <w:szCs w:val="24"/>
        </w:rPr>
        <w:t>четвертого созыва</w:t>
      </w:r>
    </w:p>
    <w:p w:rsidR="00A75678" w:rsidRPr="005F75BA" w:rsidRDefault="00A75678" w:rsidP="00A75678">
      <w:pPr>
        <w:suppressAutoHyphens/>
        <w:ind w:firstLine="709"/>
        <w:jc w:val="center"/>
        <w:rPr>
          <w:sz w:val="24"/>
          <w:szCs w:val="24"/>
        </w:rPr>
      </w:pPr>
    </w:p>
    <w:p w:rsidR="00A75678" w:rsidRDefault="00A75678" w:rsidP="00A75678">
      <w:pPr>
        <w:suppressAutoHyphens/>
        <w:ind w:firstLine="709"/>
        <w:jc w:val="center"/>
        <w:rPr>
          <w:sz w:val="24"/>
          <w:szCs w:val="24"/>
        </w:rPr>
      </w:pPr>
      <w:r w:rsidRPr="005F75BA">
        <w:rPr>
          <w:sz w:val="24"/>
          <w:szCs w:val="24"/>
        </w:rPr>
        <w:t>РЕШЕНИЕ</w:t>
      </w:r>
    </w:p>
    <w:p w:rsidR="00A75678" w:rsidRPr="005F75BA" w:rsidRDefault="00A75678" w:rsidP="00A75678">
      <w:pPr>
        <w:suppressAutoHyphens/>
        <w:ind w:firstLine="709"/>
        <w:jc w:val="center"/>
        <w:rPr>
          <w:sz w:val="24"/>
          <w:szCs w:val="24"/>
        </w:rPr>
      </w:pPr>
    </w:p>
    <w:p w:rsidR="00A75678" w:rsidRPr="005F75BA" w:rsidRDefault="00A75678" w:rsidP="00A75678">
      <w:pPr>
        <w:suppressAutoHyphens/>
        <w:ind w:firstLine="709"/>
        <w:jc w:val="center"/>
        <w:rPr>
          <w:sz w:val="24"/>
          <w:szCs w:val="24"/>
        </w:rPr>
      </w:pPr>
      <w:r w:rsidRPr="005F75BA">
        <w:rPr>
          <w:sz w:val="24"/>
          <w:szCs w:val="24"/>
        </w:rPr>
        <w:t xml:space="preserve">д. Селино </w:t>
      </w:r>
    </w:p>
    <w:p w:rsidR="00A75678" w:rsidRPr="005F75BA" w:rsidRDefault="00A75678" w:rsidP="00A75678">
      <w:pPr>
        <w:suppressAutoHyphens/>
        <w:ind w:firstLine="709"/>
        <w:jc w:val="center"/>
        <w:rPr>
          <w:sz w:val="24"/>
          <w:szCs w:val="24"/>
        </w:rPr>
      </w:pPr>
    </w:p>
    <w:p w:rsidR="00A75678" w:rsidRPr="005F75BA" w:rsidRDefault="00A75678" w:rsidP="00A75678">
      <w:pPr>
        <w:suppressAutoHyphens/>
        <w:rPr>
          <w:sz w:val="24"/>
          <w:szCs w:val="24"/>
        </w:rPr>
      </w:pPr>
      <w:r>
        <w:rPr>
          <w:sz w:val="24"/>
          <w:szCs w:val="24"/>
        </w:rPr>
        <w:t>17.06</w:t>
      </w:r>
      <w:r w:rsidR="004557B3">
        <w:rPr>
          <w:sz w:val="24"/>
          <w:szCs w:val="24"/>
        </w:rPr>
        <w:t xml:space="preserve">. </w:t>
      </w:r>
      <w:r w:rsidRPr="005F75BA">
        <w:rPr>
          <w:sz w:val="24"/>
          <w:szCs w:val="24"/>
        </w:rPr>
        <w:t xml:space="preserve">2022  г.             </w:t>
      </w:r>
      <w:r>
        <w:rPr>
          <w:sz w:val="24"/>
          <w:szCs w:val="24"/>
        </w:rPr>
        <w:t xml:space="preserve">                                                         </w:t>
      </w:r>
      <w:r w:rsidRPr="005F75BA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№ 3</w:t>
      </w:r>
      <w:r w:rsidR="004557B3">
        <w:rPr>
          <w:sz w:val="24"/>
          <w:szCs w:val="24"/>
        </w:rPr>
        <w:t>/</w:t>
      </w:r>
      <w:r>
        <w:rPr>
          <w:sz w:val="24"/>
          <w:szCs w:val="24"/>
        </w:rPr>
        <w:t>2</w:t>
      </w:r>
    </w:p>
    <w:p w:rsidR="00A75678" w:rsidRDefault="00A75678" w:rsidP="00A75678"/>
    <w:p w:rsidR="00A75678" w:rsidRDefault="00A75678" w:rsidP="00A75678"/>
    <w:p w:rsidR="00A75678" w:rsidRPr="00A75678" w:rsidRDefault="00A75678" w:rsidP="00A75678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A75678">
        <w:rPr>
          <w:b/>
          <w:sz w:val="28"/>
          <w:szCs w:val="28"/>
        </w:rPr>
        <w:t xml:space="preserve">О назначении выборов депутатов </w:t>
      </w:r>
    </w:p>
    <w:p w:rsidR="00597AC5" w:rsidRDefault="00A75678" w:rsidP="00A75678">
      <w:pPr>
        <w:jc w:val="center"/>
        <w:rPr>
          <w:b/>
          <w:sz w:val="28"/>
          <w:szCs w:val="28"/>
        </w:rPr>
      </w:pPr>
      <w:r w:rsidRPr="00A75678">
        <w:rPr>
          <w:b/>
          <w:sz w:val="28"/>
          <w:szCs w:val="28"/>
        </w:rPr>
        <w:t>Селинской сельской Думы Кильмезского  района Кировской области</w:t>
      </w:r>
    </w:p>
    <w:p w:rsidR="004557B3" w:rsidRPr="00A75678" w:rsidRDefault="004557B3" w:rsidP="00A75678">
      <w:pPr>
        <w:jc w:val="center"/>
        <w:rPr>
          <w:b/>
          <w:sz w:val="28"/>
          <w:szCs w:val="28"/>
        </w:rPr>
      </w:pPr>
    </w:p>
    <w:p w:rsidR="00A75678" w:rsidRDefault="00A75678" w:rsidP="00A75678">
      <w:pPr>
        <w:shd w:val="clear" w:color="auto" w:fill="FFFFFF"/>
        <w:tabs>
          <w:tab w:val="left" w:pos="1485"/>
        </w:tabs>
        <w:spacing w:line="400" w:lineRule="exact"/>
        <w:ind w:firstLine="900"/>
        <w:jc w:val="both"/>
        <w:rPr>
          <w:sz w:val="28"/>
          <w:szCs w:val="28"/>
        </w:rPr>
      </w:pPr>
      <w:proofErr w:type="gramStart"/>
      <w:r w:rsidRPr="00A75678">
        <w:rPr>
          <w:sz w:val="28"/>
          <w:szCs w:val="28"/>
        </w:rPr>
        <w:t>В соответствии с пунктом 3 статьи 10 Фед</w:t>
      </w:r>
      <w:r>
        <w:rPr>
          <w:sz w:val="28"/>
          <w:szCs w:val="28"/>
        </w:rPr>
        <w:t xml:space="preserve">ерального закона от 12.06.2002  </w:t>
      </w:r>
      <w:r w:rsidRPr="00A75678">
        <w:rPr>
          <w:sz w:val="28"/>
          <w:szCs w:val="28"/>
        </w:rPr>
        <w:t>№ 67-ФЗ «Об основных гарантиях избират</w:t>
      </w:r>
      <w:r>
        <w:rPr>
          <w:sz w:val="28"/>
          <w:szCs w:val="28"/>
        </w:rPr>
        <w:t xml:space="preserve">ельных прав и права на участие </w:t>
      </w:r>
      <w:r w:rsidRPr="00A75678">
        <w:rPr>
          <w:sz w:val="28"/>
          <w:szCs w:val="28"/>
        </w:rPr>
        <w:t xml:space="preserve">в референдуме граждан Российской Федерации», статьей 5 Закона Кировской области от 28.07.2005 № 346-ЗО «О выборах депутатов представительных органов и глав муниципальных образований в Кировской области», руководствуясь статьей </w:t>
      </w:r>
      <w:r>
        <w:rPr>
          <w:sz w:val="28"/>
          <w:szCs w:val="28"/>
        </w:rPr>
        <w:t xml:space="preserve"> 13 </w:t>
      </w:r>
      <w:r w:rsidRPr="00A75678">
        <w:rPr>
          <w:sz w:val="28"/>
          <w:szCs w:val="28"/>
        </w:rPr>
        <w:t xml:space="preserve">Устава муниципального образования </w:t>
      </w:r>
      <w:r>
        <w:rPr>
          <w:sz w:val="28"/>
          <w:szCs w:val="28"/>
        </w:rPr>
        <w:t xml:space="preserve"> Селинское сельское поселение  Кильмезского района  Кировской области  Селинская</w:t>
      </w:r>
      <w:proofErr w:type="gramEnd"/>
      <w:r>
        <w:rPr>
          <w:sz w:val="28"/>
          <w:szCs w:val="28"/>
        </w:rPr>
        <w:t xml:space="preserve"> сельская Дума</w:t>
      </w:r>
      <w:r w:rsidRPr="00A75678">
        <w:rPr>
          <w:sz w:val="28"/>
          <w:szCs w:val="28"/>
        </w:rPr>
        <w:t xml:space="preserve">  РЕШИЛА:  </w:t>
      </w:r>
    </w:p>
    <w:p w:rsidR="00A75678" w:rsidRDefault="00A75678" w:rsidP="00A75678">
      <w:pPr>
        <w:shd w:val="clear" w:color="auto" w:fill="FFFFFF"/>
        <w:tabs>
          <w:tab w:val="left" w:pos="1485"/>
        </w:tabs>
        <w:spacing w:line="400" w:lineRule="exac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1.Назначить выборы депутатов Селинской  сельской Думы </w:t>
      </w:r>
      <w:r w:rsidRPr="00A75678">
        <w:rPr>
          <w:sz w:val="28"/>
          <w:szCs w:val="28"/>
        </w:rPr>
        <w:t xml:space="preserve">Кильмезского района  Кировской области  </w:t>
      </w:r>
      <w:r>
        <w:rPr>
          <w:sz w:val="28"/>
          <w:szCs w:val="28"/>
        </w:rPr>
        <w:t xml:space="preserve"> Селинское сельское  поселение пятого созыва на 11 сентября 2022 года.</w:t>
      </w:r>
    </w:p>
    <w:p w:rsidR="00A75678" w:rsidRPr="00A75678" w:rsidRDefault="00A75678" w:rsidP="00A75678">
      <w:pPr>
        <w:shd w:val="clear" w:color="auto" w:fill="FFFFFF"/>
        <w:tabs>
          <w:tab w:val="left" w:pos="1485"/>
        </w:tabs>
        <w:spacing w:line="400" w:lineRule="exac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75678">
        <w:rPr>
          <w:sz w:val="28"/>
          <w:szCs w:val="28"/>
        </w:rPr>
        <w:t xml:space="preserve"> Администра</w:t>
      </w:r>
      <w:r>
        <w:rPr>
          <w:sz w:val="28"/>
          <w:szCs w:val="28"/>
        </w:rPr>
        <w:t xml:space="preserve">ции Селинское сельское </w:t>
      </w:r>
      <w:r w:rsidRPr="00A75678">
        <w:rPr>
          <w:sz w:val="28"/>
          <w:szCs w:val="28"/>
        </w:rPr>
        <w:t xml:space="preserve">поселения опубликовать </w:t>
      </w:r>
      <w:r>
        <w:rPr>
          <w:sz w:val="28"/>
          <w:szCs w:val="28"/>
        </w:rPr>
        <w:t>настоящее решение  на информационных стендах, досках в общественных местах по адресам</w:t>
      </w:r>
      <w:r w:rsidRPr="00A75678">
        <w:rPr>
          <w:sz w:val="28"/>
          <w:szCs w:val="28"/>
        </w:rPr>
        <w:t xml:space="preserve"> и разместить на официальном сайте муниципального образования </w:t>
      </w:r>
      <w:r>
        <w:rPr>
          <w:sz w:val="28"/>
          <w:szCs w:val="28"/>
        </w:rPr>
        <w:t xml:space="preserve"> </w:t>
      </w:r>
      <w:r w:rsidRPr="00A75678">
        <w:rPr>
          <w:sz w:val="28"/>
          <w:szCs w:val="28"/>
        </w:rPr>
        <w:t xml:space="preserve"> не позднее чем через пять дней со дня его принятия.</w:t>
      </w:r>
    </w:p>
    <w:p w:rsidR="00A75678" w:rsidRPr="00A75678" w:rsidRDefault="00A75678" w:rsidP="00A75678">
      <w:pPr>
        <w:shd w:val="clear" w:color="auto" w:fill="FFFFFF"/>
        <w:tabs>
          <w:tab w:val="left" w:pos="1485"/>
        </w:tabs>
        <w:spacing w:line="400" w:lineRule="exact"/>
        <w:ind w:firstLine="900"/>
        <w:jc w:val="both"/>
        <w:rPr>
          <w:sz w:val="28"/>
          <w:szCs w:val="28"/>
        </w:rPr>
      </w:pPr>
    </w:p>
    <w:p w:rsidR="00A75678" w:rsidRPr="00A75678" w:rsidRDefault="00A75678" w:rsidP="00A75678">
      <w:pPr>
        <w:shd w:val="clear" w:color="auto" w:fill="FFFFFF"/>
        <w:suppressAutoHyphens/>
        <w:rPr>
          <w:sz w:val="28"/>
          <w:szCs w:val="28"/>
        </w:rPr>
      </w:pPr>
      <w:r w:rsidRPr="00A75678">
        <w:rPr>
          <w:sz w:val="28"/>
          <w:szCs w:val="28"/>
        </w:rPr>
        <w:t>Председатель Селинской сел</w:t>
      </w:r>
      <w:r>
        <w:rPr>
          <w:sz w:val="28"/>
          <w:szCs w:val="28"/>
        </w:rPr>
        <w:t xml:space="preserve">ьской Думы:            </w:t>
      </w:r>
      <w:r w:rsidRPr="00A75678">
        <w:rPr>
          <w:sz w:val="28"/>
          <w:szCs w:val="28"/>
        </w:rPr>
        <w:t xml:space="preserve">                       А.</w:t>
      </w:r>
      <w:proofErr w:type="gramStart"/>
      <w:r w:rsidRPr="00A75678">
        <w:rPr>
          <w:sz w:val="28"/>
          <w:szCs w:val="28"/>
        </w:rPr>
        <w:t>С</w:t>
      </w:r>
      <w:proofErr w:type="gramEnd"/>
      <w:r w:rsidRPr="00A75678">
        <w:rPr>
          <w:sz w:val="28"/>
          <w:szCs w:val="28"/>
        </w:rPr>
        <w:t xml:space="preserve">  Журавлёв</w:t>
      </w:r>
    </w:p>
    <w:p w:rsidR="00A75678" w:rsidRPr="00A75678" w:rsidRDefault="00A75678" w:rsidP="00A75678">
      <w:pPr>
        <w:shd w:val="clear" w:color="auto" w:fill="FFFFFF"/>
        <w:suppressAutoHyphens/>
        <w:rPr>
          <w:sz w:val="28"/>
          <w:szCs w:val="28"/>
        </w:rPr>
      </w:pPr>
    </w:p>
    <w:p w:rsidR="00A75678" w:rsidRPr="00A75678" w:rsidRDefault="00A75678" w:rsidP="00A7567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A75678">
        <w:rPr>
          <w:sz w:val="28"/>
          <w:szCs w:val="28"/>
        </w:rPr>
        <w:t>Глава поселения</w:t>
      </w:r>
      <w:r>
        <w:rPr>
          <w:sz w:val="28"/>
          <w:szCs w:val="28"/>
        </w:rPr>
        <w:t>:</w:t>
      </w:r>
      <w:r w:rsidRPr="00A75678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</w:t>
      </w:r>
      <w:r w:rsidRPr="00A75678">
        <w:rPr>
          <w:sz w:val="28"/>
          <w:szCs w:val="28"/>
        </w:rPr>
        <w:t xml:space="preserve">     </w:t>
      </w:r>
      <w:r w:rsidR="004557B3">
        <w:rPr>
          <w:sz w:val="28"/>
          <w:szCs w:val="28"/>
        </w:rPr>
        <w:t xml:space="preserve"> </w:t>
      </w:r>
      <w:bookmarkStart w:id="0" w:name="_GoBack"/>
      <w:bookmarkEnd w:id="0"/>
      <w:r w:rsidRPr="00A75678">
        <w:rPr>
          <w:sz w:val="28"/>
          <w:szCs w:val="28"/>
        </w:rPr>
        <w:t xml:space="preserve"> Р.Г Галимов</w:t>
      </w:r>
    </w:p>
    <w:p w:rsidR="00A75678" w:rsidRPr="00A75678" w:rsidRDefault="00A75678" w:rsidP="00A75678">
      <w:pPr>
        <w:jc w:val="both"/>
        <w:rPr>
          <w:sz w:val="28"/>
          <w:szCs w:val="28"/>
        </w:rPr>
      </w:pPr>
    </w:p>
    <w:sectPr w:rsidR="00A75678" w:rsidRPr="00A7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D3"/>
    <w:rsid w:val="004124D3"/>
    <w:rsid w:val="004557B3"/>
    <w:rsid w:val="00597AC5"/>
    <w:rsid w:val="00A7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2022-06-17T11:11:00Z</cp:lastPrinted>
  <dcterms:created xsi:type="dcterms:W3CDTF">2022-06-17T10:52:00Z</dcterms:created>
  <dcterms:modified xsi:type="dcterms:W3CDTF">2022-06-17T11:14:00Z</dcterms:modified>
</cp:coreProperties>
</file>