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95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7679"/>
      </w:tblGrid>
      <w:tr w:rsidR="00906CC1" w:rsidRPr="0062538E" w14:paraId="122CC642" w14:textId="77777777" w:rsidTr="00906CC1">
        <w:tc>
          <w:tcPr>
            <w:tcW w:w="5000" w:type="pct"/>
            <w:gridSpan w:val="2"/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1E7F3BFB" w14:textId="3EA54201" w:rsidR="00906CC1" w:rsidRPr="00F72602" w:rsidRDefault="007B6A26" w:rsidP="007B6A2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7260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Предоставление юридическим и физическим лицам сведений из реестра муниципального имущества муниципального образования</w:t>
            </w:r>
          </w:p>
        </w:tc>
      </w:tr>
      <w:tr w:rsidR="00906CC1" w:rsidRPr="0062538E" w14:paraId="2D4F93BF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5ABE7CAF" w14:textId="77777777" w:rsidR="00906CC1" w:rsidRPr="00F72602" w:rsidRDefault="00906CC1" w:rsidP="008E09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7260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58C233F1" w14:textId="37617F25" w:rsidR="00906CC1" w:rsidRPr="0041674B" w:rsidRDefault="00906CC1" w:rsidP="007B6A26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администрация муниципального образования </w:t>
            </w:r>
            <w:r w:rsidR="00F72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</w:t>
            </w:r>
            <w:proofErr w:type="spellStart"/>
            <w:r w:rsidR="00F72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Ватаж</w:t>
            </w: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ское</w:t>
            </w:r>
            <w:proofErr w:type="spellEnd"/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 Кильмезского района Кировской области</w:t>
            </w:r>
          </w:p>
        </w:tc>
      </w:tr>
      <w:tr w:rsidR="00906CC1" w:rsidRPr="0062538E" w14:paraId="5BDA1D57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60E3CF24" w14:textId="77777777" w:rsidR="00906CC1" w:rsidRPr="00F72602" w:rsidRDefault="00906CC1" w:rsidP="00B262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7260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1E8E803B" w14:textId="77777777" w:rsidR="00906CC1" w:rsidRPr="007B6A26" w:rsidRDefault="007B6A26" w:rsidP="007B6A26">
            <w:pPr>
              <w:pStyle w:val="ConsPlusNormal"/>
              <w:ind w:left="174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7B6A26">
              <w:rPr>
                <w:rFonts w:ascii="Times New Roman" w:hAnsi="Times New Roman" w:cs="Times New Roman"/>
                <w:sz w:val="28"/>
                <w:szCs w:val="28"/>
              </w:rPr>
              <w:t>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и лиц, указанных в части 1.1 статьи 45 Градостроительного кодекса Российской Федерации) либо их уполномоченные представители, обратившиеся с запросом о предоставлении муниципальной услуги, в том числе в порядке, установленном статьей 15.1 Федерального закона № 210</w:t>
            </w:r>
            <w:r w:rsidRPr="007B6A26">
              <w:rPr>
                <w:rFonts w:ascii="Times New Roman" w:hAnsi="Times New Roman" w:cs="Times New Roman"/>
                <w:sz w:val="28"/>
                <w:szCs w:val="28"/>
              </w:rPr>
              <w:noBreakHyphen/>
              <w:t>ФЗ, выраженным в письменной или электронной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6CC1" w:rsidRPr="0062538E" w14:paraId="361C76EA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59A47E80" w14:textId="77777777" w:rsidR="00906CC1" w:rsidRPr="00F72602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7260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документы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1695E3EC" w14:textId="77777777" w:rsidR="007B6A26" w:rsidRPr="007B6A26" w:rsidRDefault="007B6A26" w:rsidP="007B6A26">
            <w:pPr>
              <w:autoSpaceDE w:val="0"/>
              <w:autoSpaceDN w:val="0"/>
              <w:adjustRightInd w:val="0"/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79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B6A26">
              <w:rPr>
                <w:rFonts w:ascii="Times New Roman" w:hAnsi="Times New Roman" w:cs="Times New Roman"/>
                <w:sz w:val="28"/>
                <w:szCs w:val="28"/>
              </w:rPr>
              <w:t>аявление о предоставлении информации лично (либо через законного представителя), почтовым отправлением или в форме электронного документа, подписанного электронной подписью.</w:t>
            </w:r>
          </w:p>
          <w:p w14:paraId="0F558C09" w14:textId="77777777" w:rsidR="007B6A26" w:rsidRPr="007B6A26" w:rsidRDefault="007B6A26" w:rsidP="007B6A26">
            <w:pPr>
              <w:autoSpaceDE w:val="0"/>
              <w:autoSpaceDN w:val="0"/>
              <w:adjustRightInd w:val="0"/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A26">
              <w:rPr>
                <w:rFonts w:ascii="Times New Roman" w:hAnsi="Times New Roman" w:cs="Times New Roman"/>
                <w:sz w:val="28"/>
                <w:szCs w:val="28"/>
              </w:rPr>
              <w:t>Заявление, подаваемое в форме электронного документа, подписывается заявителем простой электронной подписью.</w:t>
            </w:r>
          </w:p>
          <w:p w14:paraId="5FE9EAB1" w14:textId="77777777" w:rsidR="007B6A26" w:rsidRPr="007B6A26" w:rsidRDefault="007B6A26" w:rsidP="007B6A26">
            <w:pPr>
              <w:autoSpaceDE w:val="0"/>
              <w:autoSpaceDN w:val="0"/>
              <w:adjustRightInd w:val="0"/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A26">
              <w:rPr>
                <w:rFonts w:ascii="Times New Roman" w:hAnsi="Times New Roman" w:cs="Times New Roman"/>
                <w:sz w:val="28"/>
                <w:szCs w:val="28"/>
              </w:rPr>
              <w:t>В заявлении указываются:</w:t>
            </w:r>
          </w:p>
          <w:p w14:paraId="2BDD75B3" w14:textId="77777777" w:rsidR="007B6A26" w:rsidRPr="007B6A26" w:rsidRDefault="007B6A26" w:rsidP="007B6A26">
            <w:pPr>
              <w:autoSpaceDE w:val="0"/>
              <w:autoSpaceDN w:val="0"/>
              <w:adjustRightInd w:val="0"/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A26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заявителе, в том числе фамилия, имя, отчество физического лица, почтовый адрес, по которому должен быть направлен ответ, или наименование юридического лица, адрес его местонахождения;</w:t>
            </w:r>
          </w:p>
          <w:p w14:paraId="69F90EFE" w14:textId="77777777" w:rsidR="007B6A26" w:rsidRPr="007B6A26" w:rsidRDefault="007B6A26" w:rsidP="007B6A26">
            <w:pPr>
              <w:autoSpaceDE w:val="0"/>
              <w:autoSpaceDN w:val="0"/>
              <w:adjustRightInd w:val="0"/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A26">
              <w:rPr>
                <w:rFonts w:ascii="Times New Roman" w:hAnsi="Times New Roman" w:cs="Times New Roman"/>
                <w:sz w:val="28"/>
                <w:szCs w:val="28"/>
              </w:rPr>
              <w:t>сведения о документах, уполномочивающих представителя физического или юридического лица подавать от имени заявителя заявление;</w:t>
            </w:r>
          </w:p>
          <w:p w14:paraId="12C1249B" w14:textId="77777777" w:rsidR="007B6A26" w:rsidRPr="007B6A26" w:rsidRDefault="007B6A26" w:rsidP="007B6A26">
            <w:pPr>
              <w:autoSpaceDE w:val="0"/>
              <w:autoSpaceDN w:val="0"/>
              <w:adjustRightInd w:val="0"/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A26">
              <w:rPr>
                <w:rFonts w:ascii="Times New Roman" w:hAnsi="Times New Roman" w:cs="Times New Roman"/>
                <w:sz w:val="28"/>
                <w:szCs w:val="28"/>
              </w:rPr>
              <w:t>подпись заявителя – физического лица либо руководителя юридического лица, иного уполномоченного лица. При подаче заявления интересы заявителя может представлять иное лицо, действующее на основании доверенности, оформленной в соответствии с законодательством Российской Федерации, при предъявлении документа, удостоверяющего личность.</w:t>
            </w:r>
          </w:p>
          <w:p w14:paraId="16A60B3A" w14:textId="77777777" w:rsidR="007B6A26" w:rsidRPr="007B6A26" w:rsidRDefault="007B6A26" w:rsidP="007B6A26">
            <w:pPr>
              <w:autoSpaceDE w:val="0"/>
              <w:autoSpaceDN w:val="0"/>
              <w:adjustRightInd w:val="0"/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A26">
              <w:rPr>
                <w:rFonts w:ascii="Times New Roman" w:hAnsi="Times New Roman" w:cs="Times New Roman"/>
                <w:sz w:val="28"/>
                <w:szCs w:val="28"/>
              </w:rPr>
              <w:t xml:space="preserve">При обращении за получением муниципальной услуги от </w:t>
            </w:r>
            <w:r w:rsidRPr="007B6A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имени заявителя законный представитель представляет документ, удостоверяющий личность, и документ, подтверждающий его полномочия на представление интересов заявителя. К заявлению о предоставлении сведений из реестра муниципального имущества муниципального образования прилагается копия доверенности, если заявление подается лицом, действующим в интересах заявителя.</w:t>
            </w:r>
          </w:p>
          <w:p w14:paraId="7B097D65" w14:textId="77777777" w:rsidR="00906CC1" w:rsidRPr="0062538E" w:rsidRDefault="007B6A26" w:rsidP="007B6A26">
            <w:pPr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7B6A26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предоставлении юридическим и физическим лицам (их законным представителям) сведений из реестра муниципального имущества муниципального образования составляется согласно приложениям </w:t>
            </w:r>
            <w:hyperlink w:anchor="Par365" w:history="1">
              <w:r w:rsidRPr="007B6A26">
                <w:rPr>
                  <w:rFonts w:ascii="Times New Roman" w:hAnsi="Times New Roman" w:cs="Times New Roman"/>
                  <w:sz w:val="28"/>
                  <w:szCs w:val="28"/>
                </w:rPr>
                <w:t>№ 1</w:t>
              </w:r>
            </w:hyperlink>
            <w:r w:rsidRPr="007B6A2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w:anchor="Par427" w:history="1">
              <w:r w:rsidRPr="007B6A26">
                <w:rPr>
                  <w:rFonts w:ascii="Times New Roman" w:hAnsi="Times New Roman" w:cs="Times New Roman"/>
                  <w:sz w:val="28"/>
                  <w:szCs w:val="28"/>
                </w:rPr>
                <w:t>№ 2</w:t>
              </w:r>
            </w:hyperlink>
            <w:r w:rsidRPr="007B6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6CC1" w:rsidRPr="0062538E" w14:paraId="0E949058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7D0AC625" w14:textId="77777777" w:rsidR="00906CC1" w:rsidRPr="00F72602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7260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Стоимость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1608329" w14:textId="77777777" w:rsidR="00906CC1" w:rsidRPr="005B24B4" w:rsidRDefault="00906CC1" w:rsidP="007B6A26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5B2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есплатно</w:t>
            </w:r>
          </w:p>
        </w:tc>
      </w:tr>
      <w:tr w:rsidR="00906CC1" w:rsidRPr="0062538E" w14:paraId="008C79C1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74722847" w14:textId="77777777" w:rsidR="00906CC1" w:rsidRPr="00F72602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7260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Срок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5A80215B" w14:textId="77777777" w:rsidR="00906CC1" w:rsidRPr="0062538E" w:rsidRDefault="007B6A26" w:rsidP="007B6A26">
            <w:pPr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7B6A26">
              <w:rPr>
                <w:rFonts w:ascii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 </w:t>
            </w:r>
            <w:r w:rsidRPr="007B6A26">
              <w:rPr>
                <w:rFonts w:ascii="Times New Roman" w:hAnsi="Times New Roman" w:cs="Times New Roman"/>
                <w:b/>
                <w:sz w:val="28"/>
                <w:szCs w:val="28"/>
              </w:rPr>
              <w:t>не должен превышать пятнадцать рабочих дней</w:t>
            </w:r>
            <w:r w:rsidRPr="007B6A26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полного комплекта документов. </w:t>
            </w:r>
          </w:p>
        </w:tc>
      </w:tr>
      <w:tr w:rsidR="00906CC1" w:rsidRPr="0062538E" w14:paraId="57ADAF60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28277E7D" w14:textId="77777777" w:rsidR="00906CC1" w:rsidRPr="00F72602" w:rsidRDefault="00906CC1" w:rsidP="00A020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7260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Результат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E2C3CAF" w14:textId="77777777" w:rsidR="007B6A26" w:rsidRPr="007B6A26" w:rsidRDefault="007B6A26" w:rsidP="007B6A26">
            <w:pPr>
              <w:autoSpaceDE w:val="0"/>
              <w:autoSpaceDN w:val="0"/>
              <w:adjustRightInd w:val="0"/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B6A26">
              <w:rPr>
                <w:rFonts w:ascii="Times New Roman" w:hAnsi="Times New Roman" w:cs="Times New Roman"/>
                <w:sz w:val="28"/>
                <w:szCs w:val="28"/>
              </w:rPr>
              <w:t>вляется предоставление сведений из реестра муниципального имущества в виде выписки из реестра муниципального имущества муниципального образования либо отказ в предоставлении таких сведений.</w:t>
            </w:r>
          </w:p>
          <w:p w14:paraId="5220B830" w14:textId="77777777" w:rsidR="007B6A26" w:rsidRPr="007B6A26" w:rsidRDefault="007B6A26" w:rsidP="007B6A26">
            <w:pPr>
              <w:autoSpaceDE w:val="0"/>
              <w:autoSpaceDN w:val="0"/>
              <w:adjustRightInd w:val="0"/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A26">
              <w:rPr>
                <w:rFonts w:ascii="Times New Roman" w:hAnsi="Times New Roman" w:cs="Times New Roman"/>
                <w:sz w:val="28"/>
                <w:szCs w:val="28"/>
              </w:rPr>
              <w:t>При письменном обращении заявителя в администрацию юридическим фактом, которым заканчивается предоставление муниципальной услуги, является ответ на письменное обращение либо уведомление об отказе в предоставлении информации.</w:t>
            </w:r>
          </w:p>
          <w:p w14:paraId="4C46EAE2" w14:textId="77777777" w:rsidR="00906CC1" w:rsidRPr="0062538E" w:rsidRDefault="007B6A26" w:rsidP="00AE2258">
            <w:pPr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7B6A26">
              <w:rPr>
                <w:rFonts w:ascii="Times New Roman" w:hAnsi="Times New Roman" w:cs="Times New Roman"/>
                <w:sz w:val="28"/>
                <w:szCs w:val="28"/>
              </w:rPr>
              <w:t>При личном обращении за муниципальной услугой юридическим фактом, которым заканчивается предоставление муниципальной услуги, является предоставление информации в устной форме.</w:t>
            </w:r>
          </w:p>
        </w:tc>
      </w:tr>
    </w:tbl>
    <w:p w14:paraId="3D2DD675" w14:textId="77777777" w:rsidR="00D16397" w:rsidRDefault="00D16397"/>
    <w:sectPr w:rsidR="00D16397" w:rsidSect="00D1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38E"/>
    <w:rsid w:val="002523EE"/>
    <w:rsid w:val="002B1521"/>
    <w:rsid w:val="0031163C"/>
    <w:rsid w:val="0041674B"/>
    <w:rsid w:val="00457B4E"/>
    <w:rsid w:val="004C721A"/>
    <w:rsid w:val="004D6494"/>
    <w:rsid w:val="0055544E"/>
    <w:rsid w:val="005B24B4"/>
    <w:rsid w:val="005D6BCC"/>
    <w:rsid w:val="0062538E"/>
    <w:rsid w:val="00691BEC"/>
    <w:rsid w:val="006E20E0"/>
    <w:rsid w:val="006F0258"/>
    <w:rsid w:val="007A304A"/>
    <w:rsid w:val="007B6A26"/>
    <w:rsid w:val="00906CC1"/>
    <w:rsid w:val="00A0208B"/>
    <w:rsid w:val="00AA4855"/>
    <w:rsid w:val="00AE11B6"/>
    <w:rsid w:val="00AE2258"/>
    <w:rsid w:val="00B262D5"/>
    <w:rsid w:val="00C276FE"/>
    <w:rsid w:val="00CD26C6"/>
    <w:rsid w:val="00D16397"/>
    <w:rsid w:val="00DE5A74"/>
    <w:rsid w:val="00E87A81"/>
    <w:rsid w:val="00F7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F8B9"/>
  <w15:docId w15:val="{84696F5C-C8CA-4337-A7D1-5A61EAA7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38E"/>
    <w:rPr>
      <w:b/>
      <w:bCs/>
    </w:rPr>
  </w:style>
  <w:style w:type="paragraph" w:customStyle="1" w:styleId="ConsPlusNormal">
    <w:name w:val="ConsPlusNormal"/>
    <w:rsid w:val="00416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Розалия</cp:lastModifiedBy>
  <cp:revision>7</cp:revision>
  <dcterms:created xsi:type="dcterms:W3CDTF">2021-08-18T07:02:00Z</dcterms:created>
  <dcterms:modified xsi:type="dcterms:W3CDTF">2022-05-19T07:10:00Z</dcterms:modified>
</cp:coreProperties>
</file>