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134" w:rsidRDefault="00E44134" w:rsidP="00E441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E44134" w:rsidRDefault="00C641BA" w:rsidP="00E441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СЕЛИНСКОГО </w:t>
      </w:r>
      <w:r w:rsidR="00E44134">
        <w:rPr>
          <w:b/>
          <w:sz w:val="32"/>
          <w:szCs w:val="32"/>
        </w:rPr>
        <w:t>СЕЛЬСКОГО ПОСЕЛЕНИЯ КИЛЬМЕЗСКОГО РАЙОНА КИРОВСКОЙ ОБЛАСТИ</w:t>
      </w:r>
    </w:p>
    <w:p w:rsidR="0025072B" w:rsidRDefault="0025072B" w:rsidP="00E44134">
      <w:pPr>
        <w:jc w:val="center"/>
        <w:rPr>
          <w:b/>
          <w:sz w:val="32"/>
          <w:szCs w:val="32"/>
        </w:rPr>
      </w:pPr>
    </w:p>
    <w:p w:rsidR="00E44134" w:rsidRDefault="00E44134" w:rsidP="00E44134">
      <w:pPr>
        <w:jc w:val="center"/>
        <w:rPr>
          <w:b/>
          <w:sz w:val="28"/>
          <w:szCs w:val="28"/>
        </w:rPr>
      </w:pPr>
    </w:p>
    <w:p w:rsidR="00E44134" w:rsidRDefault="00E44134" w:rsidP="00E441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E44134" w:rsidRDefault="00E44134" w:rsidP="00E44134">
      <w:pPr>
        <w:rPr>
          <w:sz w:val="28"/>
          <w:szCs w:val="28"/>
        </w:rPr>
      </w:pPr>
    </w:p>
    <w:p w:rsidR="00E44134" w:rsidRDefault="0025072B" w:rsidP="00E44134">
      <w:pPr>
        <w:rPr>
          <w:b/>
          <w:sz w:val="28"/>
          <w:szCs w:val="28"/>
        </w:rPr>
      </w:pPr>
      <w:r>
        <w:rPr>
          <w:sz w:val="28"/>
          <w:szCs w:val="28"/>
        </w:rPr>
        <w:t>04</w:t>
      </w:r>
      <w:r w:rsidR="00E44134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E44134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="00E44134">
        <w:rPr>
          <w:sz w:val="28"/>
          <w:szCs w:val="28"/>
        </w:rPr>
        <w:tab/>
      </w:r>
      <w:r w:rsidR="00E44134">
        <w:rPr>
          <w:sz w:val="28"/>
          <w:szCs w:val="28"/>
        </w:rPr>
        <w:tab/>
      </w:r>
      <w:r w:rsidR="00E44134">
        <w:rPr>
          <w:sz w:val="28"/>
          <w:szCs w:val="28"/>
        </w:rPr>
        <w:tab/>
      </w:r>
      <w:r w:rsidR="00E44134">
        <w:rPr>
          <w:sz w:val="28"/>
          <w:szCs w:val="28"/>
        </w:rPr>
        <w:tab/>
      </w:r>
      <w:r w:rsidR="00E44134">
        <w:rPr>
          <w:sz w:val="28"/>
          <w:szCs w:val="28"/>
        </w:rPr>
        <w:tab/>
      </w:r>
      <w:r w:rsidR="00E44134">
        <w:rPr>
          <w:sz w:val="28"/>
          <w:szCs w:val="28"/>
        </w:rPr>
        <w:tab/>
      </w:r>
      <w:r w:rsidR="00E44134">
        <w:rPr>
          <w:sz w:val="28"/>
          <w:szCs w:val="28"/>
        </w:rPr>
        <w:tab/>
      </w:r>
      <w:r w:rsidR="00E44134">
        <w:rPr>
          <w:sz w:val="28"/>
          <w:szCs w:val="28"/>
        </w:rPr>
        <w:tab/>
        <w:t xml:space="preserve">                             №</w:t>
      </w:r>
      <w:r>
        <w:rPr>
          <w:sz w:val="28"/>
          <w:szCs w:val="28"/>
        </w:rPr>
        <w:t xml:space="preserve"> </w:t>
      </w:r>
      <w:r w:rsidR="00C81113">
        <w:rPr>
          <w:sz w:val="28"/>
          <w:szCs w:val="28"/>
        </w:rPr>
        <w:t>5</w:t>
      </w:r>
      <w:r w:rsidR="00E44134">
        <w:rPr>
          <w:sz w:val="28"/>
          <w:szCs w:val="28"/>
        </w:rPr>
        <w:t xml:space="preserve">  </w:t>
      </w:r>
    </w:p>
    <w:p w:rsidR="0025072B" w:rsidRDefault="00C641BA" w:rsidP="0025072B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p w:rsidR="00C81113" w:rsidRDefault="00C81113" w:rsidP="0025072B">
      <w:pPr>
        <w:spacing w:after="480"/>
        <w:jc w:val="center"/>
        <w:rPr>
          <w:sz w:val="28"/>
          <w:szCs w:val="28"/>
        </w:rPr>
      </w:pPr>
    </w:p>
    <w:p w:rsidR="0025072B" w:rsidRDefault="00E44134" w:rsidP="00E44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5072B">
        <w:rPr>
          <w:sz w:val="28"/>
          <w:szCs w:val="28"/>
        </w:rPr>
        <w:t xml:space="preserve">1. Поставить на баланс администрации Селинского сельского поселения дрова в количестве 12 </w:t>
      </w:r>
      <w:proofErr w:type="spellStart"/>
      <w:r w:rsidR="0025072B">
        <w:rPr>
          <w:sz w:val="28"/>
          <w:szCs w:val="28"/>
        </w:rPr>
        <w:t>куб.м</w:t>
      </w:r>
      <w:proofErr w:type="spellEnd"/>
      <w:r w:rsidR="0025072B">
        <w:rPr>
          <w:sz w:val="28"/>
          <w:szCs w:val="28"/>
        </w:rPr>
        <w:t xml:space="preserve">. по цене 1000 руб. за </w:t>
      </w:r>
      <w:proofErr w:type="spellStart"/>
      <w:r w:rsidR="0025072B">
        <w:rPr>
          <w:sz w:val="28"/>
          <w:szCs w:val="28"/>
        </w:rPr>
        <w:t>куб.м</w:t>
      </w:r>
      <w:proofErr w:type="spellEnd"/>
      <w:r w:rsidR="0025072B">
        <w:rPr>
          <w:sz w:val="28"/>
          <w:szCs w:val="28"/>
        </w:rPr>
        <w:t>.</w:t>
      </w:r>
    </w:p>
    <w:p w:rsidR="0025072B" w:rsidRDefault="00E44134" w:rsidP="00E44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5072B">
        <w:rPr>
          <w:sz w:val="28"/>
          <w:szCs w:val="28"/>
        </w:rPr>
        <w:t>2</w:t>
      </w:r>
      <w:r>
        <w:rPr>
          <w:sz w:val="28"/>
          <w:szCs w:val="28"/>
        </w:rPr>
        <w:t xml:space="preserve">.    </w:t>
      </w:r>
      <w:r w:rsidR="0025072B">
        <w:rPr>
          <w:sz w:val="28"/>
          <w:szCs w:val="28"/>
        </w:rPr>
        <w:t>МЦБ произвести соответствующие записи в бюджетном учете.</w:t>
      </w:r>
    </w:p>
    <w:p w:rsidR="0025072B" w:rsidRDefault="0025072B" w:rsidP="00E44134">
      <w:pPr>
        <w:jc w:val="both"/>
        <w:rPr>
          <w:sz w:val="28"/>
          <w:szCs w:val="28"/>
        </w:rPr>
      </w:pPr>
    </w:p>
    <w:p w:rsidR="0025072B" w:rsidRDefault="0025072B" w:rsidP="00E44134">
      <w:pPr>
        <w:jc w:val="both"/>
        <w:rPr>
          <w:sz w:val="28"/>
          <w:szCs w:val="28"/>
        </w:rPr>
      </w:pPr>
    </w:p>
    <w:p w:rsidR="0025072B" w:rsidRDefault="0025072B" w:rsidP="00E44134">
      <w:pPr>
        <w:jc w:val="both"/>
        <w:rPr>
          <w:sz w:val="28"/>
          <w:szCs w:val="28"/>
        </w:rPr>
      </w:pPr>
    </w:p>
    <w:p w:rsidR="00E44134" w:rsidRDefault="0025072B" w:rsidP="00E44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4134" w:rsidRDefault="00E44134" w:rsidP="00E44134">
      <w:pPr>
        <w:jc w:val="both"/>
        <w:rPr>
          <w:sz w:val="28"/>
          <w:szCs w:val="28"/>
        </w:rPr>
      </w:pPr>
    </w:p>
    <w:p w:rsidR="00E44134" w:rsidRDefault="00E44134" w:rsidP="00E44134">
      <w:pPr>
        <w:jc w:val="both"/>
        <w:rPr>
          <w:sz w:val="28"/>
          <w:szCs w:val="28"/>
        </w:rPr>
      </w:pPr>
    </w:p>
    <w:p w:rsidR="00E44134" w:rsidRDefault="00E44134" w:rsidP="00E44134">
      <w:pPr>
        <w:jc w:val="both"/>
        <w:rPr>
          <w:sz w:val="28"/>
          <w:szCs w:val="28"/>
        </w:rPr>
      </w:pPr>
    </w:p>
    <w:p w:rsidR="00E44134" w:rsidRDefault="00E44134" w:rsidP="00E44134">
      <w:pPr>
        <w:jc w:val="both"/>
        <w:rPr>
          <w:sz w:val="28"/>
          <w:szCs w:val="28"/>
        </w:rPr>
      </w:pPr>
    </w:p>
    <w:p w:rsidR="00E44134" w:rsidRDefault="00E44134" w:rsidP="00E44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</w:t>
      </w:r>
      <w:r w:rsidR="00C641BA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C641BA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C641BA">
        <w:rPr>
          <w:sz w:val="28"/>
          <w:szCs w:val="28"/>
        </w:rPr>
        <w:t xml:space="preserve"> Галимов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57316F" w:rsidRDefault="0057316F"/>
    <w:sectPr w:rsidR="00573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DF"/>
    <w:rsid w:val="0025072B"/>
    <w:rsid w:val="0057316F"/>
    <w:rsid w:val="00C641BA"/>
    <w:rsid w:val="00C81113"/>
    <w:rsid w:val="00E44134"/>
    <w:rsid w:val="00F6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5DB8"/>
  <w15:chartTrackingRefBased/>
  <w15:docId w15:val="{5CA88671-444C-43DE-B795-641C1102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4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Гамилович Рашит</cp:lastModifiedBy>
  <cp:revision>6</cp:revision>
  <cp:lastPrinted>2022-03-09T08:49:00Z</cp:lastPrinted>
  <dcterms:created xsi:type="dcterms:W3CDTF">2021-07-11T05:29:00Z</dcterms:created>
  <dcterms:modified xsi:type="dcterms:W3CDTF">2022-03-09T08:49:00Z</dcterms:modified>
</cp:coreProperties>
</file>