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7E9" w:rsidRPr="002465ED" w:rsidRDefault="002C77E9" w:rsidP="002C77E9">
      <w:pPr>
        <w:spacing w:after="161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2465ED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Заседание Комиссии </w:t>
      </w:r>
      <w:r w:rsidR="005863F9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15</w:t>
      </w:r>
      <w:r w:rsidRPr="002465ED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мая</w:t>
      </w:r>
      <w:r w:rsidRPr="002465ED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201</w:t>
      </w:r>
      <w:r w:rsidR="005863F9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8</w:t>
      </w:r>
      <w:r w:rsidRPr="002465ED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года</w:t>
      </w:r>
    </w:p>
    <w:p w:rsidR="002C77E9" w:rsidRPr="006A1309" w:rsidRDefault="005863F9" w:rsidP="002C77E9">
      <w:pPr>
        <w:spacing w:before="240" w:after="240" w:line="25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2C77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мая</w:t>
      </w:r>
      <w:r w:rsidR="002C77E9" w:rsidRPr="006A1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2C77E9" w:rsidRPr="006A1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состоялось заседание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Селинского </w:t>
      </w:r>
      <w:r w:rsidR="002C77E9" w:rsidRPr="006A1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(далее - Комиссия).</w:t>
      </w:r>
    </w:p>
    <w:p w:rsidR="002C77E9" w:rsidRPr="003E6912" w:rsidRDefault="002C77E9" w:rsidP="002C7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заседании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6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 анализ соблюдения сроков предоставления сведений о доходах, расходах, об имуществе и обязательствах имущественного характера лиц, замещающих должности муниципальной службы </w:t>
      </w:r>
      <w:r w:rsidR="00586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Селинского сельского поселения за 2017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</w:p>
    <w:p w:rsidR="002C77E9" w:rsidRPr="00534341" w:rsidRDefault="002C77E9" w:rsidP="002C77E9">
      <w:pPr>
        <w:spacing w:before="240" w:after="24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заседания Комиссии</w:t>
      </w:r>
      <w:r w:rsidRPr="00534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34341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секретаря комиссии </w:t>
      </w:r>
      <w:r w:rsidRPr="005343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4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2C77E9" w:rsidRPr="006A1309" w:rsidRDefault="002C77E9" w:rsidP="002C77E9">
      <w:pPr>
        <w:spacing w:before="240" w:after="24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рассмотрения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анализа</w:t>
      </w:r>
      <w:r w:rsidRPr="006A1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Комиссией принято решение:</w:t>
      </w:r>
    </w:p>
    <w:p w:rsidR="002C77E9" w:rsidRPr="00534341" w:rsidRDefault="002C77E9" w:rsidP="002C77E9">
      <w:pPr>
        <w:jc w:val="both"/>
        <w:rPr>
          <w:rFonts w:ascii="Times New Roman" w:hAnsi="Times New Roman" w:cs="Times New Roman"/>
          <w:sz w:val="28"/>
          <w:szCs w:val="28"/>
        </w:rPr>
      </w:pPr>
      <w:r w:rsidRPr="0053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Установить, что все муниципальные служащие администрации </w:t>
      </w:r>
      <w:r w:rsidR="00586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Селинского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53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представили сведения о доходах, расходах, об имуществе, обязательствах имущественного характера в устано</w:t>
      </w:r>
      <w:r w:rsidR="00AC430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вленный срок – до 30 апреля 2018</w:t>
      </w:r>
      <w:r w:rsidRPr="0053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2C77E9" w:rsidRPr="00534341" w:rsidRDefault="002C77E9" w:rsidP="002C7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сведения о доходах, расходах, об имуществе и обязательствах имущественного характера лиц, замещающих должности муниципальной службы </w:t>
      </w:r>
      <w:r w:rsidR="00586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Селинского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53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размещены на официальном сайте администрации </w:t>
      </w:r>
      <w:r w:rsidR="00586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Селинского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53434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утвержденным Порядком размещения сведений и установленными сроками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32B7" w:rsidRDefault="00D332B7"/>
    <w:p w:rsidR="00AC4305" w:rsidRPr="00AC4305" w:rsidRDefault="00AC43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C4305">
        <w:rPr>
          <w:rFonts w:ascii="Times New Roman" w:hAnsi="Times New Roman" w:cs="Times New Roman"/>
          <w:sz w:val="28"/>
          <w:szCs w:val="28"/>
        </w:rPr>
        <w:t xml:space="preserve">редседатель комиссии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863F9">
        <w:rPr>
          <w:rFonts w:ascii="Times New Roman" w:hAnsi="Times New Roman" w:cs="Times New Roman"/>
          <w:sz w:val="28"/>
          <w:szCs w:val="28"/>
        </w:rPr>
        <w:t xml:space="preserve">       Р.Г  Галимов </w:t>
      </w:r>
    </w:p>
    <w:p w:rsidR="005863F9" w:rsidRDefault="00AC43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</w:t>
      </w:r>
      <w:r w:rsidRPr="00AC430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63F9">
        <w:rPr>
          <w:rFonts w:ascii="Times New Roman" w:hAnsi="Times New Roman" w:cs="Times New Roman"/>
          <w:sz w:val="28"/>
          <w:szCs w:val="28"/>
        </w:rPr>
        <w:t xml:space="preserve">        А.Г  Белякова </w:t>
      </w:r>
    </w:p>
    <w:p w:rsidR="005863F9" w:rsidRPr="005863F9" w:rsidRDefault="005863F9" w:rsidP="005863F9">
      <w:pPr>
        <w:rPr>
          <w:rFonts w:ascii="Times New Roman" w:hAnsi="Times New Roman" w:cs="Times New Roman"/>
          <w:sz w:val="28"/>
          <w:szCs w:val="28"/>
        </w:rPr>
      </w:pPr>
    </w:p>
    <w:p w:rsidR="005863F9" w:rsidRPr="005863F9" w:rsidRDefault="005863F9" w:rsidP="005863F9">
      <w:pPr>
        <w:rPr>
          <w:rFonts w:ascii="Times New Roman" w:hAnsi="Times New Roman" w:cs="Times New Roman"/>
          <w:sz w:val="28"/>
          <w:szCs w:val="28"/>
        </w:rPr>
      </w:pPr>
    </w:p>
    <w:p w:rsidR="005863F9" w:rsidRDefault="005863F9" w:rsidP="005863F9">
      <w:pPr>
        <w:rPr>
          <w:rFonts w:ascii="Times New Roman" w:hAnsi="Times New Roman" w:cs="Times New Roman"/>
          <w:sz w:val="28"/>
          <w:szCs w:val="28"/>
        </w:rPr>
      </w:pPr>
    </w:p>
    <w:p w:rsidR="005863F9" w:rsidRDefault="005863F9" w:rsidP="005863F9">
      <w:pPr>
        <w:rPr>
          <w:rFonts w:ascii="Times New Roman" w:hAnsi="Times New Roman" w:cs="Times New Roman"/>
          <w:sz w:val="28"/>
          <w:szCs w:val="28"/>
        </w:rPr>
      </w:pPr>
    </w:p>
    <w:p w:rsidR="005863F9" w:rsidRDefault="005863F9" w:rsidP="005863F9">
      <w:pPr>
        <w:rPr>
          <w:rFonts w:ascii="Times New Roman" w:hAnsi="Times New Roman" w:cs="Times New Roman"/>
          <w:sz w:val="28"/>
          <w:szCs w:val="28"/>
        </w:rPr>
      </w:pPr>
    </w:p>
    <w:p w:rsidR="005863F9" w:rsidRPr="005863F9" w:rsidRDefault="005863F9" w:rsidP="005863F9">
      <w:pPr>
        <w:rPr>
          <w:rFonts w:ascii="Times New Roman" w:hAnsi="Times New Roman" w:cs="Times New Roman"/>
          <w:sz w:val="28"/>
          <w:szCs w:val="28"/>
        </w:rPr>
      </w:pPr>
    </w:p>
    <w:p w:rsidR="005863F9" w:rsidRDefault="005863F9" w:rsidP="005863F9">
      <w:pPr>
        <w:rPr>
          <w:rFonts w:ascii="Times New Roman" w:hAnsi="Times New Roman" w:cs="Times New Roman"/>
          <w:sz w:val="28"/>
          <w:szCs w:val="28"/>
        </w:rPr>
      </w:pPr>
    </w:p>
    <w:p w:rsidR="005863F9" w:rsidRPr="002465ED" w:rsidRDefault="005863F9" w:rsidP="005863F9">
      <w:pPr>
        <w:spacing w:after="161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2465ED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Заседание Комиссии </w:t>
      </w:r>
      <w:r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13</w:t>
      </w:r>
      <w:r w:rsidRPr="002465ED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мая</w:t>
      </w:r>
      <w:r w:rsidRPr="002465ED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9</w:t>
      </w:r>
      <w:r w:rsidRPr="002465ED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года</w:t>
      </w:r>
    </w:p>
    <w:p w:rsidR="005863F9" w:rsidRPr="006A1309" w:rsidRDefault="005863F9" w:rsidP="005863F9">
      <w:pPr>
        <w:spacing w:before="240" w:after="240" w:line="25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 мая</w:t>
      </w:r>
      <w:r w:rsidRPr="006A1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6A1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состоялось заседание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Селинского </w:t>
      </w:r>
      <w:r w:rsidRPr="006A1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(далее - Комиссия).</w:t>
      </w:r>
    </w:p>
    <w:p w:rsidR="005863F9" w:rsidRPr="003E6912" w:rsidRDefault="005863F9" w:rsidP="00586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заседании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6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 анализ соблюдения сроков предоставления сведений о доходах, расходах, об имуществе и обязательствах имущественного характера лиц, замещающих должности муниципальной службы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Селинского сельского поселения за 2018 год</w:t>
      </w:r>
    </w:p>
    <w:p w:rsidR="005863F9" w:rsidRPr="00534341" w:rsidRDefault="005863F9" w:rsidP="005863F9">
      <w:pPr>
        <w:spacing w:before="240" w:after="24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заседания Комиссии</w:t>
      </w:r>
      <w:r w:rsidRPr="00534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34341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секретаря комиссии </w:t>
      </w:r>
      <w:r w:rsidRPr="005343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4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5863F9" w:rsidRPr="006A1309" w:rsidRDefault="005863F9" w:rsidP="005863F9">
      <w:pPr>
        <w:spacing w:before="240" w:after="24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рассмотрения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анализа</w:t>
      </w:r>
      <w:r w:rsidRPr="006A1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Комиссией принято решение:</w:t>
      </w:r>
    </w:p>
    <w:p w:rsidR="005863F9" w:rsidRPr="00534341" w:rsidRDefault="005863F9" w:rsidP="005863F9">
      <w:pPr>
        <w:jc w:val="both"/>
        <w:rPr>
          <w:rFonts w:ascii="Times New Roman" w:hAnsi="Times New Roman" w:cs="Times New Roman"/>
          <w:sz w:val="28"/>
          <w:szCs w:val="28"/>
        </w:rPr>
      </w:pPr>
      <w:r w:rsidRPr="0053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Установить, что все муниципальные служащие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Селинского сельского поселения</w:t>
      </w:r>
      <w:r w:rsidRPr="0053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представили сведения о доходах, расходах, об имуществе, обязательствах имущественного характера в устано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вленный срок – до 30 апреля 2018</w:t>
      </w:r>
      <w:r w:rsidRPr="0053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5863F9" w:rsidRPr="00534341" w:rsidRDefault="005863F9" w:rsidP="00586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сведения о доходах, расходах, об имуществе и обязательствах имущественного характера лиц, замещающих должности муниципальной службы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Селинского сельского поселения</w:t>
      </w:r>
      <w:r w:rsidRPr="0053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размещены на официальном сайте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Селинского сельского поселения</w:t>
      </w:r>
      <w:r w:rsidRPr="0053434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утвержденным Порядком размещения сведений и установленными сроками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63F9" w:rsidRDefault="005863F9" w:rsidP="005863F9"/>
    <w:p w:rsidR="005863F9" w:rsidRPr="00AC4305" w:rsidRDefault="005863F9" w:rsidP="005863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C4305">
        <w:rPr>
          <w:rFonts w:ascii="Times New Roman" w:hAnsi="Times New Roman" w:cs="Times New Roman"/>
          <w:sz w:val="28"/>
          <w:szCs w:val="28"/>
        </w:rPr>
        <w:t xml:space="preserve">редседатель комиссии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Р.Г  Галимов </w:t>
      </w:r>
    </w:p>
    <w:p w:rsidR="005863F9" w:rsidRDefault="005863F9" w:rsidP="005863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</w:t>
      </w:r>
      <w:r w:rsidRPr="00AC430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А.Г  Белякова </w:t>
      </w:r>
    </w:p>
    <w:p w:rsidR="005863F9" w:rsidRDefault="005863F9" w:rsidP="005863F9">
      <w:pPr>
        <w:rPr>
          <w:rFonts w:ascii="Times New Roman" w:hAnsi="Times New Roman" w:cs="Times New Roman"/>
          <w:sz w:val="28"/>
          <w:szCs w:val="28"/>
        </w:rPr>
      </w:pPr>
    </w:p>
    <w:p w:rsidR="005863F9" w:rsidRDefault="005863F9" w:rsidP="005863F9">
      <w:pPr>
        <w:rPr>
          <w:rFonts w:ascii="Times New Roman" w:hAnsi="Times New Roman" w:cs="Times New Roman"/>
          <w:sz w:val="28"/>
          <w:szCs w:val="28"/>
        </w:rPr>
      </w:pPr>
    </w:p>
    <w:p w:rsidR="005863F9" w:rsidRDefault="005863F9" w:rsidP="005863F9">
      <w:pPr>
        <w:rPr>
          <w:rFonts w:ascii="Times New Roman" w:hAnsi="Times New Roman" w:cs="Times New Roman"/>
          <w:sz w:val="28"/>
          <w:szCs w:val="28"/>
        </w:rPr>
      </w:pPr>
    </w:p>
    <w:p w:rsidR="005863F9" w:rsidRDefault="005863F9" w:rsidP="005863F9">
      <w:pPr>
        <w:rPr>
          <w:rFonts w:ascii="Times New Roman" w:hAnsi="Times New Roman" w:cs="Times New Roman"/>
          <w:sz w:val="28"/>
          <w:szCs w:val="28"/>
        </w:rPr>
      </w:pPr>
    </w:p>
    <w:p w:rsidR="005863F9" w:rsidRDefault="005863F9" w:rsidP="005863F9">
      <w:pPr>
        <w:rPr>
          <w:rFonts w:ascii="Times New Roman" w:hAnsi="Times New Roman" w:cs="Times New Roman"/>
          <w:sz w:val="28"/>
          <w:szCs w:val="28"/>
        </w:rPr>
      </w:pPr>
    </w:p>
    <w:p w:rsidR="005863F9" w:rsidRDefault="005863F9" w:rsidP="005863F9">
      <w:pPr>
        <w:rPr>
          <w:rFonts w:ascii="Times New Roman" w:hAnsi="Times New Roman" w:cs="Times New Roman"/>
          <w:sz w:val="28"/>
          <w:szCs w:val="28"/>
        </w:rPr>
      </w:pPr>
    </w:p>
    <w:p w:rsidR="005863F9" w:rsidRPr="00AC4305" w:rsidRDefault="005863F9" w:rsidP="005863F9">
      <w:pPr>
        <w:rPr>
          <w:rFonts w:ascii="Times New Roman" w:hAnsi="Times New Roman" w:cs="Times New Roman"/>
          <w:sz w:val="28"/>
          <w:szCs w:val="28"/>
        </w:rPr>
      </w:pPr>
    </w:p>
    <w:p w:rsidR="005863F9" w:rsidRPr="002465ED" w:rsidRDefault="005863F9" w:rsidP="005863F9">
      <w:pPr>
        <w:spacing w:after="161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2465ED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lastRenderedPageBreak/>
        <w:t xml:space="preserve">Заседание Комиссии </w:t>
      </w:r>
      <w:r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12</w:t>
      </w:r>
      <w:r w:rsidRPr="002465ED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мая 2020</w:t>
      </w:r>
      <w:r w:rsidRPr="002465ED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года</w:t>
      </w:r>
    </w:p>
    <w:p w:rsidR="005863F9" w:rsidRPr="006A1309" w:rsidRDefault="005863F9" w:rsidP="00874A90">
      <w:pPr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мая 2020</w:t>
      </w:r>
      <w:r w:rsidRPr="006A1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состоялось заседание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Селинского </w:t>
      </w:r>
      <w:r w:rsidRPr="006A1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(далее - Комиссия).</w:t>
      </w:r>
    </w:p>
    <w:p w:rsidR="005863F9" w:rsidRPr="003E6912" w:rsidRDefault="005863F9" w:rsidP="00874A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заседании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6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 анализ соблюдения сроков предоставления сведений о доходах, расходах, об имуществе и обязательствах имущественного характера лиц, замещающих должности муниципальной службы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Селинского </w:t>
      </w:r>
      <w:r w:rsidR="00874A9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за 2019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5863F9" w:rsidRPr="00534341" w:rsidRDefault="005863F9" w:rsidP="00874A9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заседания Комиссии</w:t>
      </w:r>
      <w:r w:rsidRPr="00534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34341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секретаря комиссии </w:t>
      </w:r>
      <w:r w:rsidRPr="005343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4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5863F9" w:rsidRPr="006A1309" w:rsidRDefault="005863F9" w:rsidP="00874A9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рассмотрения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анализа</w:t>
      </w:r>
      <w:r w:rsidRPr="006A1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Комиссией принято решение:</w:t>
      </w:r>
    </w:p>
    <w:p w:rsidR="005863F9" w:rsidRPr="00534341" w:rsidRDefault="005863F9" w:rsidP="00874A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Установить, что все муниципальные служащие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Селинского сельского поселения</w:t>
      </w:r>
      <w:r w:rsidRPr="0053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представили сведения о доходах, расходах, об имуществе, обязательствах имущественного характера в устано</w:t>
      </w:r>
      <w:r w:rsidR="00874A9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вленный срок – до 30 апреля 2020</w:t>
      </w:r>
      <w:r w:rsidRPr="0053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5863F9" w:rsidRPr="00534341" w:rsidRDefault="005863F9" w:rsidP="00874A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сведения о доходах, расходах, об имуществе и обязательствах имущественного характера лиц, замещающих должности муниципальной службы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Селинского сельского поселения</w:t>
      </w:r>
      <w:r w:rsidRPr="0053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размещены на официальном сайте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Селинского сельского поселения</w:t>
      </w:r>
      <w:r w:rsidRPr="0053434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утвержденным Порядком размещения сведений и установленными сроками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63F9" w:rsidRDefault="005863F9" w:rsidP="00874A90">
      <w:pPr>
        <w:spacing w:line="360" w:lineRule="auto"/>
      </w:pPr>
    </w:p>
    <w:p w:rsidR="005863F9" w:rsidRPr="00AC4305" w:rsidRDefault="005863F9" w:rsidP="00874A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C4305">
        <w:rPr>
          <w:rFonts w:ascii="Times New Roman" w:hAnsi="Times New Roman" w:cs="Times New Roman"/>
          <w:sz w:val="28"/>
          <w:szCs w:val="28"/>
        </w:rPr>
        <w:t xml:space="preserve">редседатель комиссии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Р.Г  Галимов </w:t>
      </w:r>
    </w:p>
    <w:p w:rsidR="005863F9" w:rsidRDefault="005863F9" w:rsidP="00874A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</w:t>
      </w:r>
      <w:r w:rsidRPr="00AC430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А.Г  Белякова </w:t>
      </w:r>
    </w:p>
    <w:p w:rsidR="00DF18C2" w:rsidRDefault="00DF18C2" w:rsidP="00874A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F18C2" w:rsidRPr="00DF18C2" w:rsidRDefault="00DF18C2" w:rsidP="0065181F">
      <w:pPr>
        <w:spacing w:line="360" w:lineRule="auto"/>
        <w:jc w:val="center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DF18C2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lastRenderedPageBreak/>
        <w:t>Заседание Комиссии 11 мая  2021 года</w:t>
      </w:r>
      <w:bookmarkStart w:id="0" w:name="_GoBack"/>
      <w:bookmarkEnd w:id="0"/>
    </w:p>
    <w:p w:rsidR="00DF18C2" w:rsidRPr="00DF18C2" w:rsidRDefault="00DF18C2" w:rsidP="00DF18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18C2">
        <w:rPr>
          <w:rFonts w:ascii="Times New Roman" w:hAnsi="Times New Roman" w:cs="Times New Roman"/>
          <w:sz w:val="28"/>
          <w:szCs w:val="28"/>
        </w:rPr>
        <w:t>11 мая  2021 года состоялось заседание Комиссии по соблюдению требований к служебному поведению муниципальных служащих и урегулированию конфликта интересов в администрации Селинского сельского поселения (далее - Комиссия).</w:t>
      </w:r>
    </w:p>
    <w:p w:rsidR="00DF18C2" w:rsidRPr="00DF18C2" w:rsidRDefault="00DF18C2" w:rsidP="00DF18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18C2">
        <w:rPr>
          <w:rFonts w:ascii="Times New Roman" w:hAnsi="Times New Roman" w:cs="Times New Roman"/>
          <w:sz w:val="28"/>
          <w:szCs w:val="28"/>
        </w:rPr>
        <w:t>На заседании Комиссии  проведен анализ соблюдения сроков предоставления сведений о доходах, расходах, об имуществе и обязательствах имущественного характера лиц, замещающих должности муниципальной службы  Селинского сельского поселения за 2020 год</w:t>
      </w:r>
    </w:p>
    <w:p w:rsidR="00DF18C2" w:rsidRPr="00DF18C2" w:rsidRDefault="00DF18C2" w:rsidP="00DF18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18C2">
        <w:rPr>
          <w:rFonts w:ascii="Times New Roman" w:hAnsi="Times New Roman" w:cs="Times New Roman"/>
          <w:sz w:val="28"/>
          <w:szCs w:val="28"/>
        </w:rPr>
        <w:t>В ходе заседания Комиссии информацию секретаря комиссии принять к сведению</w:t>
      </w:r>
      <w:proofErr w:type="gramStart"/>
      <w:r w:rsidRPr="00DF18C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F18C2" w:rsidRPr="00DF18C2" w:rsidRDefault="00DF18C2" w:rsidP="00DF18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18C2">
        <w:rPr>
          <w:rFonts w:ascii="Times New Roman" w:hAnsi="Times New Roman" w:cs="Times New Roman"/>
          <w:sz w:val="28"/>
          <w:szCs w:val="28"/>
        </w:rPr>
        <w:t>По итогам рассмотрения анализа Комиссией принято решение:</w:t>
      </w:r>
    </w:p>
    <w:p w:rsidR="00DF18C2" w:rsidRPr="00DF18C2" w:rsidRDefault="00DF18C2" w:rsidP="00DF18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18C2">
        <w:rPr>
          <w:rFonts w:ascii="Times New Roman" w:hAnsi="Times New Roman" w:cs="Times New Roman"/>
          <w:sz w:val="28"/>
          <w:szCs w:val="28"/>
        </w:rPr>
        <w:t>- Установить, что все муниципальные служащие администрации Селинского сельского поселения представили сведения о доходах, расходах, об имуществе, обязательствах имущественного характера в установленный срок – до 30 апреля 2021 года</w:t>
      </w:r>
    </w:p>
    <w:p w:rsidR="00DF18C2" w:rsidRPr="00DF18C2" w:rsidRDefault="00DF18C2" w:rsidP="00DF18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18C2">
        <w:rPr>
          <w:rFonts w:ascii="Times New Roman" w:hAnsi="Times New Roman" w:cs="Times New Roman"/>
          <w:sz w:val="28"/>
          <w:szCs w:val="28"/>
        </w:rPr>
        <w:t>-    сведения о доходах, расходах, об имуществе и обязательствах имущественного характера лиц, замещающих должности муниципальной службы  Селинского сельского поселения размещены на официальном сайте администрации  Селинского сельского поселения, в соответствии с утвержденным Порядком размещения сведений и установленными сроками.</w:t>
      </w:r>
    </w:p>
    <w:p w:rsidR="00DF18C2" w:rsidRPr="00DF18C2" w:rsidRDefault="00DF18C2" w:rsidP="00DF18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F18C2" w:rsidRPr="00DF18C2" w:rsidRDefault="00DF18C2" w:rsidP="00DF18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18C2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  Р.Г  Галимов </w:t>
      </w:r>
    </w:p>
    <w:p w:rsidR="00DF18C2" w:rsidRPr="00AC4305" w:rsidRDefault="00DF18C2" w:rsidP="00DF18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18C2">
        <w:rPr>
          <w:rFonts w:ascii="Times New Roman" w:hAnsi="Times New Roman" w:cs="Times New Roman"/>
          <w:sz w:val="28"/>
          <w:szCs w:val="28"/>
        </w:rPr>
        <w:t>Секретарь комиссии</w:t>
      </w:r>
      <w:proofErr w:type="gramStart"/>
      <w:r w:rsidRPr="00DF18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А</w:t>
      </w:r>
      <w:proofErr w:type="gramEnd"/>
      <w:r w:rsidRPr="00DF18C2">
        <w:rPr>
          <w:rFonts w:ascii="Times New Roman" w:hAnsi="Times New Roman" w:cs="Times New Roman"/>
          <w:sz w:val="28"/>
          <w:szCs w:val="28"/>
        </w:rPr>
        <w:t xml:space="preserve"> Г Белякова  </w:t>
      </w:r>
    </w:p>
    <w:p w:rsidR="00AC4305" w:rsidRPr="005863F9" w:rsidRDefault="00AC4305" w:rsidP="00874A90">
      <w:pPr>
        <w:tabs>
          <w:tab w:val="left" w:pos="97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C4305" w:rsidRPr="005863F9" w:rsidSect="00D33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77E9"/>
    <w:rsid w:val="002C77E9"/>
    <w:rsid w:val="005863F9"/>
    <w:rsid w:val="0065181F"/>
    <w:rsid w:val="00874A90"/>
    <w:rsid w:val="00AC4305"/>
    <w:rsid w:val="00B86D76"/>
    <w:rsid w:val="00D332B7"/>
    <w:rsid w:val="00D915C5"/>
    <w:rsid w:val="00DF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1</cp:lastModifiedBy>
  <cp:revision>6</cp:revision>
  <cp:lastPrinted>2019-07-17T08:15:00Z</cp:lastPrinted>
  <dcterms:created xsi:type="dcterms:W3CDTF">2019-07-17T08:15:00Z</dcterms:created>
  <dcterms:modified xsi:type="dcterms:W3CDTF">2022-02-28T05:35:00Z</dcterms:modified>
</cp:coreProperties>
</file>