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4" w:rsidRDefault="00814454" w:rsidP="0058187F">
      <w:pPr>
        <w:pStyle w:val="1"/>
        <w:jc w:val="center"/>
        <w:rPr>
          <w:color w:val="000000"/>
          <w:sz w:val="28"/>
          <w:szCs w:val="28"/>
        </w:rPr>
      </w:pPr>
    </w:p>
    <w:p w:rsidR="002252F4" w:rsidRPr="00391D92" w:rsidRDefault="002252F4" w:rsidP="0058187F">
      <w:pPr>
        <w:pStyle w:val="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СЕЛИН</w:t>
      </w:r>
      <w:r w:rsidRPr="00A4613E">
        <w:rPr>
          <w:color w:val="000000"/>
          <w:sz w:val="28"/>
          <w:szCs w:val="28"/>
        </w:rPr>
        <w:t>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A4613E">
        <w:rPr>
          <w:color w:val="000000"/>
          <w:sz w:val="28"/>
          <w:szCs w:val="28"/>
        </w:rPr>
        <w:t>КИЛЬМЕЗСКИЙ РАЙОН</w:t>
      </w:r>
      <w:r>
        <w:rPr>
          <w:color w:val="000000"/>
          <w:sz w:val="28"/>
          <w:szCs w:val="28"/>
        </w:rPr>
        <w:t xml:space="preserve">   </w:t>
      </w:r>
      <w:r w:rsidRPr="00A4613E">
        <w:rPr>
          <w:color w:val="000000"/>
          <w:sz w:val="28"/>
          <w:szCs w:val="28"/>
        </w:rPr>
        <w:t>КИРОВСКАЯ ОБЛАСТЬ</w:t>
      </w:r>
    </w:p>
    <w:p w:rsidR="002252F4" w:rsidRDefault="002252F4" w:rsidP="002252F4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2252F4" w:rsidRPr="006664B4" w:rsidRDefault="006664B4" w:rsidP="002252F4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2252F4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4</w:t>
      </w:r>
      <w:r w:rsidR="002252F4">
        <w:rPr>
          <w:b/>
          <w:bCs/>
          <w:sz w:val="24"/>
          <w:szCs w:val="24"/>
        </w:rPr>
        <w:t>.202</w:t>
      </w:r>
      <w:r w:rsidR="002252F4" w:rsidRPr="006664B4">
        <w:rPr>
          <w:b/>
          <w:bCs/>
          <w:sz w:val="24"/>
          <w:szCs w:val="24"/>
        </w:rPr>
        <w:t>1</w:t>
      </w:r>
      <w:r w:rsidR="002252F4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</w:t>
      </w:r>
      <w:r w:rsidR="002252F4">
        <w:rPr>
          <w:b/>
          <w:bCs/>
          <w:sz w:val="24"/>
          <w:szCs w:val="24"/>
        </w:rPr>
        <w:t xml:space="preserve">     №</w:t>
      </w:r>
      <w:r>
        <w:rPr>
          <w:b/>
          <w:bCs/>
          <w:sz w:val="24"/>
          <w:szCs w:val="24"/>
        </w:rPr>
        <w:t>12</w:t>
      </w:r>
      <w:bookmarkStart w:id="0" w:name="_GoBack"/>
      <w:bookmarkEnd w:id="0"/>
    </w:p>
    <w:p w:rsidR="002252F4" w:rsidRDefault="002252F4" w:rsidP="002252F4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</w:t>
      </w:r>
      <w:r w:rsidR="0081445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Селино</w:t>
      </w:r>
    </w:p>
    <w:p w:rsidR="002252F4" w:rsidRPr="002252F4" w:rsidRDefault="002252F4" w:rsidP="002252F4">
      <w:pPr>
        <w:tabs>
          <w:tab w:val="left" w:pos="4305"/>
        </w:tabs>
        <w:autoSpaceDE w:val="0"/>
        <w:autoSpaceDN w:val="0"/>
        <w:adjustRightInd w:val="0"/>
        <w:ind w:firstLine="851"/>
        <w:rPr>
          <w:rFonts w:eastAsia="Calibri"/>
          <w:bCs/>
          <w:sz w:val="28"/>
          <w:szCs w:val="28"/>
          <w:lang w:eastAsia="en-US"/>
        </w:rPr>
      </w:pPr>
    </w:p>
    <w:p w:rsidR="002252F4" w:rsidRPr="002252F4" w:rsidRDefault="002252F4" w:rsidP="002252F4">
      <w:pPr>
        <w:autoSpaceDE w:val="0"/>
        <w:autoSpaceDN w:val="0"/>
        <w:adjustRightInd w:val="0"/>
        <w:ind w:hanging="142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2252F4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</w:t>
      </w:r>
    </w:p>
    <w:p w:rsidR="002252F4" w:rsidRPr="002252F4" w:rsidRDefault="002252F4" w:rsidP="002252F4">
      <w:pPr>
        <w:shd w:val="clear" w:color="auto" w:fill="FFFFFF"/>
        <w:ind w:hanging="142"/>
        <w:jc w:val="center"/>
        <w:rPr>
          <w:rFonts w:eastAsia="Calibri"/>
          <w:b/>
          <w:sz w:val="28"/>
          <w:szCs w:val="22"/>
          <w:lang w:eastAsia="en-US"/>
        </w:rPr>
      </w:pPr>
      <w:r w:rsidRPr="002252F4">
        <w:rPr>
          <w:rFonts w:eastAsia="Calibri"/>
          <w:b/>
          <w:sz w:val="28"/>
          <w:szCs w:val="28"/>
          <w:lang w:eastAsia="en-US"/>
        </w:rPr>
        <w:t>предоставления муниципальной услуги «</w:t>
      </w:r>
      <w:r w:rsidRPr="002252F4">
        <w:rPr>
          <w:rFonts w:eastAsia="Calibri"/>
          <w:b/>
          <w:sz w:val="28"/>
          <w:szCs w:val="22"/>
          <w:lang w:eastAsia="en-US"/>
        </w:rPr>
        <w:t xml:space="preserve">Заключение соглашения </w:t>
      </w:r>
      <w:proofErr w:type="gramStart"/>
      <w:r w:rsidRPr="002252F4">
        <w:rPr>
          <w:rFonts w:eastAsia="Calibri"/>
          <w:b/>
          <w:sz w:val="28"/>
          <w:szCs w:val="22"/>
          <w:lang w:eastAsia="en-US"/>
        </w:rPr>
        <w:t>об</w:t>
      </w:r>
      <w:proofErr w:type="gramEnd"/>
      <w:r w:rsidRPr="002252F4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2252F4" w:rsidRPr="002252F4" w:rsidRDefault="002252F4" w:rsidP="002252F4">
      <w:pPr>
        <w:shd w:val="clear" w:color="auto" w:fill="FFFFFF"/>
        <w:ind w:hanging="142"/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2252F4">
        <w:rPr>
          <w:rFonts w:eastAsia="Calibri"/>
          <w:b/>
          <w:sz w:val="28"/>
          <w:szCs w:val="22"/>
          <w:lang w:eastAsia="en-US"/>
        </w:rPr>
        <w:t>установлении</w:t>
      </w:r>
      <w:proofErr w:type="gramEnd"/>
      <w:r w:rsidRPr="002252F4">
        <w:rPr>
          <w:rFonts w:eastAsia="Calibri"/>
          <w:b/>
          <w:sz w:val="28"/>
          <w:szCs w:val="22"/>
          <w:lang w:eastAsia="en-US"/>
        </w:rPr>
        <w:t xml:space="preserve"> сервитута в отношении земельного участка, расположенного на территории муниципального образования</w:t>
      </w:r>
      <w:r w:rsidRPr="002252F4">
        <w:rPr>
          <w:rFonts w:eastAsia="Calibri"/>
          <w:b/>
          <w:sz w:val="28"/>
          <w:szCs w:val="28"/>
          <w:lang w:eastAsia="en-US"/>
        </w:rPr>
        <w:t>»</w:t>
      </w:r>
      <w:r w:rsidRPr="002252F4">
        <w:rPr>
          <w:rFonts w:eastAsia="Calibri"/>
          <w:sz w:val="28"/>
          <w:szCs w:val="28"/>
          <w:lang w:eastAsia="en-US"/>
        </w:rPr>
        <w:t xml:space="preserve"> </w:t>
      </w:r>
    </w:p>
    <w:p w:rsidR="002252F4" w:rsidRPr="002252F4" w:rsidRDefault="002252F4" w:rsidP="002252F4">
      <w:pPr>
        <w:shd w:val="clear" w:color="auto" w:fill="FFFFFF"/>
        <w:ind w:firstLine="851"/>
        <w:jc w:val="center"/>
        <w:rPr>
          <w:rFonts w:eastAsia="Calibri"/>
          <w:sz w:val="24"/>
          <w:szCs w:val="24"/>
          <w:lang w:eastAsia="en-US"/>
        </w:rPr>
      </w:pPr>
    </w:p>
    <w:p w:rsidR="002252F4" w:rsidRPr="002252F4" w:rsidRDefault="002252F4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252F4">
        <w:rPr>
          <w:sz w:val="28"/>
          <w:szCs w:val="28"/>
        </w:rPr>
        <w:t xml:space="preserve">В соответствии </w:t>
      </w:r>
      <w:proofErr w:type="gramStart"/>
      <w:r w:rsidRPr="002252F4">
        <w:rPr>
          <w:sz w:val="28"/>
          <w:szCs w:val="28"/>
        </w:rPr>
        <w:t>с</w:t>
      </w:r>
      <w:proofErr w:type="gramEnd"/>
      <w:r w:rsidRPr="002252F4">
        <w:rPr>
          <w:sz w:val="28"/>
          <w:szCs w:val="28"/>
        </w:rPr>
        <w:t xml:space="preserve"> статьей 6 Федеральный закона от 27.07.2010</w:t>
      </w:r>
      <w:r w:rsidR="00295CAA">
        <w:rPr>
          <w:sz w:val="28"/>
          <w:szCs w:val="28"/>
        </w:rPr>
        <w:t xml:space="preserve">г. </w:t>
      </w:r>
      <w:r w:rsidRPr="002252F4">
        <w:rPr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295CAA">
        <w:rPr>
          <w:rFonts w:ascii="Calibri" w:hAnsi="Calibri"/>
          <w:sz w:val="22"/>
          <w:szCs w:val="22"/>
        </w:rPr>
        <w:t xml:space="preserve">, </w:t>
      </w:r>
      <w:r w:rsidRPr="002252F4">
        <w:rPr>
          <w:sz w:val="28"/>
          <w:szCs w:val="28"/>
        </w:rPr>
        <w:t>Федеральным законом от 06.10.2003</w:t>
      </w:r>
      <w:r w:rsidR="00295CAA">
        <w:rPr>
          <w:sz w:val="28"/>
          <w:szCs w:val="28"/>
        </w:rPr>
        <w:t>г.</w:t>
      </w:r>
      <w:r w:rsidRPr="002252F4">
        <w:rPr>
          <w:sz w:val="28"/>
          <w:szCs w:val="28"/>
        </w:rPr>
        <w:t xml:space="preserve"> №131-ФЗ «Об общих принципах местного самоупр</w:t>
      </w:r>
      <w:r>
        <w:rPr>
          <w:sz w:val="28"/>
          <w:szCs w:val="28"/>
        </w:rPr>
        <w:t>авления в Российской Федерации»,</w:t>
      </w:r>
      <w:r w:rsidRPr="002252F4">
        <w:rPr>
          <w:sz w:val="28"/>
          <w:szCs w:val="28"/>
        </w:rPr>
        <w:t xml:space="preserve"> руководствуясь Уставом </w:t>
      </w:r>
      <w:r>
        <w:rPr>
          <w:sz w:val="28"/>
          <w:szCs w:val="28"/>
        </w:rPr>
        <w:t>Селинского</w:t>
      </w:r>
      <w:r w:rsidRPr="002252F4">
        <w:rPr>
          <w:sz w:val="28"/>
          <w:szCs w:val="28"/>
        </w:rPr>
        <w:t xml:space="preserve"> сельского поселения, </w:t>
      </w:r>
      <w:r w:rsidRPr="002252F4">
        <w:rPr>
          <w:bCs/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Селинского</w:t>
      </w:r>
      <w:r w:rsidRPr="002252F4">
        <w:rPr>
          <w:bCs/>
          <w:sz w:val="28"/>
          <w:szCs w:val="28"/>
        </w:rPr>
        <w:t xml:space="preserve"> сельского поселения </w:t>
      </w:r>
      <w:r w:rsidR="00814454">
        <w:rPr>
          <w:bCs/>
          <w:sz w:val="28"/>
          <w:szCs w:val="28"/>
        </w:rPr>
        <w:t xml:space="preserve">  </w:t>
      </w:r>
      <w:r w:rsidRPr="002252F4">
        <w:rPr>
          <w:bCs/>
          <w:sz w:val="28"/>
          <w:szCs w:val="28"/>
        </w:rPr>
        <w:t>ПОСТАНОВЛЯЕТ:</w:t>
      </w:r>
    </w:p>
    <w:p w:rsidR="002252F4" w:rsidRPr="002252F4" w:rsidRDefault="002252F4" w:rsidP="002252F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52F4">
        <w:rPr>
          <w:rFonts w:eastAsia="Calibri"/>
          <w:sz w:val="28"/>
          <w:szCs w:val="28"/>
          <w:lang w:eastAsia="en-US"/>
        </w:rPr>
        <w:t>1. Утвердить Административный регламент по предоставлению муниципальной услуги «Заключение соглашения об установлении сервитута в отношении земельного участка, расположенного на территории муниципального образования».</w:t>
      </w:r>
    </w:p>
    <w:p w:rsidR="002252F4" w:rsidRPr="002252F4" w:rsidRDefault="002252F4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52F4">
        <w:rPr>
          <w:rFonts w:eastAsia="Calibri"/>
          <w:sz w:val="28"/>
          <w:szCs w:val="28"/>
          <w:lang w:eastAsia="en-US"/>
        </w:rPr>
        <w:t xml:space="preserve">2. Настоящее постановление опубликовать путем размещения его полного текста на официальном сайте в сети Интернет администрации </w:t>
      </w:r>
      <w:r>
        <w:rPr>
          <w:rFonts w:eastAsia="Calibri"/>
          <w:sz w:val="28"/>
          <w:szCs w:val="28"/>
          <w:lang w:eastAsia="en-US"/>
        </w:rPr>
        <w:t>Селинского</w:t>
      </w:r>
      <w:r w:rsidRPr="002252F4">
        <w:rPr>
          <w:rFonts w:eastAsia="Calibri"/>
          <w:sz w:val="28"/>
          <w:szCs w:val="28"/>
          <w:lang w:eastAsia="en-US"/>
        </w:rPr>
        <w:t xml:space="preserve"> сельского поселения и информационных стендах</w:t>
      </w:r>
    </w:p>
    <w:p w:rsidR="002252F4" w:rsidRPr="002252F4" w:rsidRDefault="002252F4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52F4">
        <w:rPr>
          <w:rFonts w:eastAsia="Calibri"/>
          <w:sz w:val="28"/>
          <w:szCs w:val="28"/>
          <w:lang w:eastAsia="en-US"/>
        </w:rPr>
        <w:t>3. Настоящее постановление вступает в силу со дня официального опубликования.</w:t>
      </w:r>
    </w:p>
    <w:p w:rsidR="002252F4" w:rsidRDefault="002252F4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52F4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2252F4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252F4">
        <w:rPr>
          <w:rFonts w:eastAsia="Calibri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295CAA" w:rsidRDefault="00295CAA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5CAA" w:rsidRDefault="00295CAA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5CAA" w:rsidRDefault="00295CAA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95CAA" w:rsidRPr="002252F4" w:rsidRDefault="00295CAA" w:rsidP="002252F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252F4" w:rsidRPr="002252F4" w:rsidRDefault="002252F4" w:rsidP="002252F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295CAA" w:rsidRDefault="00295CAA" w:rsidP="00295CAA">
      <w:pPr>
        <w:tabs>
          <w:tab w:val="left" w:pos="6750"/>
        </w:tabs>
        <w:rPr>
          <w:sz w:val="28"/>
          <w:szCs w:val="28"/>
        </w:rPr>
      </w:pPr>
      <w:r w:rsidRPr="00295CAA">
        <w:rPr>
          <w:sz w:val="28"/>
          <w:szCs w:val="28"/>
        </w:rPr>
        <w:t xml:space="preserve"> Глава поселения </w:t>
      </w:r>
      <w:r w:rsidRPr="00295CAA">
        <w:rPr>
          <w:sz w:val="28"/>
          <w:szCs w:val="28"/>
        </w:rPr>
        <w:tab/>
        <w:t xml:space="preserve"> Р.Г Галимов</w:t>
      </w:r>
    </w:p>
    <w:p w:rsidR="00295CAA" w:rsidRPr="00295CAA" w:rsidRDefault="00295CAA" w:rsidP="00295CAA">
      <w:pPr>
        <w:rPr>
          <w:sz w:val="28"/>
          <w:szCs w:val="28"/>
        </w:rPr>
      </w:pPr>
    </w:p>
    <w:p w:rsidR="00295CAA" w:rsidRPr="00295CAA" w:rsidRDefault="00295CAA" w:rsidP="00295CAA">
      <w:pPr>
        <w:rPr>
          <w:sz w:val="28"/>
          <w:szCs w:val="28"/>
        </w:rPr>
      </w:pPr>
    </w:p>
    <w:p w:rsidR="00295CAA" w:rsidRDefault="00295CAA" w:rsidP="00295CAA">
      <w:pPr>
        <w:rPr>
          <w:sz w:val="28"/>
          <w:szCs w:val="28"/>
        </w:rPr>
      </w:pPr>
    </w:p>
    <w:p w:rsidR="00A249CE" w:rsidRDefault="00A249CE" w:rsidP="00295CAA">
      <w:pPr>
        <w:rPr>
          <w:sz w:val="28"/>
          <w:szCs w:val="28"/>
        </w:rPr>
      </w:pPr>
    </w:p>
    <w:p w:rsidR="00A249CE" w:rsidRDefault="00A249CE" w:rsidP="00295CAA">
      <w:pPr>
        <w:rPr>
          <w:sz w:val="28"/>
          <w:szCs w:val="28"/>
        </w:rPr>
      </w:pPr>
    </w:p>
    <w:p w:rsidR="00A249CE" w:rsidRDefault="00A249CE" w:rsidP="00295CAA">
      <w:pPr>
        <w:rPr>
          <w:sz w:val="28"/>
          <w:szCs w:val="28"/>
        </w:rPr>
      </w:pPr>
    </w:p>
    <w:p w:rsidR="00A249CE" w:rsidRDefault="00A249CE" w:rsidP="00295CAA">
      <w:pPr>
        <w:rPr>
          <w:sz w:val="28"/>
          <w:szCs w:val="28"/>
        </w:rPr>
      </w:pPr>
    </w:p>
    <w:p w:rsidR="00A249CE" w:rsidRPr="00295CAA" w:rsidRDefault="00A249CE" w:rsidP="00295CAA">
      <w:pPr>
        <w:rPr>
          <w:sz w:val="28"/>
          <w:szCs w:val="28"/>
        </w:rPr>
      </w:pPr>
    </w:p>
    <w:p w:rsidR="00295CAA" w:rsidRDefault="00295CAA" w:rsidP="00295CAA">
      <w:pPr>
        <w:rPr>
          <w:sz w:val="28"/>
          <w:szCs w:val="28"/>
        </w:rPr>
      </w:pPr>
    </w:p>
    <w:p w:rsidR="00295CAA" w:rsidRPr="00295CAA" w:rsidRDefault="00295CAA" w:rsidP="00295CAA">
      <w:pPr>
        <w:pStyle w:val="af8"/>
        <w:tabs>
          <w:tab w:val="left" w:pos="708"/>
        </w:tabs>
        <w:spacing w:after="0" w:line="240" w:lineRule="auto"/>
        <w:ind w:left="0" w:firstLine="5670"/>
        <w:jc w:val="left"/>
        <w:rPr>
          <w:sz w:val="24"/>
          <w:szCs w:val="24"/>
        </w:rPr>
      </w:pPr>
      <w:r>
        <w:rPr>
          <w:szCs w:val="28"/>
        </w:rPr>
        <w:tab/>
      </w:r>
      <w:r w:rsidRPr="00295CAA">
        <w:rPr>
          <w:sz w:val="24"/>
          <w:szCs w:val="24"/>
        </w:rPr>
        <w:t>УТВЕРЖДЕН</w:t>
      </w:r>
    </w:p>
    <w:p w:rsidR="00295CAA" w:rsidRPr="00295CAA" w:rsidRDefault="00295CAA" w:rsidP="00295CAA">
      <w:pPr>
        <w:ind w:firstLine="5670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постановлением администрации</w:t>
      </w:r>
    </w:p>
    <w:p w:rsidR="00295CAA" w:rsidRPr="00295CAA" w:rsidRDefault="00295CAA" w:rsidP="00295CAA">
      <w:pPr>
        <w:ind w:firstLine="567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</w:t>
      </w:r>
    </w:p>
    <w:p w:rsidR="00295CAA" w:rsidRPr="00295CAA" w:rsidRDefault="00295CAA" w:rsidP="00295CAA">
      <w:pPr>
        <w:ind w:firstLine="5670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поселения от </w:t>
      </w:r>
      <w:r w:rsidR="006664B4">
        <w:rPr>
          <w:rFonts w:eastAsia="Calibri"/>
          <w:sz w:val="24"/>
          <w:szCs w:val="24"/>
          <w:lang w:eastAsia="en-US"/>
        </w:rPr>
        <w:t>26.04</w:t>
      </w:r>
      <w:r w:rsidRPr="00295CAA">
        <w:rPr>
          <w:rFonts w:eastAsia="Calibri"/>
          <w:sz w:val="24"/>
          <w:szCs w:val="24"/>
          <w:lang w:eastAsia="en-US"/>
        </w:rPr>
        <w:t xml:space="preserve">.2021 № </w:t>
      </w:r>
      <w:r w:rsidR="006664B4">
        <w:rPr>
          <w:rFonts w:eastAsia="Calibri"/>
          <w:sz w:val="24"/>
          <w:szCs w:val="24"/>
          <w:lang w:eastAsia="en-US"/>
        </w:rPr>
        <w:t>12</w:t>
      </w:r>
    </w:p>
    <w:p w:rsidR="00295CAA" w:rsidRPr="00295CAA" w:rsidRDefault="00295CAA" w:rsidP="00295CAA">
      <w:pPr>
        <w:autoSpaceDE w:val="0"/>
        <w:autoSpaceDN w:val="0"/>
        <w:adjustRightInd w:val="0"/>
        <w:ind w:firstLine="851"/>
        <w:jc w:val="center"/>
        <w:rPr>
          <w:b/>
          <w:bCs/>
          <w:sz w:val="24"/>
          <w:szCs w:val="24"/>
        </w:rPr>
      </w:pPr>
    </w:p>
    <w:p w:rsidR="00295CAA" w:rsidRPr="00295CAA" w:rsidRDefault="00295CAA" w:rsidP="00295CA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95CAA">
        <w:rPr>
          <w:b/>
          <w:bCs/>
          <w:sz w:val="24"/>
          <w:szCs w:val="24"/>
        </w:rPr>
        <w:t>АДМИНИСТРАТИВНЫЙ РЕГЛАМЕНТ</w:t>
      </w:r>
    </w:p>
    <w:p w:rsidR="00295CAA" w:rsidRPr="00295CAA" w:rsidRDefault="00295CAA" w:rsidP="00295CAA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95CAA">
        <w:rPr>
          <w:b/>
          <w:bCs/>
          <w:sz w:val="24"/>
          <w:szCs w:val="24"/>
        </w:rPr>
        <w:t xml:space="preserve">предоставления муниципальной услуги </w:t>
      </w:r>
      <w:r w:rsidRPr="00295CAA">
        <w:rPr>
          <w:rFonts w:eastAsia="Calibri"/>
          <w:b/>
          <w:sz w:val="24"/>
          <w:szCs w:val="24"/>
          <w:lang w:eastAsia="en-US"/>
        </w:rPr>
        <w:t xml:space="preserve">«Заключение соглашения об установлении </w:t>
      </w:r>
    </w:p>
    <w:p w:rsidR="00295CAA" w:rsidRPr="00295CAA" w:rsidRDefault="00295CAA" w:rsidP="00295CAA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 xml:space="preserve">сервитута в отношении земельного участка, расположенного на территории </w:t>
      </w:r>
    </w:p>
    <w:p w:rsidR="00295CAA" w:rsidRPr="00295CAA" w:rsidRDefault="00295CAA" w:rsidP="00295CAA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муниципального образования»</w:t>
      </w:r>
    </w:p>
    <w:p w:rsidR="00295CAA" w:rsidRPr="00295CAA" w:rsidRDefault="00295CAA" w:rsidP="00295CA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95CAA" w:rsidRPr="00295CAA" w:rsidRDefault="00295CAA" w:rsidP="00295CAA">
      <w:pPr>
        <w:spacing w:line="360" w:lineRule="auto"/>
        <w:ind w:firstLine="709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>1. Общие положения</w:t>
      </w:r>
    </w:p>
    <w:p w:rsidR="00295CAA" w:rsidRPr="00295CAA" w:rsidRDefault="00295CAA" w:rsidP="00295CAA">
      <w:pPr>
        <w:suppressAutoHyphens/>
        <w:spacing w:line="360" w:lineRule="auto"/>
        <w:ind w:firstLine="709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>1.1. Предмет регулирования регламента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Административный регламент предоставления муниципальной услуги </w:t>
      </w:r>
      <w:r w:rsidRPr="00295CAA">
        <w:rPr>
          <w:rFonts w:eastAsia="Calibri"/>
          <w:bCs/>
          <w:sz w:val="24"/>
          <w:szCs w:val="24"/>
          <w:lang w:eastAsia="en-US"/>
        </w:rPr>
        <w:t>«</w:t>
      </w:r>
      <w:r w:rsidRPr="00295CAA">
        <w:rPr>
          <w:rFonts w:eastAsia="Calibri"/>
          <w:sz w:val="24"/>
          <w:szCs w:val="24"/>
          <w:lang w:eastAsia="en-US"/>
        </w:rPr>
        <w:t>Заключение соглашения об установлении сервитута в отношении земельного участка, расположенного на территории муниципального образования</w:t>
      </w:r>
      <w:r w:rsidRPr="00295CAA">
        <w:rPr>
          <w:rFonts w:eastAsia="Calibri"/>
          <w:bCs/>
          <w:sz w:val="24"/>
          <w:szCs w:val="24"/>
          <w:lang w:eastAsia="en-US"/>
        </w:rPr>
        <w:t xml:space="preserve">» </w:t>
      </w:r>
      <w:r w:rsidRPr="00295CAA">
        <w:rPr>
          <w:rFonts w:eastAsia="Calibri"/>
          <w:sz w:val="24"/>
          <w:szCs w:val="24"/>
          <w:lang w:eastAsia="en-US"/>
        </w:rPr>
        <w:t xml:space="preserve">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</w:t>
      </w:r>
      <w:r w:rsidRPr="00295CAA">
        <w:rPr>
          <w:rFonts w:eastAsia="Calibri"/>
          <w:sz w:val="24"/>
          <w:szCs w:val="24"/>
        </w:rPr>
        <w:t>требования к порядку их выполнения, в том числе особенности выполнения административных процедур в электронной форме</w:t>
      </w:r>
      <w:r w:rsidRPr="00295CAA">
        <w:rPr>
          <w:rFonts w:eastAsia="Calibri"/>
          <w:sz w:val="24"/>
          <w:szCs w:val="24"/>
          <w:lang w:eastAsia="en-US"/>
        </w:rPr>
        <w:t xml:space="preserve"> и особенности выполнения административных процедур в многофункциональных центрах</w:t>
      </w:r>
      <w:r w:rsidRPr="00295CAA">
        <w:rPr>
          <w:rFonts w:eastAsia="Calibri"/>
          <w:sz w:val="24"/>
          <w:szCs w:val="24"/>
        </w:rPr>
        <w:t>, формы</w:t>
      </w:r>
      <w:proofErr w:type="gramEnd"/>
      <w:r w:rsidRPr="00295CAA">
        <w:rPr>
          <w:rFonts w:eastAsia="Calibri"/>
          <w:sz w:val="24"/>
          <w:szCs w:val="24"/>
        </w:rPr>
        <w:t xml:space="preserve"> </w:t>
      </w:r>
      <w:proofErr w:type="gramStart"/>
      <w:r w:rsidRPr="00295CAA">
        <w:rPr>
          <w:rFonts w:eastAsia="Calibri"/>
          <w:sz w:val="24"/>
          <w:szCs w:val="24"/>
        </w:rPr>
        <w:t>контроля за</w:t>
      </w:r>
      <w:proofErr w:type="gramEnd"/>
      <w:r w:rsidRPr="00295CAA">
        <w:rPr>
          <w:rFonts w:eastAsia="Calibri"/>
          <w:sz w:val="24"/>
          <w:szCs w:val="24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</w:r>
      <w:r w:rsidRPr="00295CAA">
        <w:rPr>
          <w:rFonts w:eastAsia="Calibri"/>
          <w:sz w:val="24"/>
          <w:szCs w:val="24"/>
          <w:lang w:eastAsia="en-US"/>
        </w:rPr>
        <w:t>при осуществлении полномочий по предоставлению муниципальной услуги</w:t>
      </w:r>
      <w:r w:rsidRPr="00295CAA">
        <w:rPr>
          <w:rFonts w:eastAsia="Calibri"/>
          <w:bCs/>
          <w:sz w:val="24"/>
          <w:szCs w:val="24"/>
          <w:lang w:eastAsia="en-US"/>
        </w:rPr>
        <w:t>.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bCs/>
          <w:iCs/>
          <w:sz w:val="24"/>
          <w:szCs w:val="24"/>
        </w:rPr>
      </w:pPr>
      <w:r w:rsidRPr="00295CAA">
        <w:rPr>
          <w:rFonts w:eastAsia="Calibri"/>
          <w:sz w:val="24"/>
          <w:szCs w:val="24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9" w:history="1">
        <w:r w:rsidRPr="00295CAA">
          <w:rPr>
            <w:rFonts w:eastAsia="Calibri"/>
            <w:sz w:val="24"/>
            <w:szCs w:val="24"/>
          </w:rPr>
          <w:t>законе</w:t>
        </w:r>
      </w:hyperlink>
      <w:r w:rsidRPr="00295CAA">
        <w:rPr>
          <w:rFonts w:eastAsia="Calibri"/>
          <w:sz w:val="24"/>
          <w:szCs w:val="24"/>
        </w:rPr>
        <w:t xml:space="preserve"> от 27.07.2010 № 210-ФЗ «Об организации предоставления государственных и муниципальных услуг» </w:t>
      </w:r>
      <w:r w:rsidRPr="00295CAA">
        <w:rPr>
          <w:rFonts w:eastAsia="Calibri"/>
          <w:sz w:val="24"/>
          <w:szCs w:val="24"/>
          <w:lang w:eastAsia="en-US"/>
        </w:rPr>
        <w:t>(далее – Федеральный закон № 210-ФЗ)</w:t>
      </w:r>
      <w:r w:rsidRPr="00295CAA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295CAA">
        <w:rPr>
          <w:rFonts w:eastAsia="Calibri"/>
          <w:bCs/>
          <w:iCs/>
          <w:sz w:val="24"/>
          <w:szCs w:val="24"/>
        </w:rPr>
        <w:t>и иных нормативных правовых актах Российской Федерации и Кировской области.</w:t>
      </w:r>
    </w:p>
    <w:p w:rsidR="00295CAA" w:rsidRPr="00295CAA" w:rsidRDefault="00295CAA" w:rsidP="00295CAA">
      <w:pPr>
        <w:suppressAutoHyphens/>
        <w:autoSpaceDE w:val="0"/>
        <w:spacing w:line="27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1.2. Круг заявителей</w:t>
      </w:r>
    </w:p>
    <w:p w:rsidR="00295CAA" w:rsidRPr="00295CAA" w:rsidRDefault="00295CAA" w:rsidP="00295CAA">
      <w:pPr>
        <w:spacing w:after="240" w:line="276" w:lineRule="auto"/>
        <w:ind w:firstLine="709"/>
        <w:jc w:val="both"/>
        <w:rPr>
          <w:sz w:val="24"/>
          <w:szCs w:val="24"/>
        </w:rPr>
      </w:pPr>
      <w:proofErr w:type="gramStart"/>
      <w:r w:rsidRPr="00295CAA">
        <w:rPr>
          <w:sz w:val="24"/>
          <w:szCs w:val="24"/>
        </w:rPr>
        <w:t>Заявителями при предоставлении муниципальной услуги являются физические или юридические лица (за исключением государственных органов и их территориальных органов, органов государственных и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выраженным в устной, письменной или электронной форме.</w:t>
      </w:r>
      <w:proofErr w:type="gramEnd"/>
    </w:p>
    <w:p w:rsidR="00295CAA" w:rsidRPr="00295CAA" w:rsidRDefault="00295CAA" w:rsidP="00295CAA">
      <w:pPr>
        <w:suppressAutoHyphens/>
        <w:autoSpaceDE w:val="0"/>
        <w:spacing w:line="27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1.3.Требования к порядку информирования о предоставлении муниципальной услуги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outlineLvl w:val="3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1.3.1. Порядок получения информации по вопросам предоставления муниципальной услуги.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Справочная информация о месте нахождения и графике работы, справочных и контактных телефонах, адресах электронной почты, официальных сайтах, адаптированных для пользователей с нарушениями зрения, способах получения информации о месте нахождения и графиках работы, о многофункциональных центрах предоставления государственных и муниципальных услуг, а также о порядке предоставления муниципальной услуги можно получить:</w:t>
      </w:r>
    </w:p>
    <w:p w:rsidR="00295CAA" w:rsidRPr="00295CAA" w:rsidRDefault="00295CAA" w:rsidP="00295CAA">
      <w:pPr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на официальном сайте администрации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 в сети «Интернет» (далее – официальный сайт администрации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поселения);</w:t>
      </w:r>
    </w:p>
    <w:p w:rsidR="00295CAA" w:rsidRPr="00295CAA" w:rsidRDefault="00295CAA" w:rsidP="00295CAA">
      <w:pPr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lastRenderedPageBreak/>
        <w:t>в федеральной государственной информационной системе «Федеральный реестр государственных услуг (функций)» (далее – Федеральный реестр)</w:t>
      </w:r>
      <w:r w:rsidRPr="00295CAA">
        <w:rPr>
          <w:rFonts w:eastAsia="Calibri"/>
          <w:bCs/>
          <w:sz w:val="24"/>
          <w:szCs w:val="24"/>
          <w:lang w:eastAsia="en-US"/>
        </w:rPr>
        <w:t>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 региональной государственной информационной системе</w:t>
      </w:r>
      <w:r w:rsidRPr="00295CAA">
        <w:rPr>
          <w:rFonts w:eastAsia="Calibri"/>
          <w:bCs/>
          <w:sz w:val="24"/>
          <w:szCs w:val="24"/>
          <w:lang w:eastAsia="en-US"/>
        </w:rPr>
        <w:t xml:space="preserve"> «</w:t>
      </w:r>
      <w:r w:rsidRPr="00295CAA">
        <w:rPr>
          <w:rFonts w:eastAsia="Calibri"/>
          <w:sz w:val="24"/>
          <w:szCs w:val="24"/>
          <w:lang w:eastAsia="en-US"/>
        </w:rPr>
        <w:t>Портал государственных и муниципальных услуг (функций) Кировской области</w:t>
      </w:r>
      <w:r w:rsidRPr="00295CAA">
        <w:rPr>
          <w:rFonts w:eastAsia="Calibri"/>
          <w:bCs/>
          <w:sz w:val="24"/>
          <w:szCs w:val="24"/>
          <w:lang w:eastAsia="en-US"/>
        </w:rPr>
        <w:t>»</w:t>
      </w:r>
      <w:r w:rsidRPr="00295CAA">
        <w:rPr>
          <w:rFonts w:eastAsia="Calibri"/>
          <w:sz w:val="24"/>
          <w:szCs w:val="24"/>
          <w:lang w:eastAsia="en-US"/>
        </w:rPr>
        <w:t xml:space="preserve"> (далее - Региональный портал)</w:t>
      </w:r>
      <w:r w:rsidRPr="00295CAA">
        <w:rPr>
          <w:rFonts w:eastAsia="Calibri"/>
          <w:bCs/>
          <w:sz w:val="24"/>
          <w:szCs w:val="24"/>
          <w:lang w:eastAsia="en-US"/>
        </w:rPr>
        <w:t>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 многофункциональном центре, в соответствии с соглашением о взаимодействии между территориальным отделом Кировского областного государственного автономного учреждения «Многофункциональный центр предоставления государственных и муниципальных услуг» в </w:t>
      </w:r>
      <w:proofErr w:type="spellStart"/>
      <w:r w:rsidRPr="00295CAA">
        <w:rPr>
          <w:rFonts w:eastAsia="Calibri"/>
          <w:sz w:val="24"/>
          <w:szCs w:val="24"/>
          <w:lang w:eastAsia="en-US"/>
        </w:rPr>
        <w:t>Кильмезском</w:t>
      </w:r>
      <w:proofErr w:type="spellEnd"/>
      <w:r w:rsidRPr="00295CAA">
        <w:rPr>
          <w:rFonts w:eastAsia="Calibri"/>
          <w:sz w:val="24"/>
          <w:szCs w:val="24"/>
          <w:lang w:eastAsia="en-US"/>
        </w:rPr>
        <w:t xml:space="preserve"> районе (далее – многофункциональный центр) и администрацией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 информационных стендах в местах предоставления муниципальной услуги, информация адаптирована для инвалидов по зрению;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при личном обращении заявителя;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 xml:space="preserve">при обращении в письменной форме;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в форме электронного документа;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по телефону.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1.3.2. Заявитель имеет право на получение сведений о ходе исполнения муниципальной услуги при помощи телефона, посредством личного посещения в дни и часы работы органа, предоставляющего муниципальную услугу, либо в «Личном кабинете пользователя» Единого портала и/или Регионального портала.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1.3.3. Для получения сведений о ходе исполнения муниципальной услуги заявителем указываются (называются) дата и (или) регистрационный номер запроса.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представленный им запрос.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 случае подачи запроса в форме электронного документа с использованием Единого портала и/или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1.3.4. Информация о порядке предоставления муниципальной услуги предоставляется бесплатно.</w:t>
      </w:r>
    </w:p>
    <w:p w:rsidR="00295CAA" w:rsidRPr="00295CAA" w:rsidRDefault="00295CAA" w:rsidP="00295CAA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 Стандарт предоставления муниципальной услуги</w:t>
      </w:r>
    </w:p>
    <w:p w:rsidR="00295CAA" w:rsidRPr="00295CAA" w:rsidRDefault="00295CAA" w:rsidP="00295CAA">
      <w:pPr>
        <w:suppressAutoHyphens/>
        <w:autoSpaceDE w:val="0"/>
        <w:spacing w:line="27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2.1. Наименование муниципальной услуги</w:t>
      </w:r>
    </w:p>
    <w:p w:rsidR="00295CAA" w:rsidRPr="00295CAA" w:rsidRDefault="00295CAA" w:rsidP="00295CAA">
      <w:pPr>
        <w:suppressAutoHyphens/>
        <w:autoSpaceDE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Наименование муниципальной услуги: «Заключение соглашения об установлении сервитута в отношении земельного участка, расположенного на территории муниципального образования».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after="200"/>
        <w:ind w:firstLine="709"/>
        <w:jc w:val="both"/>
        <w:outlineLvl w:val="2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2.2. Наименование органа, предоставляющего муниципальную услугу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Муниципальная услуга предоставляется администрацией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 (далее – администрация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поселения).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Запрос и документы могут быть представлены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в</w:t>
      </w:r>
      <w:proofErr w:type="gramEnd"/>
      <w:r w:rsidRPr="00295CAA">
        <w:rPr>
          <w:rFonts w:eastAsia="Calibri"/>
          <w:sz w:val="24"/>
          <w:szCs w:val="24"/>
          <w:lang w:eastAsia="en-US"/>
        </w:rPr>
        <w:t>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администрацию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поселения;</w:t>
      </w:r>
    </w:p>
    <w:p w:rsidR="00295CAA" w:rsidRPr="00295CAA" w:rsidRDefault="00295CAA" w:rsidP="00295CA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многофункциональный центр, в соответствии с соглашением о взаимодействии между многофункциональным центром и администрацией.</w:t>
      </w:r>
    </w:p>
    <w:p w:rsidR="00295CAA" w:rsidRPr="00295CAA" w:rsidRDefault="00295CAA" w:rsidP="00295CAA">
      <w:pPr>
        <w:autoSpaceDE w:val="0"/>
        <w:autoSpaceDN w:val="0"/>
        <w:adjustRightInd w:val="0"/>
        <w:spacing w:line="360" w:lineRule="auto"/>
        <w:ind w:firstLine="709"/>
        <w:outlineLvl w:val="2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>2.3. Результат предоставления муниципальной услуги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outlineLvl w:val="2"/>
        <w:rPr>
          <w:rFonts w:eastAsia="Calibri"/>
          <w:bCs/>
          <w:sz w:val="24"/>
          <w:szCs w:val="24"/>
          <w:lang w:eastAsia="en-US"/>
        </w:rPr>
      </w:pPr>
      <w:r w:rsidRPr="00295CAA">
        <w:rPr>
          <w:rFonts w:eastAsia="Calibri"/>
          <w:bCs/>
          <w:sz w:val="24"/>
          <w:szCs w:val="24"/>
          <w:lang w:eastAsia="en-US"/>
        </w:rPr>
        <w:t>Результатом предоставления муниципальной услуги является: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заключение соглашения об установлении сервитута;</w:t>
      </w:r>
    </w:p>
    <w:p w:rsidR="00295CAA" w:rsidRPr="00295CAA" w:rsidRDefault="00295CAA" w:rsidP="00295C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lastRenderedPageBreak/>
        <w:t>решение об отказе в предоставлении муниципальной услуги.</w:t>
      </w:r>
    </w:p>
    <w:p w:rsidR="00295CAA" w:rsidRPr="00295CAA" w:rsidRDefault="00295CAA" w:rsidP="00295C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2.4. Срок предоставления муниципальной услуги</w:t>
      </w:r>
    </w:p>
    <w:p w:rsidR="00295CAA" w:rsidRPr="00295CAA" w:rsidRDefault="00295CAA" w:rsidP="00295CA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Максимальный срок предоставления муниципальной услуги не должен превышать 30 дней со дня регистрации запроса</w:t>
      </w:r>
    </w:p>
    <w:p w:rsidR="00295CAA" w:rsidRPr="00295CAA" w:rsidRDefault="00295CAA" w:rsidP="00295CAA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sz w:val="24"/>
          <w:szCs w:val="24"/>
          <w:lang w:eastAsia="en-US"/>
        </w:rPr>
      </w:pPr>
    </w:p>
    <w:p w:rsidR="00295CAA" w:rsidRPr="00295CAA" w:rsidRDefault="00295CAA" w:rsidP="00295CAA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2.5.Исчерпывающий перечень нормативных правовых актов, регулирующих предоставление муниципальной услуги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размещен: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 xml:space="preserve">на официальном сайте администрации </w:t>
      </w:r>
      <w:r>
        <w:rPr>
          <w:sz w:val="24"/>
          <w:szCs w:val="24"/>
        </w:rPr>
        <w:t>Селинского</w:t>
      </w:r>
      <w:r w:rsidRPr="00295CAA">
        <w:rPr>
          <w:sz w:val="24"/>
          <w:szCs w:val="24"/>
        </w:rPr>
        <w:t xml:space="preserve"> сельского поселения;</w:t>
      </w:r>
    </w:p>
    <w:p w:rsidR="00295CAA" w:rsidRPr="00295CAA" w:rsidRDefault="00295CAA" w:rsidP="00295CAA">
      <w:pPr>
        <w:spacing w:line="360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на Региональном портале.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2.6. Исчерпывающий перечень документов, необходимых для предоставления муниципальной услуги</w:t>
      </w:r>
    </w:p>
    <w:p w:rsidR="00295CAA" w:rsidRPr="00295CAA" w:rsidRDefault="00295CAA" w:rsidP="00295CAA">
      <w:pPr>
        <w:tabs>
          <w:tab w:val="left" w:pos="1527"/>
        </w:tabs>
        <w:spacing w:before="120" w:line="276" w:lineRule="auto"/>
        <w:ind w:left="709" w:right="23"/>
        <w:jc w:val="both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eastAsia="x-none"/>
        </w:rPr>
        <w:t xml:space="preserve">2.6.1. </w:t>
      </w:r>
      <w:r w:rsidRPr="00295CAA">
        <w:rPr>
          <w:rFonts w:eastAsia="Calibri"/>
          <w:sz w:val="24"/>
          <w:szCs w:val="24"/>
          <w:lang w:val="x-none" w:eastAsia="x-none"/>
        </w:rPr>
        <w:t>Документы необходимые для предоставления муниципальной услуги, которые должен представить заявитель:</w:t>
      </w:r>
    </w:p>
    <w:p w:rsidR="00295CAA" w:rsidRPr="00295CAA" w:rsidRDefault="00295CAA" w:rsidP="00295CAA">
      <w:pPr>
        <w:numPr>
          <w:ilvl w:val="3"/>
          <w:numId w:val="5"/>
        </w:numPr>
        <w:tabs>
          <w:tab w:val="left" w:pos="1642"/>
        </w:tabs>
        <w:spacing w:after="200" w:line="276" w:lineRule="auto"/>
        <w:ind w:right="23" w:firstLine="709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Заявлен</w:t>
      </w:r>
      <w:r>
        <w:rPr>
          <w:rFonts w:eastAsia="Calibri"/>
          <w:sz w:val="24"/>
          <w:szCs w:val="24"/>
          <w:lang w:val="x-none" w:eastAsia="x-none"/>
        </w:rPr>
        <w:t>ие (приложение № 1 к настоящему</w:t>
      </w:r>
      <w:r>
        <w:rPr>
          <w:rFonts w:eastAsia="Calibri"/>
          <w:sz w:val="24"/>
          <w:szCs w:val="24"/>
          <w:lang w:eastAsia="x-none"/>
        </w:rPr>
        <w:t xml:space="preserve"> </w:t>
      </w:r>
      <w:r w:rsidRPr="00295CAA">
        <w:rPr>
          <w:rFonts w:eastAsia="Calibri"/>
          <w:sz w:val="24"/>
          <w:szCs w:val="24"/>
          <w:lang w:val="x-none" w:eastAsia="x-none"/>
        </w:rPr>
        <w:t>Административному регламенту</w:t>
      </w:r>
      <w:r w:rsidRPr="00295CAA">
        <w:rPr>
          <w:rFonts w:eastAsia="Calibri"/>
          <w:sz w:val="24"/>
          <w:szCs w:val="24"/>
          <w:lang w:eastAsia="x-none"/>
        </w:rPr>
        <w:t>)</w:t>
      </w:r>
      <w:r w:rsidRPr="00295CAA">
        <w:rPr>
          <w:rFonts w:eastAsia="Calibri"/>
          <w:sz w:val="24"/>
          <w:szCs w:val="24"/>
          <w:lang w:val="x-none" w:eastAsia="x-none"/>
        </w:rPr>
        <w:t>;</w:t>
      </w:r>
    </w:p>
    <w:p w:rsidR="00295CAA" w:rsidRPr="00295CAA" w:rsidRDefault="00295CAA" w:rsidP="00295CAA">
      <w:pPr>
        <w:numPr>
          <w:ilvl w:val="3"/>
          <w:numId w:val="5"/>
        </w:numPr>
        <w:tabs>
          <w:tab w:val="left" w:pos="1681"/>
        </w:tabs>
        <w:spacing w:after="200" w:line="276" w:lineRule="auto"/>
        <w:ind w:right="23" w:firstLine="709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Документ, удостоверяющий личность заявителя</w:t>
      </w:r>
      <w:r w:rsidRPr="00295CAA">
        <w:rPr>
          <w:rFonts w:eastAsia="Calibri"/>
          <w:sz w:val="24"/>
          <w:szCs w:val="24"/>
          <w:lang w:eastAsia="x-none"/>
        </w:rPr>
        <w:t>;</w:t>
      </w:r>
    </w:p>
    <w:p w:rsidR="00295CAA" w:rsidRPr="00295CAA" w:rsidRDefault="00295CAA" w:rsidP="00295CAA">
      <w:pPr>
        <w:numPr>
          <w:ilvl w:val="3"/>
          <w:numId w:val="5"/>
        </w:numPr>
        <w:spacing w:after="200" w:line="276" w:lineRule="auto"/>
        <w:ind w:right="23" w:firstLine="709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295CAA" w:rsidRPr="00295CAA" w:rsidRDefault="00295CAA" w:rsidP="00295CAA">
      <w:pPr>
        <w:numPr>
          <w:ilvl w:val="3"/>
          <w:numId w:val="5"/>
        </w:numPr>
        <w:tabs>
          <w:tab w:val="left" w:pos="1753"/>
        </w:tabs>
        <w:spacing w:after="200" w:line="276" w:lineRule="auto"/>
        <w:ind w:right="23" w:firstLine="709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Схема границ сервитута на кадастровом плане территории (в случае заключения соглашения об установлении сервитута на часть земельного участка);</w:t>
      </w:r>
    </w:p>
    <w:p w:rsidR="00295CAA" w:rsidRPr="00295CAA" w:rsidRDefault="00295CAA" w:rsidP="00295CAA">
      <w:pPr>
        <w:numPr>
          <w:ilvl w:val="3"/>
          <w:numId w:val="5"/>
        </w:numPr>
        <w:tabs>
          <w:tab w:val="left" w:pos="1734"/>
        </w:tabs>
        <w:spacing w:after="200" w:line="276" w:lineRule="auto"/>
        <w:ind w:right="23" w:firstLine="709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Кадастровый паспорт земельного участка либо кадастровая выписка о земельном участке, в отношении которого предполагается установить сервитут;</w:t>
      </w:r>
    </w:p>
    <w:p w:rsidR="00295CAA" w:rsidRPr="00295CAA" w:rsidRDefault="00295CAA" w:rsidP="00295CAA">
      <w:pPr>
        <w:numPr>
          <w:ilvl w:val="3"/>
          <w:numId w:val="5"/>
        </w:numPr>
        <w:tabs>
          <w:tab w:val="left" w:pos="1897"/>
        </w:tabs>
        <w:spacing w:after="200" w:line="276" w:lineRule="auto"/>
        <w:ind w:right="23" w:firstLine="709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Выписка из единого государственного реестра недвижимо</w:t>
      </w:r>
      <w:r w:rsidRPr="00295CAA">
        <w:rPr>
          <w:rFonts w:eastAsia="Calibri"/>
          <w:sz w:val="24"/>
          <w:szCs w:val="24"/>
          <w:lang w:eastAsia="x-none"/>
        </w:rPr>
        <w:t>сти</w:t>
      </w:r>
      <w:r w:rsidRPr="00295CAA">
        <w:rPr>
          <w:rFonts w:eastAsia="Calibri"/>
          <w:sz w:val="24"/>
          <w:szCs w:val="24"/>
          <w:lang w:val="x-none" w:eastAsia="x-none"/>
        </w:rPr>
        <w:t xml:space="preserve"> (далее - ЕГРН) о правах на земельный участок или уведомление об отсутствии в ЕГРН запрашиваемых сведений о зарегистрированных правах на земельный участок, в отношении которого предполагается установить сервитут;</w:t>
      </w:r>
    </w:p>
    <w:p w:rsidR="00295CAA" w:rsidRPr="00295CAA" w:rsidRDefault="00295CAA" w:rsidP="00295CAA">
      <w:pPr>
        <w:numPr>
          <w:ilvl w:val="3"/>
          <w:numId w:val="5"/>
        </w:numPr>
        <w:tabs>
          <w:tab w:val="left" w:pos="1710"/>
        </w:tabs>
        <w:spacing w:after="200" w:line="276" w:lineRule="auto"/>
        <w:ind w:right="23" w:firstLineChars="257" w:firstLine="617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Выписка из Единого государственного реестра юридических лиц (далее - ЕГРЮЛ) о юридическом лице, являющемся заявителем; выписка из Единого государственного реестра индивидуальных предпринимателей (далее - ЕГРИП) об индивидуальном предпринимателе, являющемся заявителем;</w:t>
      </w:r>
    </w:p>
    <w:p w:rsidR="00295CAA" w:rsidRPr="00295CAA" w:rsidRDefault="00295CAA" w:rsidP="00295CAA">
      <w:pPr>
        <w:numPr>
          <w:ilvl w:val="3"/>
          <w:numId w:val="5"/>
        </w:numPr>
        <w:tabs>
          <w:tab w:val="left" w:pos="1897"/>
        </w:tabs>
        <w:spacing w:after="200" w:line="276" w:lineRule="auto"/>
        <w:ind w:right="23" w:firstLine="709"/>
        <w:rPr>
          <w:rFonts w:eastAsia="Calibri"/>
          <w:sz w:val="24"/>
          <w:szCs w:val="24"/>
          <w:lang w:val="x-none" w:eastAsia="x-none"/>
        </w:rPr>
      </w:pPr>
      <w:r w:rsidRPr="00295CAA">
        <w:rPr>
          <w:rFonts w:eastAsia="Calibri"/>
          <w:sz w:val="24"/>
          <w:szCs w:val="24"/>
          <w:lang w:eastAsia="x-none"/>
        </w:rPr>
        <w:t xml:space="preserve">Выписка из ЕГРН </w:t>
      </w:r>
      <w:r w:rsidRPr="00295CAA">
        <w:rPr>
          <w:rFonts w:eastAsia="Calibri"/>
          <w:sz w:val="24"/>
          <w:szCs w:val="24"/>
          <w:lang w:val="x-none" w:eastAsia="x-none"/>
        </w:rPr>
        <w:t xml:space="preserve">о правах </w:t>
      </w:r>
      <w:r w:rsidRPr="00295CAA">
        <w:rPr>
          <w:rFonts w:eastAsia="Calibri"/>
          <w:sz w:val="24"/>
          <w:szCs w:val="24"/>
          <w:lang w:eastAsia="x-none"/>
        </w:rPr>
        <w:t xml:space="preserve">на здание, сооружение, </w:t>
      </w:r>
      <w:proofErr w:type="gramStart"/>
      <w:r w:rsidRPr="00295CAA">
        <w:rPr>
          <w:rFonts w:eastAsia="Calibri"/>
          <w:sz w:val="24"/>
          <w:szCs w:val="24"/>
          <w:lang w:eastAsia="x-none"/>
        </w:rPr>
        <w:t>находящиеся</w:t>
      </w:r>
      <w:proofErr w:type="gramEnd"/>
      <w:r w:rsidRPr="00295CAA">
        <w:rPr>
          <w:rFonts w:eastAsia="Calibri"/>
          <w:sz w:val="24"/>
          <w:szCs w:val="24"/>
          <w:lang w:eastAsia="x-none"/>
        </w:rPr>
        <w:t xml:space="preserve"> </w:t>
      </w:r>
      <w:r w:rsidRPr="00295CAA">
        <w:rPr>
          <w:rFonts w:eastAsia="Calibri"/>
          <w:sz w:val="24"/>
          <w:szCs w:val="24"/>
          <w:lang w:val="x-none" w:eastAsia="x-none"/>
        </w:rPr>
        <w:t>на земельн</w:t>
      </w:r>
      <w:r w:rsidRPr="00295CAA">
        <w:rPr>
          <w:rFonts w:eastAsia="Calibri"/>
          <w:sz w:val="24"/>
          <w:szCs w:val="24"/>
          <w:lang w:eastAsia="x-none"/>
        </w:rPr>
        <w:t>ом</w:t>
      </w:r>
      <w:r w:rsidRPr="00295CAA">
        <w:rPr>
          <w:rFonts w:eastAsia="Calibri"/>
          <w:sz w:val="24"/>
          <w:szCs w:val="24"/>
          <w:lang w:val="x-none" w:eastAsia="x-none"/>
        </w:rPr>
        <w:t xml:space="preserve"> участ</w:t>
      </w:r>
      <w:r w:rsidRPr="00295CAA">
        <w:rPr>
          <w:rFonts w:eastAsia="Calibri"/>
          <w:sz w:val="24"/>
          <w:szCs w:val="24"/>
          <w:lang w:eastAsia="x-none"/>
        </w:rPr>
        <w:t>ке</w:t>
      </w:r>
      <w:r w:rsidRPr="00295CAA">
        <w:rPr>
          <w:rFonts w:eastAsia="Calibri"/>
          <w:sz w:val="24"/>
          <w:szCs w:val="24"/>
          <w:lang w:val="x-none" w:eastAsia="x-none"/>
        </w:rPr>
        <w:t>, в отношении которого предполагается установить сервитут.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2.6.2. Документы, указанные в подпунктах 2.6.1.1 - 2.6.1.4 пункта 2.6.1 настоящего Административного регламента предоставляются заявителем самостоятельно.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</w:rPr>
        <w:lastRenderedPageBreak/>
        <w:t xml:space="preserve">2.6.3. </w:t>
      </w:r>
      <w:r w:rsidRPr="00295CAA">
        <w:rPr>
          <w:rFonts w:eastAsia="Calibri"/>
          <w:sz w:val="24"/>
          <w:szCs w:val="24"/>
          <w:lang w:eastAsia="en-US"/>
        </w:rPr>
        <w:t xml:space="preserve">Документы </w:t>
      </w:r>
      <w:r w:rsidRPr="00295CAA">
        <w:rPr>
          <w:rFonts w:eastAsia="Calibri"/>
          <w:sz w:val="24"/>
          <w:szCs w:val="24"/>
        </w:rPr>
        <w:t>(их копии или сведения, содержащиеся в них)</w:t>
      </w:r>
      <w:r w:rsidRPr="00295CAA">
        <w:rPr>
          <w:rFonts w:eastAsia="Calibri"/>
          <w:sz w:val="24"/>
          <w:szCs w:val="24"/>
          <w:lang w:eastAsia="en-US"/>
        </w:rPr>
        <w:t xml:space="preserve">, указанные в подпунктах 2.6.1.5 - 2.6.1.8 </w:t>
      </w:r>
      <w:r w:rsidRPr="00295CAA">
        <w:rPr>
          <w:sz w:val="24"/>
          <w:szCs w:val="24"/>
        </w:rPr>
        <w:t xml:space="preserve">пункта 2.6.1 настоящего Административного регламента, </w:t>
      </w:r>
      <w:r w:rsidRPr="00295CAA">
        <w:rPr>
          <w:rFonts w:eastAsia="Calibri"/>
          <w:sz w:val="24"/>
          <w:szCs w:val="24"/>
          <w:lang w:eastAsia="en-US"/>
        </w:rPr>
        <w:t>запрашиваются администрацией в рамках межведомственного информационного взаимодействия</w:t>
      </w:r>
      <w:r w:rsidRPr="00295CAA">
        <w:rPr>
          <w:rFonts w:eastAsia="Calibri"/>
          <w:sz w:val="24"/>
          <w:szCs w:val="24"/>
        </w:rPr>
        <w:t>, если они не были представлены заявителем самостоятельно</w:t>
      </w:r>
      <w:r w:rsidRPr="00295CAA">
        <w:rPr>
          <w:rFonts w:eastAsia="Calibri"/>
          <w:sz w:val="24"/>
          <w:szCs w:val="24"/>
          <w:lang w:eastAsia="en-US"/>
        </w:rPr>
        <w:t>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2.6.4. Документы, необходимые для предоставления муниципальной услуги, могут быть направлены в форме электронных документов, в том числе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 w:cs="Arial"/>
          <w:sz w:val="24"/>
          <w:szCs w:val="24"/>
          <w:lang w:eastAsia="en-US"/>
        </w:rPr>
        <w:t xml:space="preserve">2.6.5. </w:t>
      </w:r>
      <w:r w:rsidRPr="00295CAA">
        <w:rPr>
          <w:rFonts w:eastAsia="Calibri"/>
          <w:sz w:val="24"/>
          <w:szCs w:val="24"/>
          <w:lang w:eastAsia="en-US"/>
        </w:rPr>
        <w:t>При предоставлении муниципальной услуги администрация не вправе требовать от заявителя: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 210-ФЗ;</w:t>
      </w:r>
      <w:proofErr w:type="gramEnd"/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" w:name="dst291"/>
      <w:bookmarkEnd w:id="1"/>
      <w:r w:rsidRPr="00295CAA">
        <w:rPr>
          <w:rFonts w:eastAsia="Calibri"/>
          <w:sz w:val="24"/>
          <w:szCs w:val="24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2" w:name="dst292"/>
      <w:bookmarkEnd w:id="2"/>
      <w:r w:rsidRPr="00295CAA">
        <w:rPr>
          <w:rFonts w:eastAsia="Calibri"/>
          <w:sz w:val="24"/>
          <w:szCs w:val="24"/>
          <w:lang w:eastAsia="en-US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3" w:name="dst293"/>
      <w:bookmarkEnd w:id="3"/>
      <w:r w:rsidRPr="00295CAA">
        <w:rPr>
          <w:rFonts w:eastAsia="Calibri"/>
          <w:sz w:val="24"/>
          <w:szCs w:val="24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95CAA" w:rsidRPr="00295CAA" w:rsidRDefault="00295CAA" w:rsidP="00295CAA">
      <w:pPr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4" w:name="dst294"/>
      <w:bookmarkEnd w:id="4"/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0" w:anchor="dst100352" w:history="1">
        <w:r w:rsidRPr="00295CAA">
          <w:rPr>
            <w:rFonts w:eastAsia="Calibri"/>
            <w:color w:val="000000"/>
            <w:sz w:val="24"/>
            <w:szCs w:val="24"/>
            <w:lang w:eastAsia="en-US"/>
          </w:rPr>
          <w:t>частью 1.1 статьи 16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</w:t>
      </w:r>
      <w:r w:rsidRPr="00295CAA">
        <w:rPr>
          <w:rFonts w:eastAsia="Calibri"/>
          <w:sz w:val="24"/>
          <w:szCs w:val="24"/>
          <w:lang w:eastAsia="en-US"/>
        </w:rPr>
        <w:br/>
        <w:t>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1" w:anchor="dst100352" w:history="1">
        <w:r w:rsidRPr="00295CAA">
          <w:rPr>
            <w:rFonts w:eastAsia="Calibri"/>
            <w:color w:val="000000"/>
            <w:sz w:val="24"/>
            <w:szCs w:val="24"/>
            <w:lang w:eastAsia="en-US"/>
          </w:rPr>
          <w:t>частью 1.1 статьи 16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295CAA" w:rsidRPr="00295CAA" w:rsidRDefault="00295CAA" w:rsidP="00295C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2.7. Перечень оснований для отказа в приеме документов</w:t>
      </w:r>
    </w:p>
    <w:p w:rsidR="00295CAA" w:rsidRPr="00295CAA" w:rsidRDefault="00295CAA" w:rsidP="00295C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lastRenderedPageBreak/>
        <w:t>Основания для отказа в приеме документов отсутствуют.</w:t>
      </w:r>
    </w:p>
    <w:p w:rsidR="00295CAA" w:rsidRPr="00295CAA" w:rsidRDefault="00295CAA" w:rsidP="00295CA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2.8. Перечень оснований для отказа в предоставлении муниципальной услуги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Основаниями для отказа в предоставлении муниципальной услуги являются:</w:t>
      </w:r>
    </w:p>
    <w:p w:rsidR="00295CAA" w:rsidRPr="00295CAA" w:rsidRDefault="00295CAA" w:rsidP="00295CAA">
      <w:pPr>
        <w:tabs>
          <w:tab w:val="left" w:pos="1820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295CAA">
        <w:rPr>
          <w:rFonts w:eastAsia="Calibri"/>
          <w:sz w:val="24"/>
          <w:szCs w:val="24"/>
          <w:lang w:eastAsia="x-none"/>
        </w:rPr>
        <w:t>з</w:t>
      </w:r>
      <w:proofErr w:type="spellStart"/>
      <w:r w:rsidRPr="00295CAA">
        <w:rPr>
          <w:rFonts w:eastAsia="Calibri"/>
          <w:sz w:val="24"/>
          <w:szCs w:val="24"/>
          <w:lang w:val="x-none" w:eastAsia="x-none"/>
        </w:rPr>
        <w:t>аявление</w:t>
      </w:r>
      <w:proofErr w:type="spellEnd"/>
      <w:r w:rsidRPr="00295CAA">
        <w:rPr>
          <w:rFonts w:eastAsia="Calibri"/>
          <w:sz w:val="24"/>
          <w:szCs w:val="24"/>
          <w:lang w:val="x-none" w:eastAsia="x-none"/>
        </w:rPr>
        <w:t xml:space="preserve"> об установлении сервитута направлено в </w:t>
      </w:r>
      <w:r w:rsidRPr="00295CAA">
        <w:rPr>
          <w:rFonts w:eastAsia="Calibri"/>
          <w:sz w:val="24"/>
          <w:szCs w:val="24"/>
          <w:lang w:eastAsia="x-none"/>
        </w:rPr>
        <w:t>орган местного самоуправления</w:t>
      </w:r>
      <w:r w:rsidRPr="00295CAA">
        <w:rPr>
          <w:rFonts w:eastAsia="Calibri"/>
          <w:sz w:val="24"/>
          <w:szCs w:val="24"/>
          <w:lang w:val="x-none" w:eastAsia="x-none"/>
        </w:rPr>
        <w:t>,</w:t>
      </w:r>
      <w:r w:rsidRPr="00295CAA">
        <w:rPr>
          <w:rFonts w:eastAsia="Calibri"/>
          <w:sz w:val="24"/>
          <w:szCs w:val="24"/>
          <w:lang w:eastAsia="x-none"/>
        </w:rPr>
        <w:t xml:space="preserve"> </w:t>
      </w:r>
      <w:r w:rsidRPr="00295CAA">
        <w:rPr>
          <w:rFonts w:eastAsia="Calibri"/>
          <w:sz w:val="24"/>
          <w:szCs w:val="24"/>
          <w:lang w:val="x-none" w:eastAsia="x-none"/>
        </w:rPr>
        <w:t>котор</w:t>
      </w:r>
      <w:r w:rsidRPr="00295CAA">
        <w:rPr>
          <w:rFonts w:eastAsia="Calibri"/>
          <w:sz w:val="24"/>
          <w:szCs w:val="24"/>
          <w:lang w:eastAsia="x-none"/>
        </w:rPr>
        <w:t>ый</w:t>
      </w:r>
      <w:r w:rsidRPr="00295CAA">
        <w:rPr>
          <w:rFonts w:eastAsia="Calibri"/>
          <w:sz w:val="24"/>
          <w:szCs w:val="24"/>
          <w:lang w:val="x-none" w:eastAsia="x-none"/>
        </w:rPr>
        <w:t xml:space="preserve"> не вправе заключать соглашение об установлении сервитута</w:t>
      </w:r>
      <w:r w:rsidRPr="00295CAA">
        <w:rPr>
          <w:rFonts w:eastAsia="Calibri"/>
          <w:sz w:val="24"/>
          <w:szCs w:val="24"/>
          <w:lang w:eastAsia="x-none"/>
        </w:rPr>
        <w:t>;</w:t>
      </w:r>
    </w:p>
    <w:p w:rsidR="00295CAA" w:rsidRPr="00295CAA" w:rsidRDefault="00295CAA" w:rsidP="00295CAA">
      <w:pPr>
        <w:tabs>
          <w:tab w:val="left" w:pos="1820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295CAA">
        <w:rPr>
          <w:rFonts w:eastAsia="Calibri"/>
          <w:sz w:val="24"/>
          <w:szCs w:val="24"/>
          <w:lang w:eastAsia="x-none"/>
        </w:rPr>
        <w:t>п</w:t>
      </w:r>
      <w:proofErr w:type="spellStart"/>
      <w:r w:rsidRPr="00295CAA">
        <w:rPr>
          <w:rFonts w:eastAsia="Calibri"/>
          <w:sz w:val="24"/>
          <w:szCs w:val="24"/>
          <w:lang w:val="x-none" w:eastAsia="x-none"/>
        </w:rPr>
        <w:t>ланируемое</w:t>
      </w:r>
      <w:proofErr w:type="spellEnd"/>
      <w:r w:rsidRPr="00295CAA">
        <w:rPr>
          <w:rFonts w:eastAsia="Calibri"/>
          <w:sz w:val="24"/>
          <w:szCs w:val="24"/>
          <w:lang w:val="x-none" w:eastAsia="x-none"/>
        </w:rPr>
        <w:t xml:space="preserve"> на условиях сервитута использование земельного участка не допускается в соответствии с федеральными законами</w:t>
      </w:r>
      <w:r w:rsidRPr="00295CAA">
        <w:rPr>
          <w:rFonts w:eastAsia="Calibri"/>
          <w:sz w:val="24"/>
          <w:szCs w:val="24"/>
          <w:lang w:eastAsia="x-none"/>
        </w:rPr>
        <w:t>;</w:t>
      </w:r>
    </w:p>
    <w:p w:rsidR="00295CAA" w:rsidRPr="00295CAA" w:rsidRDefault="00295CAA" w:rsidP="00295CAA">
      <w:pPr>
        <w:tabs>
          <w:tab w:val="left" w:pos="1446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x-none"/>
        </w:rPr>
      </w:pPr>
      <w:r w:rsidRPr="00295CAA">
        <w:rPr>
          <w:rFonts w:eastAsia="Calibri"/>
          <w:sz w:val="24"/>
          <w:szCs w:val="24"/>
          <w:lang w:eastAsia="x-none"/>
        </w:rPr>
        <w:t>у</w:t>
      </w:r>
      <w:r w:rsidRPr="00295CAA">
        <w:rPr>
          <w:rFonts w:eastAsia="Calibri"/>
          <w:sz w:val="24"/>
          <w:szCs w:val="24"/>
          <w:lang w:val="x-none" w:eastAsia="x-none"/>
        </w:rPr>
        <w:t>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</w:t>
      </w:r>
      <w:r w:rsidRPr="00295CAA">
        <w:rPr>
          <w:rFonts w:eastAsia="Calibri"/>
          <w:sz w:val="24"/>
          <w:szCs w:val="24"/>
          <w:lang w:eastAsia="x-none"/>
        </w:rPr>
        <w:t>;</w:t>
      </w:r>
    </w:p>
    <w:p w:rsidR="00295CAA" w:rsidRPr="00295CAA" w:rsidRDefault="00295CAA" w:rsidP="00295CAA">
      <w:pPr>
        <w:suppressAutoHyphens/>
        <w:autoSpaceDE w:val="0"/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</w:rPr>
        <w:t xml:space="preserve">несоответствие представленных заявителем документов перечню и требованиям, установленным </w:t>
      </w:r>
      <w:hyperlink r:id="rId12" w:history="1">
        <w:r w:rsidRPr="00295CAA">
          <w:rPr>
            <w:rFonts w:eastAsia="Calibri"/>
            <w:sz w:val="24"/>
            <w:szCs w:val="24"/>
          </w:rPr>
          <w:t>пунктом 2.</w:t>
        </w:r>
      </w:hyperlink>
      <w:r w:rsidRPr="00295CAA">
        <w:rPr>
          <w:rFonts w:eastAsia="Calibri"/>
          <w:sz w:val="24"/>
          <w:szCs w:val="24"/>
        </w:rPr>
        <w:t>6.1 настоящего Административного регламента.</w:t>
      </w:r>
    </w:p>
    <w:p w:rsidR="00295CAA" w:rsidRPr="00295CAA" w:rsidRDefault="00295CAA" w:rsidP="00295CAA">
      <w:pPr>
        <w:tabs>
          <w:tab w:val="left" w:pos="993"/>
        </w:tabs>
        <w:suppressAutoHyphens/>
        <w:autoSpaceDE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2.9. Перечень оснований для приостановления предоставления муниципальной услуги</w:t>
      </w:r>
    </w:p>
    <w:p w:rsidR="00295CAA" w:rsidRPr="00295CAA" w:rsidRDefault="00295CAA" w:rsidP="00295CAA">
      <w:pPr>
        <w:spacing w:before="120"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Основания для приостановления предоставления муниципальной услуги отсутствуют.</w:t>
      </w:r>
    </w:p>
    <w:p w:rsidR="00295CAA" w:rsidRPr="00295CAA" w:rsidRDefault="00295CAA" w:rsidP="00295CAA">
      <w:pPr>
        <w:suppressAutoHyphens/>
        <w:autoSpaceDE w:val="0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2.10.</w:t>
      </w:r>
      <w:r w:rsidRPr="00295CAA">
        <w:rPr>
          <w:rFonts w:eastAsia="Calibri"/>
          <w:b/>
          <w:sz w:val="24"/>
          <w:szCs w:val="24"/>
          <w:lang w:eastAsia="en-US"/>
        </w:rPr>
        <w:tab/>
      </w:r>
      <w:r w:rsidRPr="00295CAA">
        <w:rPr>
          <w:rFonts w:eastAsia="Calibri"/>
          <w:b/>
          <w:bCs/>
          <w:sz w:val="24"/>
          <w:szCs w:val="24"/>
          <w:lang w:eastAsia="en-US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95CAA" w:rsidRPr="00295CAA" w:rsidRDefault="00295CAA" w:rsidP="00295CAA">
      <w:pPr>
        <w:spacing w:before="120" w:line="276" w:lineRule="auto"/>
        <w:ind w:left="23" w:firstLine="686"/>
        <w:jc w:val="both"/>
        <w:rPr>
          <w:rFonts w:eastAsia="Calibri"/>
          <w:sz w:val="24"/>
          <w:szCs w:val="24"/>
          <w:lang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Услуги, которые являются необходимыми и обязательными для предоставления муниципальной услуги</w:t>
      </w:r>
      <w:r w:rsidRPr="00295CAA">
        <w:rPr>
          <w:rFonts w:eastAsia="Calibri"/>
          <w:sz w:val="24"/>
          <w:szCs w:val="24"/>
          <w:lang w:eastAsia="x-none"/>
        </w:rPr>
        <w:t>:</w:t>
      </w:r>
    </w:p>
    <w:p w:rsidR="00295CAA" w:rsidRPr="00295CAA" w:rsidRDefault="00295CAA" w:rsidP="00295CAA">
      <w:pPr>
        <w:spacing w:after="60" w:line="276" w:lineRule="auto"/>
        <w:ind w:left="23" w:firstLine="686"/>
        <w:jc w:val="both"/>
        <w:rPr>
          <w:rFonts w:eastAsia="Calibri"/>
          <w:sz w:val="24"/>
          <w:szCs w:val="24"/>
          <w:lang w:eastAsia="x-none"/>
        </w:rPr>
      </w:pPr>
      <w:r w:rsidRPr="00295CAA">
        <w:rPr>
          <w:rFonts w:eastAsia="Calibri"/>
          <w:sz w:val="24"/>
          <w:szCs w:val="24"/>
          <w:lang w:val="x-none" w:eastAsia="x-none"/>
        </w:rPr>
        <w:t>схема границ сервитута на кадастровом плане территории (в случае заключения соглашения об установлении сервитута на часть земельного участка).</w:t>
      </w:r>
    </w:p>
    <w:p w:rsidR="00295CAA" w:rsidRPr="00295CAA" w:rsidRDefault="00295CAA" w:rsidP="00295CAA">
      <w:pPr>
        <w:suppressAutoHyphens/>
        <w:autoSpaceDE w:val="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2.11.</w:t>
      </w:r>
      <w:r w:rsidRPr="00295CAA">
        <w:rPr>
          <w:rFonts w:eastAsia="Calibri"/>
          <w:sz w:val="24"/>
          <w:szCs w:val="24"/>
          <w:lang w:eastAsia="en-US"/>
        </w:rPr>
        <w:t xml:space="preserve"> </w:t>
      </w:r>
      <w:r w:rsidRPr="00295CAA">
        <w:rPr>
          <w:rFonts w:eastAsia="Calibri"/>
          <w:b/>
          <w:sz w:val="24"/>
          <w:szCs w:val="24"/>
          <w:lang w:eastAsia="en-US"/>
        </w:rPr>
        <w:t>Размер платы, взимаемой за предоставление муниципальной услуги</w:t>
      </w:r>
    </w:p>
    <w:p w:rsidR="00295CAA" w:rsidRPr="00295CAA" w:rsidRDefault="00295CAA" w:rsidP="00295CAA">
      <w:pPr>
        <w:suppressAutoHyphens/>
        <w:autoSpaceDE w:val="0"/>
        <w:spacing w:before="120"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Предоставление муниципальной услуги осуществляется на бесплатной основе.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2.12.</w:t>
      </w:r>
      <w:r w:rsidRPr="00295CAA">
        <w:rPr>
          <w:rFonts w:eastAsia="Calibri"/>
          <w:b/>
          <w:sz w:val="24"/>
          <w:szCs w:val="24"/>
          <w:lang w:eastAsia="en-US"/>
        </w:rPr>
        <w:tab/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295CAA" w:rsidRPr="00295CAA" w:rsidRDefault="00295CAA" w:rsidP="00295CAA">
      <w:pPr>
        <w:spacing w:before="120"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Время ожидания на приём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2.13. </w:t>
      </w:r>
      <w:r w:rsidRPr="00295CAA">
        <w:rPr>
          <w:rFonts w:eastAsia="Calibri"/>
          <w:b/>
          <w:sz w:val="24"/>
          <w:szCs w:val="24"/>
          <w:lang w:eastAsia="en-US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295CAA" w:rsidRPr="00295CAA" w:rsidRDefault="00295CAA" w:rsidP="00295CAA">
      <w:pPr>
        <w:autoSpaceDE w:val="0"/>
        <w:adjustRightInd w:val="0"/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Запрос, представленный в письменной форме, и приложенные к нему документы при личном обращении регистрируется в установленном порядке в день обращения заявителя в течение 15 минут.</w:t>
      </w:r>
    </w:p>
    <w:p w:rsidR="00295CAA" w:rsidRPr="00295CAA" w:rsidRDefault="00295CAA" w:rsidP="00295CAA">
      <w:pPr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Запрос, поступивший посредством почтовой или электронной связи, в том числе через официальный сайт администрации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поселения, Единый портал и/или Региональный портал подлежит обязательной регистрации в течение одного рабочего дня с момента поступления его в орган, предоставляющий муниципальную услугу. </w:t>
      </w:r>
    </w:p>
    <w:p w:rsidR="00295CAA" w:rsidRPr="00295CAA" w:rsidRDefault="00295CAA" w:rsidP="00295CAA">
      <w:pPr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2.14. </w:t>
      </w:r>
      <w:proofErr w:type="gramStart"/>
      <w:r w:rsidRPr="00295CAA">
        <w:rPr>
          <w:rFonts w:eastAsia="Calibri"/>
          <w:b/>
          <w:bCs/>
          <w:sz w:val="24"/>
          <w:szCs w:val="24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 законодательством Российской Федерации о социальной защите инвалидов</w:t>
      </w:r>
    </w:p>
    <w:p w:rsidR="00295CAA" w:rsidRPr="00295CAA" w:rsidRDefault="00295CAA" w:rsidP="00295CAA">
      <w:pPr>
        <w:spacing w:before="120"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2.14.1. Помещения для предоставления муниципальной услуги оснащаются местами для ожидания, информирования, заполнения запросов и иных документов, приема заявителей.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2.14.2. Зал ожидания, места для заполнения запросов и иных документов оборудуются стульями, столами (стойками), бланками запросов, письменными принадлежностями.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bCs/>
          <w:sz w:val="24"/>
          <w:szCs w:val="24"/>
          <w:lang w:eastAsia="en-US"/>
        </w:rPr>
        <w:t>2.14.3. Места для информирования должны быть оборудованы информационными стендами, содержащими следующую информацию:</w:t>
      </w:r>
      <w:r w:rsidRPr="00295CAA">
        <w:rPr>
          <w:rFonts w:eastAsia="Calibri"/>
          <w:b/>
          <w:bCs/>
          <w:i/>
          <w:sz w:val="24"/>
          <w:szCs w:val="24"/>
          <w:lang w:eastAsia="en-US"/>
        </w:rPr>
        <w:t xml:space="preserve"> 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color w:val="000000"/>
          <w:sz w:val="24"/>
          <w:szCs w:val="24"/>
          <w:lang w:eastAsia="en-US"/>
        </w:rPr>
      </w:pPr>
      <w:r w:rsidRPr="00295CAA">
        <w:rPr>
          <w:color w:val="000000"/>
          <w:sz w:val="24"/>
          <w:szCs w:val="24"/>
          <w:lang w:eastAsia="en-US"/>
        </w:rPr>
        <w:t xml:space="preserve">график работы (часы приёма), контактные телефоны (телефон для справок), электронный адрес официального сайта администрации </w:t>
      </w:r>
      <w:r>
        <w:rPr>
          <w:color w:val="000000"/>
          <w:sz w:val="24"/>
          <w:szCs w:val="24"/>
          <w:lang w:eastAsia="en-US"/>
        </w:rPr>
        <w:t>Селинского</w:t>
      </w:r>
      <w:r w:rsidRPr="00295CAA">
        <w:rPr>
          <w:color w:val="000000"/>
          <w:sz w:val="24"/>
          <w:szCs w:val="24"/>
          <w:lang w:eastAsia="en-US"/>
        </w:rPr>
        <w:t xml:space="preserve"> сельского поселения, адрес электронной почты;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color w:val="000000"/>
          <w:sz w:val="24"/>
          <w:szCs w:val="24"/>
          <w:lang w:eastAsia="en-US"/>
        </w:rPr>
      </w:pPr>
      <w:r w:rsidRPr="00295CAA">
        <w:rPr>
          <w:color w:val="000000"/>
          <w:sz w:val="24"/>
          <w:szCs w:val="24"/>
          <w:lang w:eastAsia="en-US"/>
        </w:rPr>
        <w:t>административный регламент предоставления муниципальной услуги (в текстовом виде);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перечень, формы документов для заполнения, образцы заполнения документов;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основания для отказа в предоставлении муниципальной услуги;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color w:val="000000"/>
          <w:sz w:val="24"/>
          <w:szCs w:val="24"/>
          <w:lang w:eastAsia="en-US"/>
        </w:rPr>
      </w:pPr>
      <w:r w:rsidRPr="00295CAA">
        <w:rPr>
          <w:color w:val="000000"/>
          <w:sz w:val="24"/>
          <w:szCs w:val="24"/>
          <w:lang w:eastAsia="en-US"/>
        </w:rPr>
        <w:t>порядок обжалования решений, действий или бездействия органов, предоставляющих муниципальную услугу, их должностных лиц и специалистов;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color w:val="000000"/>
          <w:sz w:val="24"/>
          <w:szCs w:val="24"/>
          <w:lang w:eastAsia="en-US"/>
        </w:rPr>
      </w:pPr>
      <w:r w:rsidRPr="00295CAA">
        <w:rPr>
          <w:color w:val="000000"/>
          <w:sz w:val="24"/>
          <w:szCs w:val="24"/>
          <w:lang w:eastAsia="en-US"/>
        </w:rPr>
        <w:t xml:space="preserve">перечень </w:t>
      </w:r>
      <w:r w:rsidRPr="00295CAA">
        <w:rPr>
          <w:bCs/>
          <w:color w:val="000000"/>
          <w:sz w:val="24"/>
          <w:szCs w:val="24"/>
          <w:lang w:eastAsia="en-US"/>
        </w:rPr>
        <w:t>нормативных правовых актов</w:t>
      </w:r>
      <w:r w:rsidRPr="00295CAA">
        <w:rPr>
          <w:color w:val="000000"/>
          <w:sz w:val="24"/>
          <w:szCs w:val="24"/>
          <w:lang w:eastAsia="en-US"/>
        </w:rPr>
        <w:t>, регулирующих предоставление муниципальной услуги.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2.14.4. Кабинеты (кабинки) приёма граждан должны быть оборудованы информационными табличками с указанием: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номера кабинета (кабинки);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фамилии, имени и отчества специалиста, осуществляющего приём заявителей;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дней и часов приёма, времени перерыва на обед.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2.14.5.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2.14.6.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Орган, предоставляющий муниципальную услугу, обеспечивает условия доступности для инвалидов услуг и объектов (помещения, здания и иные сооружения), на которых они предоставляются,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Федерации»:</w:t>
      </w:r>
      <w:proofErr w:type="gramEnd"/>
    </w:p>
    <w:p w:rsidR="00295CAA" w:rsidRPr="00295CAA" w:rsidRDefault="00295CAA" w:rsidP="00295CAA">
      <w:pPr>
        <w:spacing w:line="276" w:lineRule="auto"/>
        <w:ind w:right="-6"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295CAA" w:rsidRPr="00295CAA" w:rsidRDefault="00295CAA" w:rsidP="00295CAA">
      <w:pPr>
        <w:spacing w:line="276" w:lineRule="auto"/>
        <w:ind w:right="-6"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95CAA" w:rsidRPr="00295CAA" w:rsidRDefault="00295CAA" w:rsidP="00295CAA">
      <w:pPr>
        <w:spacing w:line="276" w:lineRule="auto"/>
        <w:ind w:right="-6"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- сопровождение инвалидов, имеющих стойкие расстройства функции зрения и самостоятельного передвижения;</w:t>
      </w:r>
    </w:p>
    <w:p w:rsidR="00295CAA" w:rsidRPr="00295CAA" w:rsidRDefault="00295CAA" w:rsidP="00295CAA">
      <w:pPr>
        <w:spacing w:line="276" w:lineRule="auto"/>
        <w:ind w:right="-6"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295CAA" w:rsidRPr="00295CAA" w:rsidRDefault="00295CAA" w:rsidP="00295CAA">
      <w:pPr>
        <w:spacing w:line="276" w:lineRule="auto"/>
        <w:ind w:right="-6"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295CAA">
        <w:rPr>
          <w:rFonts w:eastAsia="Calibri"/>
          <w:sz w:val="24"/>
          <w:szCs w:val="24"/>
          <w:lang w:eastAsia="en-US"/>
        </w:rPr>
        <w:t>сурдопереводчика</w:t>
      </w:r>
      <w:proofErr w:type="spellEnd"/>
      <w:r w:rsidRPr="00295CAA">
        <w:rPr>
          <w:rFonts w:eastAsia="Calibri"/>
          <w:sz w:val="24"/>
          <w:szCs w:val="24"/>
          <w:lang w:eastAsia="en-US"/>
        </w:rPr>
        <w:t xml:space="preserve"> и </w:t>
      </w:r>
      <w:proofErr w:type="spellStart"/>
      <w:r w:rsidRPr="00295CAA">
        <w:rPr>
          <w:rFonts w:eastAsia="Calibri"/>
          <w:sz w:val="24"/>
          <w:szCs w:val="24"/>
          <w:lang w:eastAsia="en-US"/>
        </w:rPr>
        <w:t>тифлосурдопереводчика</w:t>
      </w:r>
      <w:proofErr w:type="spellEnd"/>
      <w:r w:rsidRPr="00295CAA">
        <w:rPr>
          <w:rFonts w:eastAsia="Calibri"/>
          <w:sz w:val="24"/>
          <w:szCs w:val="24"/>
          <w:lang w:eastAsia="en-US"/>
        </w:rPr>
        <w:t>; допуск собаки-проводника на объекты (здания, помещения), в которых предоставляются услуги;</w:t>
      </w:r>
    </w:p>
    <w:p w:rsidR="00295CAA" w:rsidRPr="00295CAA" w:rsidRDefault="00295CAA" w:rsidP="00295CAA">
      <w:pPr>
        <w:spacing w:after="120" w:line="276" w:lineRule="auto"/>
        <w:ind w:right="-6"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295CAA" w:rsidRPr="00295CAA" w:rsidRDefault="00295CAA" w:rsidP="00295CAA">
      <w:pPr>
        <w:spacing w:after="200" w:line="276" w:lineRule="auto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2.15. </w:t>
      </w:r>
      <w:proofErr w:type="gramStart"/>
      <w:r w:rsidRPr="00295CAA">
        <w:rPr>
          <w:rFonts w:eastAsia="Calibri"/>
          <w:b/>
          <w:bCs/>
          <w:sz w:val="24"/>
          <w:szCs w:val="24"/>
          <w:lang w:eastAsia="en-US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 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</w:t>
      </w:r>
      <w:proofErr w:type="gramEnd"/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 </w:t>
      </w:r>
      <w:proofErr w:type="gramStart"/>
      <w:r w:rsidRPr="00295CAA">
        <w:rPr>
          <w:rFonts w:eastAsia="Calibri"/>
          <w:b/>
          <w:bCs/>
          <w:sz w:val="24"/>
          <w:szCs w:val="24"/>
          <w:lang w:eastAsia="en-US"/>
        </w:rPr>
        <w:t>территориальном под-разделении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</w:t>
      </w:r>
      <w:proofErr w:type="gramEnd"/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2.15.1. Показателями доступности муниципальной услуги является: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транспортная доступность к местам предоставления муниципальной услуги;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наличие различных каналов получения информации о порядке получения муниципальной услуги и ходе ее предоставления, в том числе с использованием информационно-коммуникационных технологий;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обеспечение для заявителя возможности подать запрос о предоставлении муниципальной услуги в форме электронного документа, в том числе с использованием Единого портала, Регионального портала.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2.15.2. Показателями качества муниципальной услуги являются:</w:t>
      </w:r>
    </w:p>
    <w:p w:rsidR="00295CAA" w:rsidRPr="00295CAA" w:rsidRDefault="00295CAA" w:rsidP="00295CAA">
      <w:pPr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соблюдение срока предоставления муниципальной услуги;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2.15.3. Показатели доступности и качества муниципальной услуги определяются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запроса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 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Время ожидания на приём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2.15.4. За получением муниципальной услуги заявитель вправе обратиться в многофункциональный центр предоставления государственных и муниципальных услуг.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2.15.5. Получение муниципальной услуги по экстерриториальному принципу, либо посредством комплексного запроса невозможно.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lastRenderedPageBreak/>
        <w:t>2.16. Требования, учитывающие особенности предоставления муниципальной услуги в электронной форме и многофункциональном центре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2.16.1. Особенности предоставления муниципальной услуги в электронной форме: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получение информации о предоставляемой муниципальной услуге в сети Интернет, в том числе на официальном сайте администрации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поселения, на Едином портале, Региональном портале;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получение и копирование формы запроса, необходимой для получения муниципальной услуги в электронной форме в сети Интернет, в том числе на официальном сайте администрации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поселения, на Едином портале, Региональном портале;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представление запроса в электронной форме с использованием сети Интернет, в том числе Единого портала, Регионального портала через «Личный кабинет пользователя»;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осуществление с использованием Единого портала, Регионального портала мониторинга хода предоставления муниципальной услуги через «Личный кабинет пользователя»;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получение результатов предоставления муниципальной услуги в электронном виде на Едином портале, Региональном портале через «Личный кабинет пользователя», если это не запрещено федеральным законом;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виды электронной подписи, которые допускаются к использованию при обращении за получением муниципальной услуги, приведены в статье 5 Федерального </w:t>
      </w:r>
      <w:hyperlink r:id="rId13" w:history="1">
        <w:r w:rsidRPr="00295CAA">
          <w:rPr>
            <w:rFonts w:eastAsia="Calibri"/>
            <w:sz w:val="24"/>
            <w:szCs w:val="24"/>
            <w:lang w:eastAsia="en-US"/>
          </w:rPr>
          <w:t>закона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от 06.04.2011 № 63-ФЗ «Об электронной подписи».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- физическое лицо может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2.16.2.  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295CAA">
        <w:rPr>
          <w:rFonts w:eastAsia="Calibri"/>
          <w:b/>
          <w:sz w:val="24"/>
          <w:szCs w:val="24"/>
          <w:lang w:eastAsia="en-US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</w:t>
      </w:r>
      <w:r w:rsidRPr="00295CAA">
        <w:rPr>
          <w:b/>
          <w:bCs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b/>
          <w:sz w:val="24"/>
          <w:szCs w:val="24"/>
          <w:lang w:eastAsia="en-US"/>
        </w:rPr>
      </w:pPr>
      <w:r w:rsidRPr="00295CAA">
        <w:rPr>
          <w:b/>
          <w:sz w:val="24"/>
          <w:szCs w:val="24"/>
          <w:lang w:eastAsia="en-US"/>
        </w:rPr>
        <w:t xml:space="preserve">3.1. Описание последовательности административных действий при предоставлении муниципальной услуги 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>3.1.1. Предоставление муниципальной услуги включает в себя следующие административные процедуры: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прием и регистрация </w:t>
      </w:r>
      <w:r w:rsidRPr="00295CAA">
        <w:rPr>
          <w:rFonts w:eastAsia="Calibri"/>
          <w:sz w:val="24"/>
          <w:szCs w:val="24"/>
          <w:lang w:eastAsia="en-US"/>
        </w:rPr>
        <w:t>запроса</w:t>
      </w:r>
      <w:r w:rsidRPr="00295CAA">
        <w:rPr>
          <w:sz w:val="24"/>
          <w:szCs w:val="24"/>
          <w:lang w:eastAsia="en-US"/>
        </w:rPr>
        <w:t xml:space="preserve"> и предоставленных документов;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формирование и направление межведомственных запросов;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рассмотрение </w:t>
      </w:r>
      <w:r w:rsidRPr="00295CAA">
        <w:rPr>
          <w:rFonts w:eastAsia="Calibri"/>
          <w:sz w:val="24"/>
          <w:szCs w:val="24"/>
          <w:lang w:eastAsia="en-US"/>
        </w:rPr>
        <w:t>запроса</w:t>
      </w:r>
      <w:r w:rsidRPr="00295CAA">
        <w:rPr>
          <w:sz w:val="24"/>
          <w:szCs w:val="24"/>
          <w:lang w:eastAsia="en-US"/>
        </w:rPr>
        <w:t xml:space="preserve"> и представленных документов и принятие решения о предоставлении или в отказе в предоставлении муниципальной услуги;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регистрация и выдача документов заявителю.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3.1.2. Перечень административных процедур (действий) при предоставлении муниципальной услуги в электронной форме: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прием и регистрация </w:t>
      </w:r>
      <w:r w:rsidRPr="00295CAA">
        <w:rPr>
          <w:rFonts w:eastAsia="Calibri"/>
          <w:sz w:val="24"/>
          <w:szCs w:val="24"/>
          <w:lang w:eastAsia="en-US"/>
        </w:rPr>
        <w:t>запроса</w:t>
      </w:r>
      <w:r w:rsidRPr="00295CAA">
        <w:rPr>
          <w:sz w:val="24"/>
          <w:szCs w:val="24"/>
          <w:lang w:eastAsia="en-US"/>
        </w:rPr>
        <w:t xml:space="preserve"> и предоставленных документов;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формирование и направление межведомственных запросов;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lastRenderedPageBreak/>
        <w:t xml:space="preserve">рассмотрение </w:t>
      </w:r>
      <w:r w:rsidRPr="00295CAA">
        <w:rPr>
          <w:rFonts w:eastAsia="Calibri"/>
          <w:sz w:val="24"/>
          <w:szCs w:val="24"/>
          <w:lang w:eastAsia="en-US"/>
        </w:rPr>
        <w:t>запроса</w:t>
      </w:r>
      <w:r w:rsidRPr="00295CAA">
        <w:rPr>
          <w:sz w:val="24"/>
          <w:szCs w:val="24"/>
          <w:lang w:eastAsia="en-US"/>
        </w:rPr>
        <w:t xml:space="preserve"> и представленных документов и принятие решения о предоставлении или в отказе в предоставлении муниципальной услуги;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регистрация и выдача документов заявителю.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3.1.3. Перечень процедур (действий), выполняемых многофункциональным центром:</w:t>
      </w:r>
    </w:p>
    <w:p w:rsidR="00295CAA" w:rsidRPr="00295CAA" w:rsidRDefault="00295CAA" w:rsidP="00295C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прием и регистрация запроса и представленных документов;</w:t>
      </w:r>
    </w:p>
    <w:p w:rsidR="00295CAA" w:rsidRPr="00295CAA" w:rsidRDefault="00295CAA" w:rsidP="00295C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уведомление заявителя о готовности результата предоставления муниципальной услуги.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4"/>
          <w:szCs w:val="24"/>
          <w:lang w:eastAsia="en-US"/>
        </w:rPr>
      </w:pPr>
      <w:r w:rsidRPr="00295CAA">
        <w:rPr>
          <w:b/>
          <w:sz w:val="24"/>
          <w:szCs w:val="24"/>
          <w:lang w:eastAsia="en-US"/>
        </w:rPr>
        <w:t>3.2. Описание последовательности административных действий при приеме и регистрации запроса</w:t>
      </w:r>
      <w:r w:rsidRPr="00295CAA">
        <w:rPr>
          <w:sz w:val="24"/>
          <w:szCs w:val="24"/>
          <w:lang w:eastAsia="en-US"/>
        </w:rPr>
        <w:t xml:space="preserve"> </w:t>
      </w:r>
      <w:r w:rsidRPr="00295CAA">
        <w:rPr>
          <w:b/>
          <w:sz w:val="24"/>
          <w:szCs w:val="24"/>
          <w:lang w:eastAsia="en-US"/>
        </w:rPr>
        <w:t>и предоставленных документов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b/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Основанием для начала исполнения муниципальной услуги является обращение заявителя в многофункциональный центр или в администрацию с письменным </w:t>
      </w:r>
      <w:r w:rsidRPr="00295CAA">
        <w:rPr>
          <w:rFonts w:eastAsia="Calibri"/>
          <w:sz w:val="24"/>
          <w:szCs w:val="24"/>
          <w:lang w:eastAsia="en-US"/>
        </w:rPr>
        <w:t>запросом</w:t>
      </w:r>
      <w:r w:rsidRPr="00295CAA">
        <w:rPr>
          <w:sz w:val="24"/>
          <w:szCs w:val="24"/>
          <w:lang w:eastAsia="en-US"/>
        </w:rPr>
        <w:t xml:space="preserve"> и предъявлением: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>документа, удостоверяющего личность заявителя (его представителя);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>документа, подтверждающего полномочия представителя заявителя.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Специалист, ответственный за приём и регистрацию запроса и документов: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регистрирует запрос и документы в установленном порядке;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направляет запрос и документы на рассмотрение специалисту, ответственному за предоставление муниципальной услуги.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 случае представления документов через многофункциональный центр уведомление о приёме запроса и документов выдаётся (направляется) через многофункциональный центр.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Результатом выполнения административной процедуры будет являться регистрация поступивших запроса и документов. </w:t>
      </w:r>
    </w:p>
    <w:p w:rsidR="00295CAA" w:rsidRPr="00295CAA" w:rsidRDefault="00295CAA" w:rsidP="00295CA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Максимальный срок выполнения административной процедуры не может превышать 1 рабочий день.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  <w:b/>
          <w:sz w:val="24"/>
          <w:szCs w:val="24"/>
        </w:rPr>
      </w:pPr>
      <w:r w:rsidRPr="00295CAA">
        <w:rPr>
          <w:rFonts w:eastAsia="Calibri"/>
          <w:b/>
          <w:sz w:val="24"/>
          <w:szCs w:val="24"/>
          <w:lang w:eastAsia="en-US"/>
        </w:rPr>
        <w:t xml:space="preserve">3.3.Описание последовательности административных действий при </w:t>
      </w:r>
      <w:r w:rsidRPr="00295CAA">
        <w:rPr>
          <w:rFonts w:eastAsia="Calibri"/>
          <w:b/>
          <w:sz w:val="24"/>
          <w:szCs w:val="24"/>
        </w:rPr>
        <w:t>формировании и направлении межведомственных запросов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зарегистрированного в установленном порядке запроса и документов специалисту, ответственному за предоставление муниципальной услуги.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сведений, необходимых для предоставления муниципальной услуги, предусмотренных пунктом 2.6 настоящего Административного регламента (в случае, если указанные документы не представлены заявителем самостоятельно). </w:t>
      </w:r>
      <w:proofErr w:type="gramEnd"/>
    </w:p>
    <w:p w:rsidR="00295CAA" w:rsidRPr="00295CAA" w:rsidRDefault="00295CAA" w:rsidP="00295CAA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Максимальный срок подготовки и направления ответа на межведомственный запрос о представлении документов и информации, указанных в </w:t>
      </w:r>
      <w:hyperlink r:id="rId14" w:history="1">
        <w:r w:rsidRPr="00295CAA">
          <w:rPr>
            <w:rFonts w:eastAsia="Calibri"/>
            <w:sz w:val="24"/>
            <w:szCs w:val="24"/>
            <w:lang w:eastAsia="en-US"/>
          </w:rPr>
          <w:t>пункте 2 части 1 статьи 7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lastRenderedPageBreak/>
        <w:t xml:space="preserve">3.4. Описание последовательности административных действий при </w:t>
      </w:r>
      <w:r w:rsidRPr="00295CAA">
        <w:rPr>
          <w:b/>
          <w:sz w:val="24"/>
          <w:szCs w:val="24"/>
          <w:lang w:eastAsia="en-US"/>
        </w:rPr>
        <w:t xml:space="preserve">рассмотрении </w:t>
      </w:r>
      <w:r w:rsidRPr="00295CAA">
        <w:rPr>
          <w:rFonts w:eastAsia="Calibri"/>
          <w:b/>
          <w:sz w:val="24"/>
          <w:szCs w:val="24"/>
          <w:lang w:eastAsia="en-US"/>
        </w:rPr>
        <w:t>запроса</w:t>
      </w:r>
      <w:r w:rsidRPr="00295CAA">
        <w:rPr>
          <w:b/>
          <w:sz w:val="24"/>
          <w:szCs w:val="24"/>
          <w:lang w:eastAsia="en-US"/>
        </w:rPr>
        <w:t xml:space="preserve"> и представленных документов и принятии решения о предоставлении или в отказе в предоставлении муниципальной услуги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Специалист, ответственный за предоставление муниципальной услуги, при рассмотрении заявления и, исходя из состава запрашиваемых сведений, устанавливает наличие оснований, указанных в пункте 2.8 настоящего Административного регламента. При наличии таких оснований принимает решение об отказе в заключени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и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соглашения об установлении сервитута в отношении земельного участка,</w:t>
      </w:r>
      <w:r w:rsidRPr="00295CAA">
        <w:rPr>
          <w:sz w:val="24"/>
          <w:szCs w:val="24"/>
        </w:rPr>
        <w:t xml:space="preserve"> готовит проект уведомления об отказе в предоставлении муниципальной услуги</w:t>
      </w:r>
      <w:r w:rsidRPr="00295CAA">
        <w:rPr>
          <w:rFonts w:eastAsia="Calibri"/>
          <w:sz w:val="24"/>
          <w:szCs w:val="24"/>
          <w:lang w:eastAsia="en-US"/>
        </w:rPr>
        <w:t xml:space="preserve"> с указанием оснований отказа.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В случае отсутствия вышеуказанных оснований для отказа в предоставлении муниципальной услуги, специалист, ответственный за предоставление муниципальной услуги, направляет заявителю уведомление о возможности заключения соглашения об установлении сервитута с приложением схемы границ сервитута на кадастровом плане территории и проект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 заключения соглашения об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установлении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сервитута на срок до 3 лет.</w:t>
      </w:r>
    </w:p>
    <w:p w:rsidR="00295CAA" w:rsidRPr="00295CAA" w:rsidRDefault="00295CAA" w:rsidP="00295CAA">
      <w:pPr>
        <w:autoSpaceDE w:val="0"/>
        <w:autoSpaceDN w:val="0"/>
        <w:adjustRightInd w:val="0"/>
        <w:spacing w:after="200" w:line="276" w:lineRule="auto"/>
        <w:ind w:firstLine="709"/>
        <w:jc w:val="both"/>
        <w:outlineLvl w:val="0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Максимальный срок выполнения действий не может превышать 23 дня.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3.5. Описание последовательности административных действий при регистрации и выдаче документов заявителю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  <w:lang w:eastAsia="en-US"/>
        </w:rPr>
        <w:t>Проект соглашения об установлении сервитута</w:t>
      </w:r>
      <w:r w:rsidRPr="00295CAA">
        <w:rPr>
          <w:rFonts w:eastAsia="Calibri"/>
          <w:sz w:val="24"/>
          <w:szCs w:val="24"/>
        </w:rPr>
        <w:t xml:space="preserve"> либо уведомление об отказе в предоставлении муниципальной услуги после подписи уполномоченного должностного лица направляется на регистрацию с последующей выдачей (направлением) заявителю.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</w:rPr>
        <w:t xml:space="preserve">В случае представления документов через многофункциональный центр </w:t>
      </w:r>
      <w:r w:rsidRPr="00295CAA">
        <w:rPr>
          <w:rFonts w:eastAsia="Calibri"/>
          <w:sz w:val="24"/>
          <w:szCs w:val="24"/>
          <w:lang w:eastAsia="en-US"/>
        </w:rPr>
        <w:t>соглашение об установлении сервитута</w:t>
      </w:r>
      <w:r w:rsidRPr="00295CAA">
        <w:rPr>
          <w:rFonts w:eastAsia="Calibri"/>
          <w:sz w:val="24"/>
          <w:szCs w:val="24"/>
        </w:rPr>
        <w:t xml:space="preserve"> либо уведомление об отказе в предоставлении муниципальной услуги могут быть выданы (направлены) через многофункциональный центр.</w:t>
      </w:r>
    </w:p>
    <w:p w:rsidR="00295CAA" w:rsidRPr="00295CAA" w:rsidRDefault="00295CAA" w:rsidP="00295CA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i/>
          <w:sz w:val="24"/>
          <w:szCs w:val="24"/>
        </w:rPr>
      </w:pPr>
      <w:r w:rsidRPr="00295CAA">
        <w:rPr>
          <w:sz w:val="24"/>
          <w:szCs w:val="24"/>
        </w:rPr>
        <w:t>Максимальный срок выполнения действий не может превышать 1 день</w:t>
      </w:r>
      <w:r w:rsidRPr="00295CAA">
        <w:rPr>
          <w:i/>
          <w:sz w:val="24"/>
          <w:szCs w:val="24"/>
        </w:rPr>
        <w:t>.</w:t>
      </w:r>
    </w:p>
    <w:p w:rsidR="00295CAA" w:rsidRPr="00295CAA" w:rsidRDefault="00295CAA" w:rsidP="00295C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3.6. Особенности выполнения административных процедур в электронной форме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b/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Федеральной государственной информационной системы «Единый портал государственных и муниципальных услуг» либо из государственной информационной системы «Государственные и муниципальные услуги Кировской области».</w:t>
      </w:r>
    </w:p>
    <w:p w:rsidR="00295CAA" w:rsidRPr="00295CAA" w:rsidRDefault="00295CAA" w:rsidP="00295CA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sz w:val="24"/>
          <w:szCs w:val="24"/>
          <w:lang w:eastAsia="en-US"/>
        </w:rPr>
      </w:pPr>
      <w:r w:rsidRPr="00295CAA">
        <w:rPr>
          <w:sz w:val="24"/>
          <w:szCs w:val="24"/>
          <w:lang w:eastAsia="en-US"/>
        </w:rPr>
        <w:t xml:space="preserve">В электронной форме уведомление о приеме </w:t>
      </w:r>
      <w:r w:rsidRPr="00295CAA">
        <w:rPr>
          <w:rFonts w:eastAsia="Calibri"/>
          <w:sz w:val="24"/>
          <w:szCs w:val="24"/>
          <w:lang w:eastAsia="en-US"/>
        </w:rPr>
        <w:t>запроса</w:t>
      </w:r>
      <w:r w:rsidRPr="00295CAA">
        <w:rPr>
          <w:sz w:val="24"/>
          <w:szCs w:val="24"/>
          <w:lang w:eastAsia="en-US"/>
        </w:rPr>
        <w:t xml:space="preserve"> на предоставление муниципальной услуги и необходимых для ее предоставления документов, информация о результате предоставления муниципальной услуги направляются заявителю в «Личный кабинет» Единого портала государственных и муниципальных услуг либо Регионального портала государственных и муниципальных услуг.</w:t>
      </w:r>
    </w:p>
    <w:p w:rsidR="00295CAA" w:rsidRPr="00295CAA" w:rsidRDefault="00295CAA" w:rsidP="00295C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sz w:val="24"/>
          <w:szCs w:val="24"/>
          <w:lang w:eastAsia="en-US"/>
        </w:rPr>
        <w:t>3.7. Особенности выполнения административных процедур в многофункциональном центре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3.7.1. В случае подачи запроса на предоставление муниципальной услуги через многофункциональный центр: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lastRenderedPageBreak/>
        <w:t>запрос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началом срока предоставления муниципальной услуги является день получения многофункциональным центром запроса о предоставлении муниципальной услуги.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 в течение одного рабочего дня с момента его поступления в многофункциональный центр.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Результат предоставления муниципальной услуги в многофункциональном центре выдается заявителю (представителю заявителя), предъявившему следующие документы: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документ, удостоверяющий личность заявителя либо его представителя;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документ, подтверждающий полномочия представителя заявителя.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3.7.2. Порядок выполнения многофункциональными центрами предоставления государственных и муниципальных услуг следующих административных процедур (действий) (в случае, если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услуг):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295CAA">
        <w:rPr>
          <w:b/>
          <w:sz w:val="24"/>
          <w:szCs w:val="24"/>
        </w:rPr>
        <w:lastRenderedPageBreak/>
        <w:t>3.8. Порядок исправления допущенных опечаток и ошибок в выданных в результате предоставления муниципальной услуги документах</w:t>
      </w:r>
    </w:p>
    <w:p w:rsidR="00295CAA" w:rsidRPr="00295CAA" w:rsidRDefault="00295CAA" w:rsidP="00295CAA">
      <w:pPr>
        <w:tabs>
          <w:tab w:val="left" w:pos="1800"/>
        </w:tabs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Основанием для начала административной процедуры является представление (направление) заявителем в орган, предоставляющий муниципальную услугу,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295CAA" w:rsidRPr="00295CAA" w:rsidRDefault="00295CAA" w:rsidP="00295CAA">
      <w:pPr>
        <w:tabs>
          <w:tab w:val="left" w:pos="1800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5" w:name="dst100263"/>
      <w:bookmarkEnd w:id="5"/>
      <w:r w:rsidRPr="00295CAA">
        <w:rPr>
          <w:rFonts w:eastAsia="Calibri"/>
          <w:sz w:val="24"/>
          <w:szCs w:val="24"/>
          <w:lang w:eastAsia="en-US"/>
        </w:rPr>
        <w:t xml:space="preserve"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с даты регистрации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соответствующего заявления.</w:t>
      </w:r>
    </w:p>
    <w:p w:rsidR="00295CAA" w:rsidRPr="00295CAA" w:rsidRDefault="00295CAA" w:rsidP="00295CAA">
      <w:pPr>
        <w:tabs>
          <w:tab w:val="left" w:pos="1800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6" w:name="dst100264"/>
      <w:bookmarkStart w:id="7" w:name="dst100265"/>
      <w:bookmarkEnd w:id="6"/>
      <w:bookmarkEnd w:id="7"/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8" w:name="dst100266"/>
      <w:bookmarkEnd w:id="8"/>
      <w:r w:rsidRPr="00295CAA">
        <w:rPr>
          <w:rFonts w:eastAsia="Calibri"/>
          <w:sz w:val="24"/>
          <w:szCs w:val="24"/>
          <w:lang w:eastAsia="en-US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295CAA" w:rsidRPr="00295CAA" w:rsidRDefault="00295CAA" w:rsidP="00295CAA">
      <w:pPr>
        <w:spacing w:after="20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9" w:name="dst100267"/>
      <w:bookmarkEnd w:id="9"/>
      <w:r w:rsidRPr="00295CAA">
        <w:rPr>
          <w:rFonts w:eastAsia="Calibri"/>
          <w:sz w:val="24"/>
          <w:szCs w:val="24"/>
          <w:lang w:eastAsia="en-US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4. Формы </w:t>
      </w:r>
      <w:proofErr w:type="gramStart"/>
      <w:r w:rsidRPr="00295CAA">
        <w:rPr>
          <w:rFonts w:eastAsia="Calibri"/>
          <w:b/>
          <w:bCs/>
          <w:sz w:val="24"/>
          <w:szCs w:val="24"/>
          <w:lang w:eastAsia="en-US"/>
        </w:rPr>
        <w:t>контроля за</w:t>
      </w:r>
      <w:proofErr w:type="gramEnd"/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 исполнением административного регламента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4.1.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исполнением положений настоящего Административного регламента осуществляется главой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 или уполномоченными им должностными лицами.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Перечень уполномоченных должностных лиц, осуществляющих контроль, и периодичность осуществления контроля устанавливается распоряжением администрации.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Глава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поселения, а также уполномоченное им должностное лицо, осуществляя контроль, вправе: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контролировать соблюдение порядка и условий предоставления муниципальной услуги;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назначать ответственных специалистов администрации для постоянного наблюдения за предоставлением муниципальной услуги;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Плановые и внеплановые проверки полноты и качества предоставления муниципальной услуги осуществляются главой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поселения, а также уполномоченными им должностными лицами в соответствии с распоряжением администрации </w:t>
      </w:r>
      <w:r>
        <w:rPr>
          <w:rFonts w:eastAsia="Calibri"/>
          <w:sz w:val="24"/>
          <w:szCs w:val="24"/>
          <w:lang w:eastAsia="en-US"/>
        </w:rPr>
        <w:t>Селинского</w:t>
      </w:r>
      <w:r w:rsidRPr="00295CAA">
        <w:rPr>
          <w:rFonts w:eastAsia="Calibri"/>
          <w:sz w:val="24"/>
          <w:szCs w:val="24"/>
          <w:lang w:eastAsia="en-US"/>
        </w:rPr>
        <w:t xml:space="preserve"> сельского поселения, но не реже 1 раза в год.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4.2. Ответственность специалистов закрепляется в их должностных регламентах (инструкциях). </w:t>
      </w:r>
    </w:p>
    <w:p w:rsidR="00295CAA" w:rsidRPr="00295CAA" w:rsidRDefault="00295CAA" w:rsidP="00295CAA">
      <w:pPr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lastRenderedPageBreak/>
        <w:t>4.3. Физические и юридические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регламента.</w:t>
      </w:r>
    </w:p>
    <w:p w:rsidR="00295CAA" w:rsidRPr="00295CAA" w:rsidRDefault="00295CAA" w:rsidP="00295CAA">
      <w:pPr>
        <w:spacing w:after="200"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5. </w:t>
      </w:r>
      <w:proofErr w:type="gramStart"/>
      <w:r w:rsidRPr="00295CAA">
        <w:rPr>
          <w:rFonts w:eastAsia="Calibri"/>
          <w:b/>
          <w:sz w:val="24"/>
          <w:szCs w:val="24"/>
          <w:lang w:eastAsia="en-US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а также организаций, предусмотренных частью 1.1 статьи 16</w:t>
      </w:r>
      <w:r w:rsidRPr="00295CAA">
        <w:rPr>
          <w:rFonts w:eastAsia="Calibri"/>
          <w:sz w:val="24"/>
          <w:szCs w:val="24"/>
          <w:lang w:eastAsia="en-US"/>
        </w:rPr>
        <w:t xml:space="preserve"> </w:t>
      </w:r>
      <w:r w:rsidRPr="00295CAA">
        <w:rPr>
          <w:rFonts w:eastAsia="Calibri"/>
          <w:b/>
          <w:sz w:val="24"/>
          <w:szCs w:val="24"/>
          <w:lang w:eastAsia="en-US"/>
        </w:rPr>
        <w:t>Федерального закона от 27.07.2010 № 210-ФЗ «Об организации предоставления государственных и муниципальных услуг», их руководителя и (или) работника</w:t>
      </w:r>
      <w:proofErr w:type="gramEnd"/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5.1.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а также организаций, предусмотренных частью 1.1 статьи 16 Федерального закона № 210-ФЗ, их руководителя и (или) работника могут быть обжалованы в досудебном порядке.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 Досудебный порядок обжалования.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5.2.1. Заявитель может обратиться с жалобой, в том числе в следующих случаях: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295CAA" w:rsidRPr="00295CAA" w:rsidRDefault="00295CAA" w:rsidP="00295C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color w:val="000000"/>
          <w:sz w:val="24"/>
          <w:szCs w:val="24"/>
          <w:lang w:eastAsia="en-US"/>
        </w:rPr>
      </w:pPr>
      <w:r w:rsidRPr="00295CAA">
        <w:rPr>
          <w:rFonts w:eastAsia="Calibri"/>
          <w:color w:val="000000"/>
          <w:sz w:val="24"/>
          <w:szCs w:val="24"/>
          <w:lang w:eastAsia="en-US"/>
        </w:rPr>
        <w:t>нарушение срока предоставления муниципальной услуги</w:t>
      </w:r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proofErr w:type="gramStart"/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</w:t>
      </w:r>
      <w:r w:rsidRPr="00295CAA">
        <w:rPr>
          <w:rFonts w:eastAsia="Calibri"/>
          <w:sz w:val="24"/>
          <w:szCs w:val="24"/>
          <w:lang w:eastAsia="en-US"/>
        </w:rPr>
        <w:t xml:space="preserve">его руководителя и (или) работника, </w:t>
      </w:r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 w:rsidRPr="00295CAA">
          <w:rPr>
            <w:rFonts w:eastAsia="Calibri"/>
            <w:color w:val="000000"/>
            <w:sz w:val="24"/>
            <w:szCs w:val="24"/>
            <w:shd w:val="clear" w:color="auto" w:fill="FFFFFF"/>
            <w:lang w:eastAsia="en-US"/>
          </w:rPr>
          <w:t>частью 1.3 статьи 16</w:t>
        </w:r>
      </w:hyperlink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295CAA">
        <w:rPr>
          <w:rFonts w:eastAsia="Calibri"/>
          <w:sz w:val="24"/>
          <w:szCs w:val="24"/>
          <w:lang w:eastAsia="en-US"/>
        </w:rPr>
        <w:t>Федерального закона № 210-ФЗ;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отказ в приёме документов у заявителя, предоставление которых предусмотрено нормативными правовыми актами Российской Федерации, нормативными правовыми актами Кировской области, муниципальными правовыми актами для предоставления муниципальной услуги;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</w:t>
      </w:r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правовыми актами.</w:t>
      </w:r>
      <w:proofErr w:type="gramEnd"/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6" w:history="1">
        <w:r w:rsidRPr="00295CAA">
          <w:rPr>
            <w:rFonts w:eastAsia="Calibri"/>
            <w:color w:val="000000"/>
            <w:sz w:val="24"/>
            <w:szCs w:val="24"/>
            <w:shd w:val="clear" w:color="auto" w:fill="FFFFFF"/>
            <w:lang w:eastAsia="en-US"/>
          </w:rPr>
          <w:t>частью 1.3 статьи 16</w:t>
        </w:r>
      </w:hyperlink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295CAA">
        <w:rPr>
          <w:rFonts w:eastAsia="Calibri"/>
          <w:sz w:val="24"/>
          <w:szCs w:val="24"/>
          <w:lang w:eastAsia="en-US"/>
        </w:rPr>
        <w:t>Федерального закона № 210-ФЗ;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Кировской области, муниципальными правовыми актами;</w:t>
      </w:r>
    </w:p>
    <w:p w:rsidR="00295CAA" w:rsidRPr="00295CAA" w:rsidRDefault="00295CAA" w:rsidP="00295C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lastRenderedPageBreak/>
        <w:t xml:space="preserve">отказ органа, предоставляющего муниципальную услугу, должностного лица органа, предоставляющего муниципальную услугу, муниципального служащего, </w:t>
      </w:r>
      <w:r w:rsidRPr="00295CAA">
        <w:rPr>
          <w:rFonts w:eastAsia="Calibri"/>
          <w:sz w:val="24"/>
          <w:szCs w:val="24"/>
          <w:shd w:val="clear" w:color="auto" w:fill="FFFFFF"/>
          <w:lang w:eastAsia="en-US"/>
        </w:rPr>
        <w:t xml:space="preserve">многофункционального центра, его руководителя и (или) работника, организаций, предусмотренных </w:t>
      </w:r>
      <w:hyperlink r:id="rId17" w:history="1">
        <w:r w:rsidRPr="00295CAA">
          <w:rPr>
            <w:rFonts w:eastAsia="Calibri"/>
            <w:sz w:val="24"/>
            <w:szCs w:val="24"/>
            <w:shd w:val="clear" w:color="auto" w:fill="FFFFFF"/>
            <w:lang w:eastAsia="en-US"/>
          </w:rPr>
          <w:t>частью 1.1 статьи 16</w:t>
        </w:r>
      </w:hyperlink>
      <w:r w:rsidRPr="00295CAA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Pr="00295CAA">
        <w:rPr>
          <w:rFonts w:eastAsia="Calibri"/>
          <w:sz w:val="24"/>
          <w:szCs w:val="24"/>
          <w:lang w:eastAsia="en-US"/>
        </w:rPr>
        <w:t>Федерального закона № 210-ФЗ</w:t>
      </w:r>
      <w:r w:rsidRPr="00295CAA">
        <w:rPr>
          <w:rFonts w:eastAsia="Calibri"/>
          <w:sz w:val="24"/>
          <w:szCs w:val="24"/>
          <w:shd w:val="clear" w:color="auto" w:fill="FFFFFF"/>
          <w:lang w:eastAsia="en-US"/>
        </w:rPr>
        <w:t xml:space="preserve">, их руководителя и (или) работника </w:t>
      </w:r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</w:t>
      </w:r>
      <w:r w:rsidRPr="00295CAA">
        <w:rPr>
          <w:rFonts w:eastAsia="Calibri"/>
          <w:sz w:val="24"/>
          <w:szCs w:val="24"/>
          <w:shd w:val="clear" w:color="auto" w:fill="FFFFFF"/>
          <w:lang w:eastAsia="en-US"/>
        </w:rPr>
        <w:t>его руководителя и (или) работника</w:t>
      </w:r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8" w:history="1">
        <w:r w:rsidRPr="00295CAA">
          <w:rPr>
            <w:rFonts w:eastAsia="Calibri"/>
            <w:color w:val="000000"/>
            <w:sz w:val="24"/>
            <w:szCs w:val="24"/>
            <w:shd w:val="clear" w:color="auto" w:fill="FFFFFF"/>
            <w:lang w:eastAsia="en-US"/>
          </w:rPr>
          <w:t>частью 1.3 статьи 16</w:t>
        </w:r>
      </w:hyperlink>
      <w:r w:rsidRPr="00295CAA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295CAA">
        <w:rPr>
          <w:rFonts w:eastAsia="Calibri"/>
          <w:sz w:val="24"/>
          <w:szCs w:val="24"/>
          <w:lang w:eastAsia="en-US"/>
        </w:rPr>
        <w:t>Федерального закона № 210-ФЗ;</w:t>
      </w:r>
      <w:proofErr w:type="gramEnd"/>
    </w:p>
    <w:p w:rsidR="00295CAA" w:rsidRPr="00295CAA" w:rsidRDefault="00295CAA" w:rsidP="00295C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нарушение срока или порядка выдачи документов по результатам предоставления муниципальной услуги;</w:t>
      </w:r>
    </w:p>
    <w:p w:rsidR="00295CAA" w:rsidRPr="00295CAA" w:rsidRDefault="00295CAA" w:rsidP="00295C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Кировской области, муниципальными правовыми актами.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его руководителя и (или) работника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9" w:history="1">
        <w:r w:rsidRPr="00295CAA">
          <w:rPr>
            <w:rFonts w:eastAsia="Calibri"/>
            <w:sz w:val="24"/>
            <w:szCs w:val="24"/>
            <w:lang w:eastAsia="en-US"/>
          </w:rPr>
          <w:t>частью 1.3 статьи 16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№ 210-ФЗ;</w:t>
      </w:r>
      <w:proofErr w:type="gramEnd"/>
    </w:p>
    <w:p w:rsidR="00295CAA" w:rsidRPr="00295CAA" w:rsidRDefault="00295CAA" w:rsidP="00295C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anchor="dst290" w:history="1">
        <w:r w:rsidRPr="00295CAA">
          <w:rPr>
            <w:rFonts w:eastAsia="Calibri"/>
            <w:sz w:val="24"/>
            <w:szCs w:val="24"/>
            <w:lang w:eastAsia="en-US"/>
          </w:rPr>
          <w:t>пунктом 4 части 1 статьи 7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№ 210-ФЗ.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anchor="dst100354" w:history="1">
        <w:r w:rsidRPr="00295CAA">
          <w:rPr>
            <w:rFonts w:eastAsia="Calibri"/>
            <w:sz w:val="24"/>
            <w:szCs w:val="24"/>
            <w:lang w:eastAsia="en-US"/>
          </w:rPr>
          <w:t>частью 1.3 статьи 16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№ 210-ФЗ.</w:t>
      </w:r>
      <w:proofErr w:type="gramEnd"/>
    </w:p>
    <w:p w:rsidR="00295CAA" w:rsidRPr="00295CAA" w:rsidRDefault="00295CAA" w:rsidP="00295C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5.2.2. </w:t>
      </w:r>
      <w:r w:rsidRPr="00295CAA">
        <w:rPr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</w:t>
      </w:r>
      <w:r w:rsidRPr="00295CAA">
        <w:rPr>
          <w:rFonts w:eastAsia="Calibri"/>
          <w:sz w:val="24"/>
          <w:szCs w:val="24"/>
          <w:lang w:eastAsia="en-US"/>
        </w:rPr>
        <w:t>Федерального закона № 210-ФЗ</w:t>
      </w:r>
      <w:r w:rsidRPr="00295CAA">
        <w:rPr>
          <w:sz w:val="24"/>
          <w:szCs w:val="24"/>
        </w:rPr>
        <w:t xml:space="preserve"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295CAA">
        <w:rPr>
          <w:rFonts w:eastAsia="Calibri"/>
          <w:sz w:val="24"/>
          <w:szCs w:val="24"/>
          <w:lang w:eastAsia="en-US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руководителя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</w:t>
      </w:r>
      <w:r w:rsidRPr="00295CAA">
        <w:rPr>
          <w:sz w:val="24"/>
          <w:szCs w:val="24"/>
        </w:rPr>
        <w:t xml:space="preserve">. Жалобы на решения и действия </w:t>
      </w:r>
      <w:r w:rsidRPr="00295CAA">
        <w:rPr>
          <w:sz w:val="24"/>
          <w:szCs w:val="24"/>
        </w:rPr>
        <w:lastRenderedPageBreak/>
        <w:t>(бездействие) работников организаций, предусмотренных частью 1.1 статьи 16</w:t>
      </w:r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№ 210-ФЗ</w:t>
      </w:r>
      <w:r w:rsidRPr="00295CAA">
        <w:rPr>
          <w:sz w:val="24"/>
          <w:szCs w:val="24"/>
        </w:rPr>
        <w:t>, подаются руководителям этих организаций.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5.2.3. </w:t>
      </w:r>
      <w:proofErr w:type="gramStart"/>
      <w:r w:rsidRPr="00295CAA">
        <w:rPr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295CAA">
        <w:rPr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</w:t>
      </w:r>
      <w:r w:rsidRPr="00295CAA">
        <w:rPr>
          <w:rFonts w:eastAsia="Calibri"/>
          <w:sz w:val="24"/>
          <w:szCs w:val="24"/>
          <w:lang w:eastAsia="en-US"/>
        </w:rPr>
        <w:t>его руководителя и (или) работника</w:t>
      </w:r>
      <w:r w:rsidRPr="00295CAA">
        <w:rPr>
          <w:sz w:val="24"/>
          <w:szCs w:val="24"/>
        </w:rPr>
        <w:t xml:space="preserve">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295CAA">
        <w:rPr>
          <w:sz w:val="24"/>
          <w:szCs w:val="24"/>
        </w:rPr>
        <w:t>Жалоба на решения и действия (бездействие) организаций, предусмотренных частью 1.1 статьи 16</w:t>
      </w:r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№ 210-ФЗ</w:t>
      </w:r>
      <w:r w:rsidRPr="00295CAA">
        <w:rPr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295CAA" w:rsidRPr="00295CAA" w:rsidRDefault="00295CAA" w:rsidP="00295CA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5.2.4. Жалоба должна содержать: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а также организаций, предусмотренных частью 1.1 статьи 16 Федерального закона № 210-ФЗ, их руководителя и (или) работника, решения и действия (бездействие) которых обжалуются;</w:t>
      </w:r>
      <w:proofErr w:type="gramEnd"/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индивидуального предпринимателя,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заявителю, за исключением случая, когда жалоба направляется с помощью портала федеральной государственной информационной системы, обеспечивающей процесс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с использованием информационно-телекоммуникационной сети "Интернет" (за исключением жалоб на решения и действия (бездействие) привлекаемых организаций, многофункциональных центров и их должностных лиц и работников);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а также организаций, предусмотренных частью 1.1</w:t>
      </w:r>
      <w:r>
        <w:rPr>
          <w:rFonts w:eastAsia="Calibri"/>
          <w:sz w:val="24"/>
          <w:szCs w:val="24"/>
          <w:lang w:eastAsia="en-US"/>
        </w:rPr>
        <w:t xml:space="preserve"> статьи 16 Федерального закона </w:t>
      </w:r>
      <w:r w:rsidRPr="00295CAA">
        <w:rPr>
          <w:rFonts w:eastAsia="Calibri"/>
          <w:sz w:val="24"/>
          <w:szCs w:val="24"/>
          <w:lang w:eastAsia="en-US"/>
        </w:rPr>
        <w:t>№ 210-ФЗ, или их работников, их руководителя и (или) работника;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 xml:space="preserve">доводы, на основании которых заявитель не согласен с решением, действием (бездействием)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а также организаций, предусмотренных частью 1.1 статьи 16 </w:t>
      </w:r>
      <w:r w:rsidRPr="00295CAA">
        <w:rPr>
          <w:rFonts w:eastAsia="Calibri"/>
          <w:sz w:val="24"/>
          <w:szCs w:val="24"/>
          <w:lang w:eastAsia="en-US"/>
        </w:rPr>
        <w:lastRenderedPageBreak/>
        <w:t>Федерального закона № 210-ФЗ, их руководителя и (или) работника.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5.2.5.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Время приёма жалоб должно совпадать со временем предоставления муниципальных услуг.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5.2.6.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5.2.7. При подаче жалобы в электронном виде документы, указанные в пункте 5.2.6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 электронном виде жалоба может быть подана заявителем посредством: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сети Интернет, включая официальный сайт органа, предоставляющего муниципальную услугу;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Единого портала, Регионального портала.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5.2.8.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 требованиями действующего законодательства, настоящего Административного регламента.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5.2.9. В случае установления в ходе или по результатам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или преступления должностное лицо, работник, наделенные полномочиями по рассмотрению жалоб.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5.2.10. Заявитель вправе ознакомится с документами и материалами, необходимыми для обоснования и рассмотрения жалобы, если это не затрагивает права, свободы и законные интересы других лиц и, если в указанных документах и материалах не содержится сведения, составляющие государственную или иную охраняемую федеральным законом тайну. Копии указанных документов и материалов могут быть направлены заявителю по его письменному обращению. 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rFonts w:eastAsia="Calibri"/>
          <w:sz w:val="24"/>
          <w:szCs w:val="24"/>
          <w:lang w:eastAsia="en-US"/>
        </w:rPr>
        <w:t xml:space="preserve">5.2.11. </w:t>
      </w:r>
      <w:proofErr w:type="gramStart"/>
      <w:r w:rsidRPr="00295CAA">
        <w:rPr>
          <w:sz w:val="24"/>
          <w:szCs w:val="24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</w:t>
      </w:r>
      <w:r w:rsidRPr="00295CAA">
        <w:rPr>
          <w:rFonts w:eastAsia="Calibri"/>
          <w:sz w:val="24"/>
          <w:szCs w:val="24"/>
          <w:lang w:eastAsia="en-US"/>
        </w:rPr>
        <w:t>Федерального закона № 210-ФЗ</w:t>
      </w:r>
      <w:r w:rsidRPr="00295CAA">
        <w:rPr>
          <w:sz w:val="24"/>
          <w:szCs w:val="24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 w:rsidRPr="00295CAA">
        <w:rPr>
          <w:sz w:val="24"/>
          <w:szCs w:val="24"/>
        </w:rPr>
        <w:lastRenderedPageBreak/>
        <w:t xml:space="preserve">многофункционального центра, организаций, предусмотренных частью 1.1 статьи 16 </w:t>
      </w:r>
      <w:r w:rsidRPr="00295CAA">
        <w:rPr>
          <w:rFonts w:eastAsia="Calibri"/>
          <w:sz w:val="24"/>
          <w:szCs w:val="24"/>
          <w:lang w:eastAsia="en-US"/>
        </w:rPr>
        <w:t>Федерального закона № 210-ФЗ</w:t>
      </w:r>
      <w:r w:rsidRPr="00295CAA">
        <w:rPr>
          <w:sz w:val="24"/>
          <w:szCs w:val="24"/>
        </w:rPr>
        <w:t>, в</w:t>
      </w:r>
      <w:proofErr w:type="gramEnd"/>
      <w:r w:rsidRPr="00295CAA">
        <w:rPr>
          <w:sz w:val="24"/>
          <w:szCs w:val="24"/>
        </w:rPr>
        <w:t xml:space="preserve"> </w:t>
      </w:r>
      <w:proofErr w:type="gramStart"/>
      <w:r w:rsidRPr="00295CAA">
        <w:rPr>
          <w:sz w:val="24"/>
          <w:szCs w:val="24"/>
        </w:rPr>
        <w:t>приеме</w:t>
      </w:r>
      <w:proofErr w:type="gramEnd"/>
      <w:r w:rsidRPr="00295CAA">
        <w:rPr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приёме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5.2.12. По результатам рассмотрения жалобы принимается одно из следующих решений: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актами;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 в удовлетворении жалобы отказывается.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При удовлетворении жалобы орган, предоставляющий муниципальную услугу, принимает исчерпывающие меры по устранению выявленных нарушений, в том числе по выдаче заявителю результата предоставления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5.2.13.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22" w:anchor="dst100352" w:history="1">
        <w:r w:rsidRPr="00295CAA">
          <w:rPr>
            <w:rFonts w:eastAsia="Calibri"/>
            <w:sz w:val="24"/>
            <w:szCs w:val="24"/>
            <w:lang w:eastAsia="en-US"/>
          </w:rPr>
          <w:t>частью 1.1 статьи 16</w:t>
        </w:r>
      </w:hyperlink>
      <w:r w:rsidRPr="00295CAA">
        <w:rPr>
          <w:rFonts w:eastAsia="Calibri"/>
          <w:sz w:val="24"/>
          <w:szCs w:val="24"/>
          <w:lang w:eastAsia="en-US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неудобства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 xml:space="preserve">В случае признания 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жалобы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5.2.14. В ответе по результатам рассмотрения жалобы указываются: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наименование органа, предоставляющего муниципальную услугу, многофункционального центра, привлекаемой организации учредителя многофункционального,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фамилия, имя, отчество (последнее – при наличии) или наименование заявителя;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основания для принятия решения по жалобе;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принятое по жалобе решение;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сведения о порядке обжалования принятого по жалобе решения.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i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lastRenderedPageBreak/>
        <w:t>5.2.15.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услугу,</w:t>
      </w:r>
      <w:r w:rsidRPr="00295CAA">
        <w:rPr>
          <w:rFonts w:eastAsia="Calibri"/>
          <w:b/>
          <w:bCs/>
          <w:kern w:val="32"/>
          <w:sz w:val="24"/>
          <w:szCs w:val="24"/>
          <w:lang w:eastAsia="en-US"/>
        </w:rPr>
        <w:t xml:space="preserve"> </w:t>
      </w:r>
      <w:r w:rsidRPr="00295CAA">
        <w:rPr>
          <w:rFonts w:eastAsia="Calibri"/>
          <w:iCs/>
          <w:sz w:val="24"/>
          <w:szCs w:val="24"/>
          <w:lang w:eastAsia="en-US"/>
        </w:rPr>
        <w:t>многофункционального центра, учредителя многофункционального центра, работником привлекаемой организации.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proofErr w:type="gramStart"/>
      <w:r w:rsidRPr="00295CAA">
        <w:rPr>
          <w:rFonts w:eastAsia="Calibri"/>
          <w:sz w:val="24"/>
          <w:szCs w:val="24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</w:t>
      </w:r>
      <w:r w:rsidRPr="00295CAA">
        <w:rPr>
          <w:rFonts w:eastAsia="Calibri"/>
          <w:i/>
          <w:sz w:val="24"/>
          <w:szCs w:val="24"/>
          <w:lang w:eastAsia="en-US"/>
        </w:rPr>
        <w:t xml:space="preserve">, </w:t>
      </w:r>
      <w:r w:rsidRPr="00295CAA">
        <w:rPr>
          <w:rFonts w:eastAsia="Calibri"/>
          <w:iCs/>
          <w:sz w:val="24"/>
          <w:szCs w:val="24"/>
          <w:lang w:eastAsia="en-US"/>
        </w:rPr>
        <w:t>предоставляющего муниципальную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</w:t>
      </w:r>
      <w:proofErr w:type="gramEnd"/>
      <w:r w:rsidRPr="00295CAA">
        <w:rPr>
          <w:rFonts w:eastAsia="Calibri"/>
          <w:iCs/>
          <w:sz w:val="24"/>
          <w:szCs w:val="24"/>
          <w:lang w:eastAsia="en-US"/>
        </w:rPr>
        <w:t xml:space="preserve"> привлекаемой организации,</w:t>
      </w:r>
      <w:r w:rsidRPr="00295CAA">
        <w:rPr>
          <w:rFonts w:eastAsia="Calibri"/>
          <w:sz w:val="24"/>
          <w:szCs w:val="24"/>
          <w:lang w:eastAsia="en-US"/>
        </w:rPr>
        <w:t xml:space="preserve"> вид которой установлен законодательством Российской Федерации.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5.2.16. Уполномоченный на рассмотрение жалобы орган</w:t>
      </w:r>
      <w:r w:rsidRPr="00295CAA">
        <w:rPr>
          <w:rFonts w:eastAsia="Calibri"/>
          <w:i/>
          <w:iCs/>
          <w:sz w:val="24"/>
          <w:szCs w:val="24"/>
          <w:lang w:eastAsia="en-US"/>
        </w:rPr>
        <w:t xml:space="preserve">, </w:t>
      </w:r>
      <w:r w:rsidRPr="00295CAA">
        <w:rPr>
          <w:rFonts w:eastAsia="Calibri"/>
          <w:iCs/>
          <w:sz w:val="24"/>
          <w:szCs w:val="24"/>
          <w:lang w:eastAsia="en-US"/>
        </w:rPr>
        <w:t>предоставляющий муниципальную услугу, многофункциональный центр, привлекаемая организация, учредитель многофункционального центра отказывают</w:t>
      </w:r>
      <w:r w:rsidRPr="00295CAA">
        <w:rPr>
          <w:rFonts w:eastAsia="Calibri"/>
          <w:sz w:val="24"/>
          <w:szCs w:val="24"/>
          <w:lang w:eastAsia="en-US"/>
        </w:rPr>
        <w:t xml:space="preserve"> в удовлетворении жалобы в следующих случаях: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5.2.17.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  <w:hyperlink r:id="rId23" w:anchor="/document-relations/70216748/1/0/10211" w:history="1"/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 xml:space="preserve">а) наличие в жалобе нецензурных либо оскорбительных выражений, угроз жизни, здоровью и имуществу должностного лица, </w:t>
      </w:r>
      <w:r w:rsidRPr="00295CAA">
        <w:rPr>
          <w:iCs/>
          <w:sz w:val="24"/>
          <w:szCs w:val="24"/>
        </w:rPr>
        <w:t>работника,</w:t>
      </w:r>
      <w:r w:rsidRPr="00295CAA">
        <w:rPr>
          <w:sz w:val="24"/>
          <w:szCs w:val="24"/>
        </w:rPr>
        <w:t xml:space="preserve"> а также членов его семьи;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sz w:val="24"/>
          <w:szCs w:val="24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sz w:val="24"/>
          <w:szCs w:val="24"/>
        </w:rPr>
      </w:pPr>
      <w:r w:rsidRPr="00295CAA">
        <w:rPr>
          <w:rFonts w:eastAsia="Calibri"/>
          <w:sz w:val="24"/>
          <w:szCs w:val="24"/>
          <w:lang w:eastAsia="en-US"/>
        </w:rPr>
        <w:t>5.2.18. В случае</w:t>
      </w:r>
      <w:proofErr w:type="gramStart"/>
      <w:r w:rsidRPr="00295CAA">
        <w:rPr>
          <w:rFonts w:eastAsia="Calibri"/>
          <w:sz w:val="24"/>
          <w:szCs w:val="24"/>
          <w:lang w:eastAsia="en-US"/>
        </w:rPr>
        <w:t>,</w:t>
      </w:r>
      <w:proofErr w:type="gramEnd"/>
      <w:r w:rsidRPr="00295CAA">
        <w:rPr>
          <w:rFonts w:eastAsia="Calibri"/>
          <w:sz w:val="24"/>
          <w:szCs w:val="24"/>
          <w:lang w:eastAsia="en-US"/>
        </w:rPr>
        <w:t xml:space="preserve"> если текст письменной жалобы не поддается прочтению, ответ на жалобу не дается, о чем в течение 3 дней со дня регистрации жалобы сообщается гражданину, направившему жалобу, если его фамилия и почтовый адрес поддается прочтению.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5.2.19. В случае если в отношении поступившей жалобы федеральным законом установлен иной порядок (процедура) подачи и рассмотрения жалоб, положения настоящее Регламента не применяются, а заявитель уведомляется о том, что его жалоба будет рассмотрена в порядке и сроки, предусмотренные федеральным законом.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5.3. Порядок обжалования решения по жалобе.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295CAA">
        <w:rPr>
          <w:rFonts w:eastAsia="Calibri"/>
          <w:sz w:val="24"/>
          <w:szCs w:val="24"/>
          <w:lang w:eastAsia="en-US"/>
        </w:rPr>
        <w:t>Заявитель вправе обжаловать принятое по жалобе решение вышестоящему органу (при его наличии) или в судебном порядке в соответствии с законодательством Российской Федерации.</w:t>
      </w:r>
    </w:p>
    <w:p w:rsidR="00295CAA" w:rsidRPr="00295CAA" w:rsidRDefault="00295CAA" w:rsidP="00295CAA">
      <w:pPr>
        <w:spacing w:line="276" w:lineRule="auto"/>
        <w:ind w:firstLine="709"/>
        <w:jc w:val="both"/>
        <w:rPr>
          <w:rFonts w:eastAsia="Calibri"/>
          <w:b/>
          <w:sz w:val="24"/>
          <w:szCs w:val="24"/>
        </w:rPr>
      </w:pPr>
      <w:r w:rsidRPr="00295CAA">
        <w:rPr>
          <w:rFonts w:eastAsia="Calibri"/>
          <w:b/>
          <w:bCs/>
          <w:sz w:val="24"/>
          <w:szCs w:val="24"/>
          <w:lang w:eastAsia="en-US"/>
        </w:rPr>
        <w:t xml:space="preserve">6. Особенности выполнения </w:t>
      </w:r>
      <w:r w:rsidRPr="00295CAA">
        <w:rPr>
          <w:rFonts w:eastAsia="Calibri"/>
          <w:b/>
          <w:sz w:val="24"/>
          <w:szCs w:val="24"/>
        </w:rPr>
        <w:t xml:space="preserve">административных процедур (действий) в многофункциональных центрах предоставления государственных и муниципальных услуг </w:t>
      </w:r>
    </w:p>
    <w:p w:rsidR="00295CAA" w:rsidRPr="00295CAA" w:rsidRDefault="00295CAA" w:rsidP="00295CAA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</w:rPr>
        <w:t xml:space="preserve">6.1. Прием заявителей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заявителя. 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графика приема.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</w:rPr>
        <w:lastRenderedPageBreak/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</w:rPr>
        <w:t>Предварительная запись аннулируется в случае неявки заявителя по истечении 15 минут с назначенного времени приема.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  <w:lang w:eastAsia="en-US"/>
        </w:rPr>
        <w:t>6.2</w:t>
      </w:r>
      <w:r w:rsidRPr="00295CAA">
        <w:rPr>
          <w:rFonts w:eastAsia="Calibri"/>
          <w:i/>
          <w:sz w:val="24"/>
          <w:szCs w:val="24"/>
          <w:lang w:eastAsia="en-US"/>
        </w:rPr>
        <w:t>. </w:t>
      </w:r>
      <w:r w:rsidRPr="00295CAA">
        <w:rPr>
          <w:rFonts w:eastAsia="Calibri"/>
          <w:sz w:val="24"/>
          <w:szCs w:val="24"/>
        </w:rPr>
        <w:t xml:space="preserve"> В случае обращения заявителя в МФЦ с запросом о предоставлении нескольких муниципальных услуг предоставление муниципальной услуги возможно на основании комплексного запроса.</w:t>
      </w:r>
    </w:p>
    <w:p w:rsidR="00295CAA" w:rsidRPr="00295CAA" w:rsidRDefault="00295CAA" w:rsidP="00295CA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295CAA">
        <w:rPr>
          <w:rFonts w:eastAsia="Calibri"/>
          <w:sz w:val="24"/>
          <w:szCs w:val="24"/>
        </w:rPr>
        <w:t xml:space="preserve">Предоставление муниципальной услуги по комплексному запросу организуется МФЦ по принципу «одного окна», учитывая потребность заявителя в предоставлении нескольких муниципальных услуг, в соответствии со </w:t>
      </w:r>
      <w:hyperlink r:id="rId24" w:history="1">
        <w:r w:rsidRPr="00295CAA">
          <w:rPr>
            <w:rFonts w:eastAsia="Calibri"/>
            <w:sz w:val="24"/>
            <w:szCs w:val="24"/>
          </w:rPr>
          <w:t>статьей 15.1</w:t>
        </w:r>
      </w:hyperlink>
      <w:r w:rsidRPr="00295CAA">
        <w:rPr>
          <w:rFonts w:eastAsia="Calibri"/>
          <w:sz w:val="24"/>
          <w:szCs w:val="24"/>
        </w:rPr>
        <w:t xml:space="preserve"> Федерального закона № 210-ФЗ.</w:t>
      </w:r>
    </w:p>
    <w:p w:rsidR="00295CAA" w:rsidRPr="00295CAA" w:rsidRDefault="00295CAA" w:rsidP="00295CAA">
      <w:pPr>
        <w:widowControl w:val="0"/>
        <w:tabs>
          <w:tab w:val="left" w:pos="-4111"/>
        </w:tabs>
        <w:spacing w:line="360" w:lineRule="auto"/>
        <w:ind w:right="-6" w:firstLine="851"/>
        <w:jc w:val="center"/>
        <w:outlineLvl w:val="0"/>
        <w:rPr>
          <w:bCs/>
          <w:kern w:val="28"/>
          <w:sz w:val="28"/>
          <w:szCs w:val="28"/>
          <w:lang w:val="x-none" w:eastAsia="en-US"/>
        </w:rPr>
      </w:pPr>
    </w:p>
    <w:p w:rsidR="00295CAA" w:rsidRPr="00295CAA" w:rsidRDefault="00295CAA" w:rsidP="00295CAA">
      <w:pPr>
        <w:widowControl w:val="0"/>
        <w:autoSpaceDE w:val="0"/>
        <w:spacing w:line="360" w:lineRule="auto"/>
        <w:ind w:left="2880" w:firstLine="851"/>
        <w:rPr>
          <w:rFonts w:eastAsia="Calibri"/>
          <w:kern w:val="28"/>
          <w:sz w:val="28"/>
          <w:szCs w:val="22"/>
          <w:lang w:eastAsia="en-US"/>
        </w:rPr>
      </w:pPr>
      <w:r w:rsidRPr="00295CAA">
        <w:rPr>
          <w:rFonts w:eastAsia="Calibri"/>
          <w:sz w:val="28"/>
          <w:szCs w:val="28"/>
          <w:lang w:eastAsia="en-US"/>
        </w:rPr>
        <w:t xml:space="preserve">         __________</w:t>
      </w:r>
      <w:r w:rsidRPr="00295CAA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295CAA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                                                        </w:t>
      </w:r>
      <w:r w:rsidRPr="00295CAA">
        <w:rPr>
          <w:rFonts w:eastAsia="Calibri"/>
          <w:kern w:val="28"/>
          <w:sz w:val="28"/>
          <w:szCs w:val="22"/>
          <w:lang w:eastAsia="en-US"/>
        </w:rPr>
        <w:t>Приложение № 1</w:t>
      </w:r>
    </w:p>
    <w:p w:rsidR="00A249CE" w:rsidRDefault="00295CAA" w:rsidP="00295CAA">
      <w:pPr>
        <w:widowControl w:val="0"/>
        <w:tabs>
          <w:tab w:val="left" w:pos="-4111"/>
        </w:tabs>
        <w:spacing w:line="360" w:lineRule="auto"/>
        <w:ind w:right="-6" w:firstLine="851"/>
        <w:outlineLvl w:val="0"/>
        <w:rPr>
          <w:bCs/>
          <w:kern w:val="28"/>
          <w:sz w:val="28"/>
          <w:szCs w:val="28"/>
          <w:lang w:eastAsia="en-US"/>
        </w:rPr>
      </w:pPr>
      <w:r w:rsidRPr="00295CAA">
        <w:rPr>
          <w:bCs/>
          <w:kern w:val="28"/>
          <w:sz w:val="28"/>
          <w:szCs w:val="28"/>
          <w:lang w:eastAsia="en-US"/>
        </w:rPr>
        <w:t xml:space="preserve">                                                                     к Административному </w:t>
      </w:r>
      <w:r w:rsidR="00A249CE">
        <w:rPr>
          <w:bCs/>
          <w:kern w:val="28"/>
          <w:sz w:val="28"/>
          <w:szCs w:val="28"/>
          <w:lang w:eastAsia="en-US"/>
        </w:rPr>
        <w:t xml:space="preserve">  </w:t>
      </w:r>
    </w:p>
    <w:p w:rsidR="00295CAA" w:rsidRPr="00295CAA" w:rsidRDefault="00A249CE" w:rsidP="00295CAA">
      <w:pPr>
        <w:widowControl w:val="0"/>
        <w:tabs>
          <w:tab w:val="left" w:pos="-4111"/>
        </w:tabs>
        <w:spacing w:line="360" w:lineRule="auto"/>
        <w:ind w:right="-6" w:firstLine="851"/>
        <w:outlineLvl w:val="0"/>
        <w:rPr>
          <w:bCs/>
          <w:kern w:val="28"/>
          <w:sz w:val="28"/>
          <w:szCs w:val="28"/>
          <w:lang w:eastAsia="en-US"/>
        </w:rPr>
      </w:pPr>
      <w:r>
        <w:rPr>
          <w:bCs/>
          <w:kern w:val="28"/>
          <w:sz w:val="28"/>
          <w:szCs w:val="28"/>
          <w:lang w:eastAsia="en-US"/>
        </w:rPr>
        <w:t xml:space="preserve">                                                                      </w:t>
      </w:r>
      <w:r w:rsidR="00295CAA" w:rsidRPr="00295CAA">
        <w:rPr>
          <w:bCs/>
          <w:kern w:val="28"/>
          <w:sz w:val="28"/>
          <w:szCs w:val="28"/>
          <w:lang w:eastAsia="en-US"/>
        </w:rPr>
        <w:t>регламенту</w:t>
      </w:r>
    </w:p>
    <w:p w:rsidR="00295CAA" w:rsidRPr="00295CAA" w:rsidRDefault="00295CAA" w:rsidP="00295CAA">
      <w:pPr>
        <w:widowControl w:val="0"/>
        <w:tabs>
          <w:tab w:val="left" w:pos="-4111"/>
        </w:tabs>
        <w:spacing w:line="360" w:lineRule="auto"/>
        <w:ind w:left="2880" w:right="-6" w:firstLine="851"/>
        <w:outlineLvl w:val="0"/>
        <w:rPr>
          <w:bCs/>
          <w:kern w:val="28"/>
          <w:sz w:val="28"/>
          <w:szCs w:val="28"/>
          <w:lang w:eastAsia="en-US"/>
        </w:rPr>
      </w:pPr>
    </w:p>
    <w:p w:rsidR="00295CAA" w:rsidRPr="00295CAA" w:rsidRDefault="00295CAA" w:rsidP="00295CAA">
      <w:pPr>
        <w:widowControl w:val="0"/>
        <w:tabs>
          <w:tab w:val="left" w:pos="-4111"/>
        </w:tabs>
        <w:spacing w:line="360" w:lineRule="auto"/>
        <w:ind w:left="2880" w:right="-6" w:firstLine="851"/>
        <w:outlineLvl w:val="0"/>
        <w:rPr>
          <w:bCs/>
          <w:kern w:val="28"/>
          <w:sz w:val="28"/>
          <w:szCs w:val="28"/>
          <w:lang w:eastAsia="en-US"/>
        </w:rPr>
      </w:pPr>
      <w:r w:rsidRPr="00295CAA">
        <w:rPr>
          <w:bCs/>
          <w:kern w:val="28"/>
          <w:sz w:val="28"/>
          <w:szCs w:val="28"/>
          <w:lang w:eastAsia="en-US"/>
        </w:rPr>
        <w:t>Главе _________________________</w:t>
      </w:r>
    </w:p>
    <w:p w:rsidR="00295CAA" w:rsidRPr="00295CAA" w:rsidRDefault="00295CAA" w:rsidP="00295CAA">
      <w:pPr>
        <w:widowControl w:val="0"/>
        <w:tabs>
          <w:tab w:val="left" w:pos="-4111"/>
        </w:tabs>
        <w:spacing w:line="360" w:lineRule="auto"/>
        <w:ind w:left="2880" w:right="-6" w:firstLine="851"/>
        <w:outlineLvl w:val="0"/>
        <w:rPr>
          <w:bCs/>
          <w:kern w:val="28"/>
          <w:sz w:val="28"/>
          <w:szCs w:val="28"/>
          <w:lang w:eastAsia="en-US"/>
        </w:rPr>
      </w:pPr>
      <w:r w:rsidRPr="00295CAA">
        <w:rPr>
          <w:bCs/>
          <w:kern w:val="28"/>
          <w:sz w:val="28"/>
          <w:szCs w:val="28"/>
          <w:lang w:eastAsia="en-US"/>
        </w:rPr>
        <w:t>______________________________</w:t>
      </w:r>
    </w:p>
    <w:tbl>
      <w:tblPr>
        <w:tblW w:w="1006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876"/>
        <w:gridCol w:w="35"/>
        <w:gridCol w:w="372"/>
        <w:gridCol w:w="2478"/>
        <w:gridCol w:w="422"/>
        <w:gridCol w:w="1508"/>
        <w:gridCol w:w="1457"/>
      </w:tblGrid>
      <w:tr w:rsidR="00295CAA" w:rsidRPr="00295CAA" w:rsidTr="00493CC1">
        <w:trPr>
          <w:trHeight w:val="228"/>
        </w:trPr>
        <w:tc>
          <w:tcPr>
            <w:tcW w:w="10065" w:type="dxa"/>
            <w:gridSpan w:val="8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Calibri"/>
                <w:sz w:val="28"/>
                <w:szCs w:val="22"/>
                <w:lang w:eastAsia="en-US"/>
              </w:rPr>
            </w:pPr>
          </w:p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295CAA">
              <w:rPr>
                <w:rFonts w:eastAsia="Calibri"/>
                <w:b/>
                <w:sz w:val="28"/>
                <w:szCs w:val="22"/>
                <w:lang w:eastAsia="en-US"/>
              </w:rPr>
              <w:t>ЗАЯВЛЕНИЕ</w:t>
            </w:r>
          </w:p>
        </w:tc>
      </w:tr>
      <w:tr w:rsidR="00295CAA" w:rsidRPr="00295CAA" w:rsidTr="00493CC1">
        <w:trPr>
          <w:trHeight w:val="228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Прошу заключить соглашение об установлении сервитута в отношении земельного участка</w:t>
            </w:r>
          </w:p>
        </w:tc>
      </w:tr>
      <w:tr w:rsidR="00295CAA" w:rsidRPr="00295CAA" w:rsidTr="00493CC1">
        <w:trPr>
          <w:trHeight w:val="555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Кадастровый (условный) номер земельного участка: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right="82"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197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(местоположение):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42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4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Площадь: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42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Учетный номер части земельного участка, применительно к которой устанавливается сервитут: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42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Площадь: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65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Цель установления сервитута:</w:t>
            </w:r>
          </w:p>
        </w:tc>
        <w:tc>
          <w:tcPr>
            <w:tcW w:w="6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22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Срок действия сервитута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483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Заявитель (полное наименование юридического лица):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483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ОГРН:</w:t>
            </w:r>
          </w:p>
        </w:tc>
        <w:tc>
          <w:tcPr>
            <w:tcW w:w="5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hanging="49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ИНН:</w:t>
            </w:r>
          </w:p>
        </w:tc>
      </w:tr>
      <w:tr w:rsidR="00295CAA" w:rsidRPr="00295CAA" w:rsidTr="00493CC1"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почтовый адрес: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93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контактный телефон: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электронной почты:</w:t>
            </w:r>
          </w:p>
        </w:tc>
      </w:tr>
      <w:tr w:rsidR="00295CAA" w:rsidRPr="00295CAA" w:rsidTr="00493CC1">
        <w:trPr>
          <w:trHeight w:val="570"/>
        </w:trPr>
        <w:tc>
          <w:tcPr>
            <w:tcW w:w="4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spacing w:after="200" w:line="276" w:lineRule="auto"/>
              <w:ind w:firstLine="851"/>
              <w:rPr>
                <w:rFonts w:eastAsia="Lucida Sans Unicode"/>
                <w:sz w:val="28"/>
                <w:szCs w:val="28"/>
                <w:lang w:eastAsia="ar-SA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spacing w:after="200" w:line="276" w:lineRule="auto"/>
              <w:ind w:firstLine="851"/>
              <w:rPr>
                <w:rFonts w:eastAsia="Lucida Sans Unicode"/>
                <w:sz w:val="28"/>
                <w:szCs w:val="28"/>
                <w:lang w:eastAsia="ar-SA"/>
              </w:rPr>
            </w:pPr>
          </w:p>
        </w:tc>
        <w:tc>
          <w:tcPr>
            <w:tcW w:w="3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spacing w:after="200" w:line="276" w:lineRule="auto"/>
              <w:ind w:firstLine="851"/>
              <w:rPr>
                <w:rFonts w:eastAsia="Lucida Sans Unicode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514"/>
        </w:trPr>
        <w:tc>
          <w:tcPr>
            <w:tcW w:w="4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766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4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proofErr w:type="gramStart"/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Заявитель (Ф.И.О. </w:t>
            </w:r>
            <w:proofErr w:type="gramEnd"/>
          </w:p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физического лица):</w:t>
            </w:r>
          </w:p>
        </w:tc>
        <w:tc>
          <w:tcPr>
            <w:tcW w:w="7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>почтовый адрес: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hanging="49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контактный</w:t>
            </w:r>
          </w:p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hanging="49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телефон: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24"/>
              <w:jc w:val="center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адрес электронной почты:</w:t>
            </w:r>
          </w:p>
        </w:tc>
      </w:tr>
      <w:tr w:rsidR="00295CAA" w:rsidRPr="00295CAA" w:rsidTr="00493CC1">
        <w:trPr>
          <w:trHeight w:val="483"/>
        </w:trPr>
        <w:tc>
          <w:tcPr>
            <w:tcW w:w="42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322"/>
        </w:trPr>
        <w:tc>
          <w:tcPr>
            <w:tcW w:w="42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  <w:tr w:rsidR="00295CAA" w:rsidRPr="00295CAA" w:rsidTr="00493CC1">
        <w:trPr>
          <w:trHeight w:val="75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95CAA" w:rsidRPr="00295CAA" w:rsidTr="00493CC1">
        <w:trPr>
          <w:trHeight w:val="547"/>
        </w:trPr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/>
                <w:bCs/>
                <w:kern w:val="1"/>
                <w:sz w:val="28"/>
                <w:szCs w:val="28"/>
                <w:lang w:eastAsia="ar-SA"/>
              </w:rPr>
              <w:t>Документы, прилагаемые к заявлению: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отметка о наличии</w:t>
            </w:r>
          </w:p>
        </w:tc>
      </w:tr>
      <w:tr w:rsidR="00295CAA" w:rsidRPr="00295CAA" w:rsidTr="00493CC1"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5CAA">
              <w:rPr>
                <w:rFonts w:eastAsia="Calibri"/>
                <w:sz w:val="28"/>
                <w:szCs w:val="28"/>
                <w:lang w:eastAsia="en-US"/>
              </w:rPr>
              <w:t>документ, подтверждающий полномочия представителя заявителя (в случае если с заявлением обращается представитель заявителя)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5CAA" w:rsidRPr="00295CAA" w:rsidTr="00493CC1"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5CAA">
              <w:rPr>
                <w:rFonts w:eastAsia="Calibri"/>
                <w:sz w:val="28"/>
                <w:szCs w:val="28"/>
                <w:lang w:eastAsia="en-US"/>
              </w:rPr>
              <w:t>схема границ сервитута на кадастровом плане территории (в случае заключения соглашения об установлении сервитута на часть земельного участка)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5CAA" w:rsidRPr="00295CAA" w:rsidTr="00493CC1"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5CAA">
              <w:rPr>
                <w:rFonts w:eastAsia="Calibri"/>
                <w:sz w:val="28"/>
                <w:szCs w:val="28"/>
                <w:lang w:eastAsia="en-US"/>
              </w:rPr>
              <w:t>документ, удостоверяющий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5CAA" w:rsidRPr="00295CAA" w:rsidTr="00493CC1"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5CAA">
              <w:rPr>
                <w:rFonts w:eastAsia="Calibri"/>
                <w:sz w:val="28"/>
                <w:szCs w:val="28"/>
                <w:lang w:eastAsia="en-US"/>
              </w:rPr>
              <w:t>*кадастровый паспорт земельного участка либо кадастровая выписка о земельном участке, в отношении которого предполагается установить сервитут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5CAA" w:rsidRPr="00295CAA" w:rsidTr="00493CC1"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5CAA">
              <w:rPr>
                <w:rFonts w:eastAsia="Calibri"/>
                <w:sz w:val="28"/>
                <w:szCs w:val="28"/>
                <w:lang w:eastAsia="en-US"/>
              </w:rPr>
              <w:t>*выписка из ЕГРН о правах на земельный участок или уведомление об отсутствии в ЕГРН запрашиваемых сведений о зарегистрированных правах на земельный участок, в отношении которого предполагается установить сервитут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5CAA" w:rsidRPr="00295CAA" w:rsidTr="00493CC1"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5CAA">
              <w:rPr>
                <w:rFonts w:eastAsia="Calibri"/>
                <w:sz w:val="28"/>
                <w:szCs w:val="28"/>
                <w:lang w:eastAsia="en-US"/>
              </w:rPr>
              <w:t>*выписка из ЕГРЮЛ о юридическом лице, являющемся заявителем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5CAA" w:rsidRPr="00295CAA" w:rsidTr="00493CC1">
        <w:trPr>
          <w:trHeight w:val="566"/>
        </w:trPr>
        <w:tc>
          <w:tcPr>
            <w:tcW w:w="8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95CAA">
              <w:rPr>
                <w:rFonts w:eastAsia="Calibri"/>
                <w:sz w:val="28"/>
                <w:szCs w:val="28"/>
                <w:lang w:eastAsia="en-US"/>
              </w:rPr>
              <w:t>*выписка из ЕГРИП об индивидуальном предпринимателе, являющемся заявителем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AA" w:rsidRPr="00295CAA" w:rsidRDefault="00295CAA" w:rsidP="00295CAA">
            <w:pPr>
              <w:autoSpaceDE w:val="0"/>
              <w:autoSpaceDN w:val="0"/>
              <w:adjustRightInd w:val="0"/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95CAA" w:rsidRPr="00295CAA" w:rsidTr="00493CC1">
        <w:trPr>
          <w:trHeight w:val="154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jc w:val="both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proofErr w:type="gramStart"/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Подтверждаю свое согласие, а также согласие представляемого мной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      </w:r>
            <w:proofErr w:type="gramEnd"/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 xml:space="preserve">Федерации государственных услуг), в том числе в автоматизированном режиме, включая принятие решений на их основе органом, </w:t>
            </w: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>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  <w:proofErr w:type="gramEnd"/>
          </w:p>
        </w:tc>
      </w:tr>
      <w:tr w:rsidR="00295CAA" w:rsidRPr="00295CAA" w:rsidTr="00493CC1"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lastRenderedPageBreak/>
              <w:t>Подпись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  <w:r w:rsidRPr="00295CAA"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  <w:t>Дата</w:t>
            </w:r>
          </w:p>
        </w:tc>
      </w:tr>
      <w:tr w:rsidR="00295CAA" w:rsidRPr="00295CAA" w:rsidTr="00493CC1">
        <w:trPr>
          <w:trHeight w:val="253"/>
        </w:trPr>
        <w:tc>
          <w:tcPr>
            <w:tcW w:w="7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suppressAutoHyphens/>
              <w:ind w:right="-3" w:firstLine="851"/>
              <w:rPr>
                <w:rFonts w:eastAsia="Lucida Sans Unicode" w:cs="Calibri"/>
                <w:bCs/>
                <w:kern w:val="1"/>
                <w:sz w:val="24"/>
                <w:szCs w:val="24"/>
                <w:lang w:eastAsia="ar-SA"/>
              </w:rPr>
            </w:pPr>
            <w:r w:rsidRPr="00295CAA">
              <w:rPr>
                <w:rFonts w:eastAsia="Lucida Sans Unicode" w:cs="Calibri"/>
                <w:bCs/>
                <w:kern w:val="1"/>
                <w:sz w:val="24"/>
                <w:szCs w:val="24"/>
                <w:lang w:eastAsia="ar-SA"/>
              </w:rPr>
              <w:t>* Документы запрашиваются уполномоченным органом посредством межведомственного информационного взаимодействия.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5CAA" w:rsidRPr="00295CAA" w:rsidRDefault="00295CAA" w:rsidP="00295CAA">
            <w:pPr>
              <w:widowControl w:val="0"/>
              <w:suppressAutoHyphens/>
              <w:autoSpaceDE w:val="0"/>
              <w:autoSpaceDN w:val="0"/>
              <w:adjustRightInd w:val="0"/>
              <w:ind w:firstLine="851"/>
              <w:rPr>
                <w:rFonts w:eastAsia="Lucida Sans Unicode"/>
                <w:bCs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295CAA" w:rsidRPr="00295CAA" w:rsidRDefault="00295CAA" w:rsidP="00295CAA">
      <w:pPr>
        <w:spacing w:line="360" w:lineRule="auto"/>
        <w:rPr>
          <w:rFonts w:ascii="Calibri" w:eastAsia="Calibri" w:hAnsi="Calibri"/>
          <w:vanish/>
          <w:sz w:val="22"/>
          <w:szCs w:val="22"/>
          <w:lang w:eastAsia="en-US"/>
        </w:rPr>
      </w:pPr>
    </w:p>
    <w:p w:rsidR="00295CAA" w:rsidRPr="00295CAA" w:rsidRDefault="00295CAA" w:rsidP="00295CAA">
      <w:pPr>
        <w:suppressAutoHyphens/>
        <w:spacing w:line="360" w:lineRule="auto"/>
        <w:ind w:right="-3"/>
        <w:jc w:val="both"/>
        <w:rPr>
          <w:rFonts w:eastAsia="Lucida Sans Unicode" w:cs="Calibri"/>
          <w:bCs/>
          <w:kern w:val="1"/>
          <w:sz w:val="24"/>
          <w:szCs w:val="24"/>
          <w:lang w:eastAsia="ar-SA"/>
        </w:rPr>
      </w:pPr>
      <w:r w:rsidRPr="00295CAA">
        <w:rPr>
          <w:rFonts w:eastAsia="Lucida Sans Unicode" w:cs="Calibri"/>
          <w:bCs/>
          <w:kern w:val="1"/>
          <w:sz w:val="24"/>
          <w:szCs w:val="24"/>
          <w:lang w:eastAsia="ar-SA"/>
        </w:rPr>
        <w:t xml:space="preserve">         * Документы запрашиваются уполномоченным органом посредством межведомственного информационного взаимодействия.</w:t>
      </w:r>
    </w:p>
    <w:p w:rsidR="00295CAA" w:rsidRPr="00295CAA" w:rsidRDefault="00295CAA" w:rsidP="00295CAA">
      <w:pPr>
        <w:spacing w:line="360" w:lineRule="auto"/>
        <w:ind w:firstLine="851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95CAA">
        <w:rPr>
          <w:rFonts w:ascii="Calibri" w:eastAsia="Calibri" w:hAnsi="Calibri"/>
          <w:sz w:val="22"/>
          <w:szCs w:val="22"/>
          <w:lang w:eastAsia="en-US"/>
        </w:rPr>
        <w:t>___________</w:t>
      </w:r>
    </w:p>
    <w:p w:rsidR="00771DB5" w:rsidRPr="00295CAA" w:rsidRDefault="00771DB5" w:rsidP="00295CAA">
      <w:pPr>
        <w:tabs>
          <w:tab w:val="left" w:pos="1425"/>
        </w:tabs>
        <w:rPr>
          <w:sz w:val="28"/>
          <w:szCs w:val="28"/>
        </w:rPr>
      </w:pPr>
    </w:p>
    <w:sectPr w:rsidR="00771DB5" w:rsidRPr="00295CAA" w:rsidSect="00A249CE">
      <w:head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37" w:rsidRDefault="00381037" w:rsidP="002252F4">
      <w:r>
        <w:separator/>
      </w:r>
    </w:p>
  </w:endnote>
  <w:endnote w:type="continuationSeparator" w:id="0">
    <w:p w:rsidR="00381037" w:rsidRDefault="00381037" w:rsidP="0022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37" w:rsidRDefault="00381037" w:rsidP="002252F4">
      <w:r>
        <w:separator/>
      </w:r>
    </w:p>
  </w:footnote>
  <w:footnote w:type="continuationSeparator" w:id="0">
    <w:p w:rsidR="00381037" w:rsidRDefault="00381037" w:rsidP="00225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C49" w:rsidRDefault="00685C49">
    <w:pPr>
      <w:pStyle w:val="a3"/>
    </w:pPr>
  </w:p>
  <w:p w:rsidR="002252F4" w:rsidRPr="002252F4" w:rsidRDefault="002252F4">
    <w:pPr>
      <w:pStyle w:val="a3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621C7"/>
    <w:multiLevelType w:val="multilevel"/>
    <w:tmpl w:val="FDCAB1C0"/>
    <w:lvl w:ilvl="0">
      <w:start w:val="2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  <w:lang w:val="ru-RU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FAC3DFC"/>
    <w:multiLevelType w:val="multilevel"/>
    <w:tmpl w:val="599E94E0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3D7D165B"/>
    <w:multiLevelType w:val="multilevel"/>
    <w:tmpl w:val="2AE60480"/>
    <w:lvl w:ilvl="0">
      <w:start w:val="1"/>
      <w:numFmt w:val="decimal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5">
    <w:nsid w:val="40F8231C"/>
    <w:multiLevelType w:val="multilevel"/>
    <w:tmpl w:val="EF7C282E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67DA61A7"/>
    <w:multiLevelType w:val="multilevel"/>
    <w:tmpl w:val="07C66F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76B1385B"/>
    <w:multiLevelType w:val="multilevel"/>
    <w:tmpl w:val="5360E8D4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7B10F93"/>
    <w:multiLevelType w:val="multilevel"/>
    <w:tmpl w:val="4648B2F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30"/>
    <w:rsid w:val="002252F4"/>
    <w:rsid w:val="00295CAA"/>
    <w:rsid w:val="00381037"/>
    <w:rsid w:val="00552488"/>
    <w:rsid w:val="0058187F"/>
    <w:rsid w:val="006664B4"/>
    <w:rsid w:val="00685C49"/>
    <w:rsid w:val="00771DB5"/>
    <w:rsid w:val="00814454"/>
    <w:rsid w:val="00A249CE"/>
    <w:rsid w:val="00A72E95"/>
    <w:rsid w:val="00B370F5"/>
    <w:rsid w:val="00C07CE5"/>
    <w:rsid w:val="00D3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225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95CAA"/>
    <w:pPr>
      <w:keepNext/>
      <w:tabs>
        <w:tab w:val="num" w:pos="1429"/>
      </w:tabs>
      <w:spacing w:before="120" w:after="120"/>
      <w:ind w:firstLine="709"/>
      <w:jc w:val="both"/>
      <w:outlineLvl w:val="1"/>
    </w:pPr>
    <w:rPr>
      <w:sz w:val="24"/>
      <w:szCs w:val="24"/>
      <w:lang w:val="x-none" w:eastAsia="en-US"/>
    </w:rPr>
  </w:style>
  <w:style w:type="paragraph" w:styleId="3">
    <w:name w:val="heading 3"/>
    <w:basedOn w:val="a"/>
    <w:next w:val="a"/>
    <w:link w:val="30"/>
    <w:qFormat/>
    <w:rsid w:val="00295CAA"/>
    <w:pPr>
      <w:keepNext/>
      <w:tabs>
        <w:tab w:val="num" w:pos="1840"/>
      </w:tabs>
      <w:spacing w:before="60" w:after="60"/>
      <w:ind w:left="411" w:firstLine="709"/>
      <w:jc w:val="both"/>
      <w:outlineLvl w:val="2"/>
    </w:pPr>
    <w:rPr>
      <w:sz w:val="24"/>
      <w:szCs w:val="24"/>
      <w:lang w:val="x-none" w:eastAsia="en-US"/>
    </w:rPr>
  </w:style>
  <w:style w:type="paragraph" w:styleId="4">
    <w:name w:val="heading 4"/>
    <w:basedOn w:val="a"/>
    <w:next w:val="a"/>
    <w:link w:val="40"/>
    <w:qFormat/>
    <w:rsid w:val="00295CAA"/>
    <w:pPr>
      <w:keepNext/>
      <w:tabs>
        <w:tab w:val="num" w:pos="1588"/>
      </w:tabs>
      <w:spacing w:after="60"/>
      <w:ind w:firstLine="709"/>
      <w:jc w:val="both"/>
      <w:outlineLvl w:val="3"/>
    </w:pPr>
    <w:rPr>
      <w:b/>
      <w:bCs/>
      <w:sz w:val="24"/>
      <w:szCs w:val="24"/>
      <w:lang w:val="x-none" w:eastAsia="en-US"/>
    </w:rPr>
  </w:style>
  <w:style w:type="paragraph" w:styleId="6">
    <w:name w:val="heading 6"/>
    <w:basedOn w:val="a"/>
    <w:next w:val="a"/>
    <w:link w:val="60"/>
    <w:qFormat/>
    <w:rsid w:val="00295CAA"/>
    <w:pPr>
      <w:tabs>
        <w:tab w:val="num" w:pos="1800"/>
      </w:tabs>
      <w:spacing w:before="240" w:after="60"/>
      <w:ind w:left="1418" w:hanging="1418"/>
      <w:jc w:val="both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295CAA"/>
    <w:pPr>
      <w:tabs>
        <w:tab w:val="num" w:pos="1800"/>
      </w:tabs>
      <w:spacing w:before="240" w:after="60"/>
      <w:ind w:left="1559" w:hanging="1559"/>
      <w:jc w:val="both"/>
      <w:outlineLvl w:val="6"/>
    </w:pPr>
    <w:rPr>
      <w:rFonts w:ascii="Calibri" w:hAnsi="Calibri"/>
      <w:sz w:val="24"/>
      <w:szCs w:val="24"/>
      <w:lang w:val="x-none" w:eastAsia="en-US"/>
    </w:rPr>
  </w:style>
  <w:style w:type="paragraph" w:styleId="8">
    <w:name w:val="heading 8"/>
    <w:basedOn w:val="a"/>
    <w:next w:val="a"/>
    <w:link w:val="80"/>
    <w:qFormat/>
    <w:rsid w:val="00295CAA"/>
    <w:pPr>
      <w:tabs>
        <w:tab w:val="num" w:pos="2160"/>
      </w:tabs>
      <w:spacing w:before="240" w:after="60"/>
      <w:ind w:left="1701" w:hanging="1701"/>
      <w:jc w:val="both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295CAA"/>
    <w:pPr>
      <w:tabs>
        <w:tab w:val="num" w:pos="2520"/>
      </w:tabs>
      <w:spacing w:before="240" w:after="60"/>
      <w:ind w:left="1843" w:hanging="1843"/>
      <w:jc w:val="both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252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252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252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5CAA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rsid w:val="00295CAA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295CAA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295CAA"/>
    <w:rPr>
      <w:rFonts w:ascii="Calibri" w:eastAsia="Times New Roman" w:hAnsi="Calibri" w:cs="Times New Roman"/>
      <w:b/>
      <w:bCs/>
      <w:lang w:val="x-none"/>
    </w:rPr>
  </w:style>
  <w:style w:type="character" w:customStyle="1" w:styleId="70">
    <w:name w:val="Заголовок 7 Знак"/>
    <w:basedOn w:val="a0"/>
    <w:link w:val="7"/>
    <w:rsid w:val="00295CAA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0"/>
    <w:link w:val="8"/>
    <w:rsid w:val="00295CAA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90">
    <w:name w:val="Заголовок 9 Знак"/>
    <w:basedOn w:val="a0"/>
    <w:link w:val="9"/>
    <w:rsid w:val="00295CAA"/>
    <w:rPr>
      <w:rFonts w:ascii="Cambria" w:eastAsia="Times New Roman" w:hAnsi="Cambria" w:cs="Times New Roman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295CAA"/>
  </w:style>
  <w:style w:type="numbering" w:customStyle="1" w:styleId="110">
    <w:name w:val="Нет списка11"/>
    <w:next w:val="a2"/>
    <w:semiHidden/>
    <w:rsid w:val="00295CAA"/>
  </w:style>
  <w:style w:type="paragraph" w:customStyle="1" w:styleId="ConsPlusNormal">
    <w:name w:val="ConsPlusNormal"/>
    <w:link w:val="ConsPlusNormal0"/>
    <w:rsid w:val="00295C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95C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unct">
    <w:name w:val="punct"/>
    <w:basedOn w:val="a"/>
    <w:rsid w:val="00295CAA"/>
    <w:pPr>
      <w:numPr>
        <w:numId w:val="2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295CAA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paragraph" w:styleId="a7">
    <w:name w:val="footnote text"/>
    <w:basedOn w:val="a"/>
    <w:link w:val="a8"/>
    <w:semiHidden/>
    <w:unhideWhenUsed/>
    <w:rsid w:val="00295CAA"/>
    <w:pPr>
      <w:spacing w:after="200" w:line="276" w:lineRule="auto"/>
    </w:pPr>
    <w:rPr>
      <w:rFonts w:eastAsia="Calibri"/>
      <w:lang w:val="x-none" w:eastAsia="en-US"/>
    </w:rPr>
  </w:style>
  <w:style w:type="character" w:customStyle="1" w:styleId="a8">
    <w:name w:val="Текст сноски Знак"/>
    <w:basedOn w:val="a0"/>
    <w:link w:val="a7"/>
    <w:semiHidden/>
    <w:rsid w:val="00295CA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9">
    <w:name w:val="footnote reference"/>
    <w:semiHidden/>
    <w:unhideWhenUsed/>
    <w:rsid w:val="00295CAA"/>
    <w:rPr>
      <w:rFonts w:ascii="Verdana" w:hAnsi="Verdana"/>
      <w:vertAlign w:val="superscript"/>
      <w:lang w:val="en-US" w:eastAsia="en-US" w:bidi="ar-SA"/>
    </w:rPr>
  </w:style>
  <w:style w:type="paragraph" w:styleId="aa">
    <w:name w:val="Normal (Web)"/>
    <w:aliases w:val="Знак"/>
    <w:basedOn w:val="a"/>
    <w:unhideWhenUsed/>
    <w:rsid w:val="00295CA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295CAA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b">
    <w:name w:val="Знак Знак Знак Знак Знак Знак Знак Знак Знак Знак"/>
    <w:basedOn w:val="a"/>
    <w:rsid w:val="00295CAA"/>
    <w:pPr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styleId="ac">
    <w:name w:val="Document Map"/>
    <w:basedOn w:val="a"/>
    <w:link w:val="ad"/>
    <w:semiHidden/>
    <w:rsid w:val="00295CAA"/>
    <w:pPr>
      <w:shd w:val="clear" w:color="auto" w:fill="000080"/>
      <w:spacing w:after="200" w:line="276" w:lineRule="auto"/>
    </w:pPr>
    <w:rPr>
      <w:rFonts w:ascii="Tahoma" w:eastAsia="Calibri" w:hAnsi="Tahoma"/>
      <w:lang w:val="x-none" w:eastAsia="en-US"/>
    </w:rPr>
  </w:style>
  <w:style w:type="character" w:customStyle="1" w:styleId="ad">
    <w:name w:val="Схема документа Знак"/>
    <w:basedOn w:val="a0"/>
    <w:link w:val="ac"/>
    <w:semiHidden/>
    <w:rsid w:val="00295CAA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ConsPlusNonformat">
    <w:name w:val="ConsPlusNonformat"/>
    <w:uiPriority w:val="99"/>
    <w:rsid w:val="00295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295CAA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">
    <w:name w:val="Текст выноски Знак"/>
    <w:basedOn w:val="a0"/>
    <w:link w:val="ae"/>
    <w:rsid w:val="00295CAA"/>
    <w:rPr>
      <w:rFonts w:ascii="Segoe UI" w:eastAsia="Calibri" w:hAnsi="Segoe UI" w:cs="Times New Roman"/>
      <w:sz w:val="18"/>
      <w:szCs w:val="18"/>
      <w:lang w:val="x-none"/>
    </w:rPr>
  </w:style>
  <w:style w:type="character" w:styleId="af0">
    <w:name w:val="Hyperlink"/>
    <w:uiPriority w:val="99"/>
    <w:unhideWhenUsed/>
    <w:rsid w:val="00295CAA"/>
    <w:rPr>
      <w:color w:val="0000FF"/>
      <w:u w:val="single"/>
    </w:rPr>
  </w:style>
  <w:style w:type="paragraph" w:styleId="af1">
    <w:name w:val="No Spacing"/>
    <w:qFormat/>
    <w:rsid w:val="00295CAA"/>
    <w:pPr>
      <w:spacing w:after="0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295CAA"/>
    <w:rPr>
      <w:rFonts w:ascii="Arial" w:eastAsia="Calibri" w:hAnsi="Arial" w:cs="Arial"/>
      <w:sz w:val="20"/>
      <w:szCs w:val="20"/>
    </w:rPr>
  </w:style>
  <w:style w:type="character" w:customStyle="1" w:styleId="blk">
    <w:name w:val="blk"/>
    <w:basedOn w:val="a0"/>
    <w:rsid w:val="00295CAA"/>
  </w:style>
  <w:style w:type="paragraph" w:styleId="af2">
    <w:name w:val="Body Text"/>
    <w:basedOn w:val="a"/>
    <w:link w:val="af3"/>
    <w:rsid w:val="00295C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rsid w:val="00295CAA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295CA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95CAA"/>
    <w:rPr>
      <w:rFonts w:ascii="Calibri" w:eastAsia="Calibri" w:hAnsi="Calibri" w:cs="Times New Roman"/>
      <w:sz w:val="16"/>
      <w:szCs w:val="16"/>
    </w:rPr>
  </w:style>
  <w:style w:type="paragraph" w:customStyle="1" w:styleId="af4">
    <w:name w:val="a"/>
    <w:basedOn w:val="a"/>
    <w:rsid w:val="00295CAA"/>
    <w:pPr>
      <w:spacing w:before="100" w:beforeAutospacing="1" w:after="100" w:afterAutospacing="1"/>
    </w:pPr>
    <w:rPr>
      <w:rFonts w:cs="Lucida Sans Unicode"/>
      <w:color w:val="000000"/>
      <w:sz w:val="24"/>
      <w:szCs w:val="24"/>
    </w:rPr>
  </w:style>
  <w:style w:type="character" w:styleId="af5">
    <w:name w:val="Strong"/>
    <w:qFormat/>
    <w:rsid w:val="00295CAA"/>
    <w:rPr>
      <w:b/>
      <w:bCs w:val="0"/>
    </w:rPr>
  </w:style>
  <w:style w:type="character" w:customStyle="1" w:styleId="docaccesstitle">
    <w:name w:val="docaccess_title"/>
    <w:basedOn w:val="a0"/>
    <w:rsid w:val="00295CAA"/>
  </w:style>
  <w:style w:type="character" w:customStyle="1" w:styleId="af6">
    <w:name w:val="Основной текст_"/>
    <w:link w:val="13"/>
    <w:locked/>
    <w:rsid w:val="00295CA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95CAA"/>
    <w:pPr>
      <w:shd w:val="clear" w:color="auto" w:fill="FFFFFF"/>
      <w:spacing w:before="480" w:after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7">
    <w:name w:val="page number"/>
    <w:basedOn w:val="a0"/>
    <w:rsid w:val="00295CAA"/>
  </w:style>
  <w:style w:type="paragraph" w:customStyle="1" w:styleId="af8">
    <w:name w:val="Утверждено"/>
    <w:basedOn w:val="a"/>
    <w:rsid w:val="00295CAA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</w:rPr>
  </w:style>
  <w:style w:type="character" w:styleId="af9">
    <w:name w:val="Emphasis"/>
    <w:qFormat/>
    <w:rsid w:val="00295CAA"/>
    <w:rPr>
      <w:i/>
      <w:iCs/>
    </w:rPr>
  </w:style>
  <w:style w:type="paragraph" w:customStyle="1" w:styleId="s1">
    <w:name w:val="s_1"/>
    <w:basedOn w:val="a"/>
    <w:rsid w:val="00295CA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295CAA"/>
    <w:rPr>
      <w:rFonts w:ascii="Times New Roman" w:hAnsi="Times New Roman" w:cs="Times New Roman" w:hint="default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2252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295CAA"/>
    <w:pPr>
      <w:keepNext/>
      <w:tabs>
        <w:tab w:val="num" w:pos="1429"/>
      </w:tabs>
      <w:spacing w:before="120" w:after="120"/>
      <w:ind w:firstLine="709"/>
      <w:jc w:val="both"/>
      <w:outlineLvl w:val="1"/>
    </w:pPr>
    <w:rPr>
      <w:sz w:val="24"/>
      <w:szCs w:val="24"/>
      <w:lang w:val="x-none" w:eastAsia="en-US"/>
    </w:rPr>
  </w:style>
  <w:style w:type="paragraph" w:styleId="3">
    <w:name w:val="heading 3"/>
    <w:basedOn w:val="a"/>
    <w:next w:val="a"/>
    <w:link w:val="30"/>
    <w:qFormat/>
    <w:rsid w:val="00295CAA"/>
    <w:pPr>
      <w:keepNext/>
      <w:tabs>
        <w:tab w:val="num" w:pos="1840"/>
      </w:tabs>
      <w:spacing w:before="60" w:after="60"/>
      <w:ind w:left="411" w:firstLine="709"/>
      <w:jc w:val="both"/>
      <w:outlineLvl w:val="2"/>
    </w:pPr>
    <w:rPr>
      <w:sz w:val="24"/>
      <w:szCs w:val="24"/>
      <w:lang w:val="x-none" w:eastAsia="en-US"/>
    </w:rPr>
  </w:style>
  <w:style w:type="paragraph" w:styleId="4">
    <w:name w:val="heading 4"/>
    <w:basedOn w:val="a"/>
    <w:next w:val="a"/>
    <w:link w:val="40"/>
    <w:qFormat/>
    <w:rsid w:val="00295CAA"/>
    <w:pPr>
      <w:keepNext/>
      <w:tabs>
        <w:tab w:val="num" w:pos="1588"/>
      </w:tabs>
      <w:spacing w:after="60"/>
      <w:ind w:firstLine="709"/>
      <w:jc w:val="both"/>
      <w:outlineLvl w:val="3"/>
    </w:pPr>
    <w:rPr>
      <w:b/>
      <w:bCs/>
      <w:sz w:val="24"/>
      <w:szCs w:val="24"/>
      <w:lang w:val="x-none" w:eastAsia="en-US"/>
    </w:rPr>
  </w:style>
  <w:style w:type="paragraph" w:styleId="6">
    <w:name w:val="heading 6"/>
    <w:basedOn w:val="a"/>
    <w:next w:val="a"/>
    <w:link w:val="60"/>
    <w:qFormat/>
    <w:rsid w:val="00295CAA"/>
    <w:pPr>
      <w:tabs>
        <w:tab w:val="num" w:pos="1800"/>
      </w:tabs>
      <w:spacing w:before="240" w:after="60"/>
      <w:ind w:left="1418" w:hanging="1418"/>
      <w:jc w:val="both"/>
      <w:outlineLvl w:val="5"/>
    </w:pPr>
    <w:rPr>
      <w:rFonts w:ascii="Calibri" w:hAnsi="Calibri"/>
      <w:b/>
      <w:bCs/>
      <w:sz w:val="22"/>
      <w:szCs w:val="22"/>
      <w:lang w:val="x-none" w:eastAsia="en-US"/>
    </w:rPr>
  </w:style>
  <w:style w:type="paragraph" w:styleId="7">
    <w:name w:val="heading 7"/>
    <w:basedOn w:val="a"/>
    <w:next w:val="a"/>
    <w:link w:val="70"/>
    <w:qFormat/>
    <w:rsid w:val="00295CAA"/>
    <w:pPr>
      <w:tabs>
        <w:tab w:val="num" w:pos="1800"/>
      </w:tabs>
      <w:spacing w:before="240" w:after="60"/>
      <w:ind w:left="1559" w:hanging="1559"/>
      <w:jc w:val="both"/>
      <w:outlineLvl w:val="6"/>
    </w:pPr>
    <w:rPr>
      <w:rFonts w:ascii="Calibri" w:hAnsi="Calibri"/>
      <w:sz w:val="24"/>
      <w:szCs w:val="24"/>
      <w:lang w:val="x-none" w:eastAsia="en-US"/>
    </w:rPr>
  </w:style>
  <w:style w:type="paragraph" w:styleId="8">
    <w:name w:val="heading 8"/>
    <w:basedOn w:val="a"/>
    <w:next w:val="a"/>
    <w:link w:val="80"/>
    <w:qFormat/>
    <w:rsid w:val="00295CAA"/>
    <w:pPr>
      <w:tabs>
        <w:tab w:val="num" w:pos="2160"/>
      </w:tabs>
      <w:spacing w:before="240" w:after="60"/>
      <w:ind w:left="1701" w:hanging="1701"/>
      <w:jc w:val="both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paragraph" w:styleId="9">
    <w:name w:val="heading 9"/>
    <w:basedOn w:val="a"/>
    <w:next w:val="a"/>
    <w:link w:val="90"/>
    <w:qFormat/>
    <w:rsid w:val="00295CAA"/>
    <w:pPr>
      <w:tabs>
        <w:tab w:val="num" w:pos="2520"/>
      </w:tabs>
      <w:spacing w:before="240" w:after="60"/>
      <w:ind w:left="1843" w:hanging="1843"/>
      <w:jc w:val="both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52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2252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252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252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5CAA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30">
    <w:name w:val="Заголовок 3 Знак"/>
    <w:basedOn w:val="a0"/>
    <w:link w:val="3"/>
    <w:rsid w:val="00295CAA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295CAA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295CAA"/>
    <w:rPr>
      <w:rFonts w:ascii="Calibri" w:eastAsia="Times New Roman" w:hAnsi="Calibri" w:cs="Times New Roman"/>
      <w:b/>
      <w:bCs/>
      <w:lang w:val="x-none"/>
    </w:rPr>
  </w:style>
  <w:style w:type="character" w:customStyle="1" w:styleId="70">
    <w:name w:val="Заголовок 7 Знак"/>
    <w:basedOn w:val="a0"/>
    <w:link w:val="7"/>
    <w:rsid w:val="00295CAA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0"/>
    <w:link w:val="8"/>
    <w:rsid w:val="00295CAA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90">
    <w:name w:val="Заголовок 9 Знак"/>
    <w:basedOn w:val="a0"/>
    <w:link w:val="9"/>
    <w:rsid w:val="00295CAA"/>
    <w:rPr>
      <w:rFonts w:ascii="Cambria" w:eastAsia="Times New Roman" w:hAnsi="Cambria" w:cs="Times New Roman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295CAA"/>
  </w:style>
  <w:style w:type="numbering" w:customStyle="1" w:styleId="110">
    <w:name w:val="Нет списка11"/>
    <w:next w:val="a2"/>
    <w:semiHidden/>
    <w:rsid w:val="00295CAA"/>
  </w:style>
  <w:style w:type="paragraph" w:customStyle="1" w:styleId="ConsPlusNormal">
    <w:name w:val="ConsPlusNormal"/>
    <w:link w:val="ConsPlusNormal0"/>
    <w:rsid w:val="00295C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295C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unct">
    <w:name w:val="punct"/>
    <w:basedOn w:val="a"/>
    <w:rsid w:val="00295CAA"/>
    <w:pPr>
      <w:numPr>
        <w:numId w:val="2"/>
      </w:numPr>
      <w:autoSpaceDE w:val="0"/>
      <w:autoSpaceDN w:val="0"/>
      <w:adjustRightInd w:val="0"/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295CAA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sz w:val="26"/>
      <w:szCs w:val="26"/>
      <w:lang w:val="en-US"/>
    </w:rPr>
  </w:style>
  <w:style w:type="paragraph" w:styleId="a7">
    <w:name w:val="footnote text"/>
    <w:basedOn w:val="a"/>
    <w:link w:val="a8"/>
    <w:semiHidden/>
    <w:unhideWhenUsed/>
    <w:rsid w:val="00295CAA"/>
    <w:pPr>
      <w:spacing w:after="200" w:line="276" w:lineRule="auto"/>
    </w:pPr>
    <w:rPr>
      <w:rFonts w:eastAsia="Calibri"/>
      <w:lang w:val="x-none" w:eastAsia="en-US"/>
    </w:rPr>
  </w:style>
  <w:style w:type="character" w:customStyle="1" w:styleId="a8">
    <w:name w:val="Текст сноски Знак"/>
    <w:basedOn w:val="a0"/>
    <w:link w:val="a7"/>
    <w:semiHidden/>
    <w:rsid w:val="00295CAA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a9">
    <w:name w:val="footnote reference"/>
    <w:semiHidden/>
    <w:unhideWhenUsed/>
    <w:rsid w:val="00295CAA"/>
    <w:rPr>
      <w:rFonts w:ascii="Verdana" w:hAnsi="Verdana"/>
      <w:vertAlign w:val="superscript"/>
      <w:lang w:val="en-US" w:eastAsia="en-US" w:bidi="ar-SA"/>
    </w:rPr>
  </w:style>
  <w:style w:type="paragraph" w:styleId="aa">
    <w:name w:val="Normal (Web)"/>
    <w:aliases w:val="Знак"/>
    <w:basedOn w:val="a"/>
    <w:unhideWhenUsed/>
    <w:rsid w:val="00295CAA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Без интервала1"/>
    <w:rsid w:val="00295CAA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b">
    <w:name w:val="Знак Знак Знак Знак Знак Знак Знак Знак Знак Знак"/>
    <w:basedOn w:val="a"/>
    <w:rsid w:val="00295CAA"/>
    <w:pPr>
      <w:spacing w:after="160" w:line="240" w:lineRule="exact"/>
      <w:ind w:firstLine="567"/>
      <w:jc w:val="both"/>
    </w:pPr>
    <w:rPr>
      <w:rFonts w:ascii="Verdana" w:hAnsi="Verdana"/>
      <w:sz w:val="24"/>
      <w:szCs w:val="24"/>
      <w:lang w:val="en-US" w:eastAsia="en-US"/>
    </w:rPr>
  </w:style>
  <w:style w:type="paragraph" w:styleId="ac">
    <w:name w:val="Document Map"/>
    <w:basedOn w:val="a"/>
    <w:link w:val="ad"/>
    <w:semiHidden/>
    <w:rsid w:val="00295CAA"/>
    <w:pPr>
      <w:shd w:val="clear" w:color="auto" w:fill="000080"/>
      <w:spacing w:after="200" w:line="276" w:lineRule="auto"/>
    </w:pPr>
    <w:rPr>
      <w:rFonts w:ascii="Tahoma" w:eastAsia="Calibri" w:hAnsi="Tahoma"/>
      <w:lang w:val="x-none" w:eastAsia="en-US"/>
    </w:rPr>
  </w:style>
  <w:style w:type="character" w:customStyle="1" w:styleId="ad">
    <w:name w:val="Схема документа Знак"/>
    <w:basedOn w:val="a0"/>
    <w:link w:val="ac"/>
    <w:semiHidden/>
    <w:rsid w:val="00295CAA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ConsPlusNonformat">
    <w:name w:val="ConsPlusNonformat"/>
    <w:uiPriority w:val="99"/>
    <w:rsid w:val="00295C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rsid w:val="00295CAA"/>
    <w:rPr>
      <w:rFonts w:ascii="Segoe UI" w:eastAsia="Calibri" w:hAnsi="Segoe UI"/>
      <w:sz w:val="18"/>
      <w:szCs w:val="18"/>
      <w:lang w:val="x-none" w:eastAsia="en-US"/>
    </w:rPr>
  </w:style>
  <w:style w:type="character" w:customStyle="1" w:styleId="af">
    <w:name w:val="Текст выноски Знак"/>
    <w:basedOn w:val="a0"/>
    <w:link w:val="ae"/>
    <w:rsid w:val="00295CAA"/>
    <w:rPr>
      <w:rFonts w:ascii="Segoe UI" w:eastAsia="Calibri" w:hAnsi="Segoe UI" w:cs="Times New Roman"/>
      <w:sz w:val="18"/>
      <w:szCs w:val="18"/>
      <w:lang w:val="x-none"/>
    </w:rPr>
  </w:style>
  <w:style w:type="character" w:styleId="af0">
    <w:name w:val="Hyperlink"/>
    <w:uiPriority w:val="99"/>
    <w:unhideWhenUsed/>
    <w:rsid w:val="00295CAA"/>
    <w:rPr>
      <w:color w:val="0000FF"/>
      <w:u w:val="single"/>
    </w:rPr>
  </w:style>
  <w:style w:type="paragraph" w:styleId="af1">
    <w:name w:val="No Spacing"/>
    <w:qFormat/>
    <w:rsid w:val="00295CAA"/>
    <w:pPr>
      <w:spacing w:after="0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295CAA"/>
    <w:rPr>
      <w:rFonts w:ascii="Arial" w:eastAsia="Calibri" w:hAnsi="Arial" w:cs="Arial"/>
      <w:sz w:val="20"/>
      <w:szCs w:val="20"/>
    </w:rPr>
  </w:style>
  <w:style w:type="character" w:customStyle="1" w:styleId="blk">
    <w:name w:val="blk"/>
    <w:basedOn w:val="a0"/>
    <w:rsid w:val="00295CAA"/>
  </w:style>
  <w:style w:type="paragraph" w:styleId="af2">
    <w:name w:val="Body Text"/>
    <w:basedOn w:val="a"/>
    <w:link w:val="af3"/>
    <w:rsid w:val="00295CA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rsid w:val="00295CAA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rsid w:val="00295CA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95CAA"/>
    <w:rPr>
      <w:rFonts w:ascii="Calibri" w:eastAsia="Calibri" w:hAnsi="Calibri" w:cs="Times New Roman"/>
      <w:sz w:val="16"/>
      <w:szCs w:val="16"/>
    </w:rPr>
  </w:style>
  <w:style w:type="paragraph" w:customStyle="1" w:styleId="af4">
    <w:name w:val="a"/>
    <w:basedOn w:val="a"/>
    <w:rsid w:val="00295CAA"/>
    <w:pPr>
      <w:spacing w:before="100" w:beforeAutospacing="1" w:after="100" w:afterAutospacing="1"/>
    </w:pPr>
    <w:rPr>
      <w:rFonts w:cs="Lucida Sans Unicode"/>
      <w:color w:val="000000"/>
      <w:sz w:val="24"/>
      <w:szCs w:val="24"/>
    </w:rPr>
  </w:style>
  <w:style w:type="character" w:styleId="af5">
    <w:name w:val="Strong"/>
    <w:qFormat/>
    <w:rsid w:val="00295CAA"/>
    <w:rPr>
      <w:b/>
      <w:bCs w:val="0"/>
    </w:rPr>
  </w:style>
  <w:style w:type="character" w:customStyle="1" w:styleId="docaccesstitle">
    <w:name w:val="docaccess_title"/>
    <w:basedOn w:val="a0"/>
    <w:rsid w:val="00295CAA"/>
  </w:style>
  <w:style w:type="character" w:customStyle="1" w:styleId="af6">
    <w:name w:val="Основной текст_"/>
    <w:link w:val="13"/>
    <w:locked/>
    <w:rsid w:val="00295CA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95CAA"/>
    <w:pPr>
      <w:shd w:val="clear" w:color="auto" w:fill="FFFFFF"/>
      <w:spacing w:before="480" w:after="60" w:line="24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7">
    <w:name w:val="page number"/>
    <w:basedOn w:val="a0"/>
    <w:rsid w:val="00295CAA"/>
  </w:style>
  <w:style w:type="paragraph" w:customStyle="1" w:styleId="af8">
    <w:name w:val="Утверждено"/>
    <w:basedOn w:val="a"/>
    <w:rsid w:val="00295CAA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sz w:val="28"/>
    </w:rPr>
  </w:style>
  <w:style w:type="character" w:styleId="af9">
    <w:name w:val="Emphasis"/>
    <w:qFormat/>
    <w:rsid w:val="00295CAA"/>
    <w:rPr>
      <w:i/>
      <w:iCs/>
    </w:rPr>
  </w:style>
  <w:style w:type="paragraph" w:customStyle="1" w:styleId="s1">
    <w:name w:val="s_1"/>
    <w:basedOn w:val="a"/>
    <w:rsid w:val="00295CAA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rsid w:val="00295CAA"/>
    <w:rPr>
      <w:rFonts w:ascii="Times New Roman" w:hAnsi="Times New Roman" w:cs="Times New Roman" w:hint="default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2C0816D136EDBAD47C55EC0B7A326BE0C0051680A3C74ABC20F6FBD0991DE02EAAA45D2D501FFCf4K6J" TargetMode="External"/><Relationship Id="rId18" Type="http://schemas.openxmlformats.org/officeDocument/2006/relationships/hyperlink" Target="consultantplus://offline/ref=08918098C9778A23E01C6BF7E85E0780FCC2BE0302714F37BE67ED82E7F650AAB5CCE7FD7AB54B75h3iD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02971/a2588b2a1374c05e0939bb4df8e54fc0dfd6e000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7590C9A674202CDAFAF7C0C1BD38FB01DCE4DDB7BFFE1BB20B00AC4B443E3AB76A1FB54A89DD2C0EEB2424541G" TargetMode="External"/><Relationship Id="rId17" Type="http://schemas.openxmlformats.org/officeDocument/2006/relationships/hyperlink" Target="consultantplus://offline/ref=08918098C9778A23E01C6BF7E85E0780FCC2BE0302714F37BE67ED82E7F650AAB5CCE7FD7AB54B75h3iB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918098C9778A23E01C6BF7E85E0780FCC2BE0302714F37BE67ED82E7F650AAB5CCE7FD7AB54B75h3iDI" TargetMode="External"/><Relationship Id="rId20" Type="http://schemas.openxmlformats.org/officeDocument/2006/relationships/hyperlink" Target="http://www.consultant.ru/document/cons_doc_LAW_302971/a593eaab768d34bf2d7419322eac79481e73cf0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02971/a2588b2a1374c05e0939bb4df8e54fc0dfd6e000/" TargetMode="External"/><Relationship Id="rId24" Type="http://schemas.openxmlformats.org/officeDocument/2006/relationships/hyperlink" Target="consultantplus://offline/ref=3E9263FC4FD90ACB72C06D0176E87D7C7E7B5D87E82D92F398AA330B71CA7BBAE005E951FD58PE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918098C9778A23E01C6BF7E85E0780FCC2BE0302714F37BE67ED82E7F650AAB5CCE7FD7AB54B75h3iDI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www.consultant.ru/document/cons_doc_LAW_302971/a2588b2a1374c05e0939bb4df8e54fc0dfd6e000/" TargetMode="External"/><Relationship Id="rId19" Type="http://schemas.openxmlformats.org/officeDocument/2006/relationships/hyperlink" Target="consultantplus://offline/ref=08918098C9778A23E01C6BF7E85E0780FCC2BE0302714F37BE67ED82E7F650AAB5CCE7FD7AB54B75h3i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22C0816D136EDBAD47C55EC0B7A326BE0C0051680A3C74ABC20F6FBD0991DE02EAAA45D2D501FFCf4K6J" TargetMode="External"/><Relationship Id="rId14" Type="http://schemas.openxmlformats.org/officeDocument/2006/relationships/hyperlink" Target="http://www.consultant.ru/cons/cgi/online.cgi?req=doc&amp;base=LAW&amp;n=201538&amp;rnd=235642.124428334&amp;dst=37&amp;fld=134" TargetMode="External"/><Relationship Id="rId22" Type="http://schemas.openxmlformats.org/officeDocument/2006/relationships/hyperlink" Target="http://www.consultant.ru/document/cons_doc_LAW_302971/a2588b2a1374c05e0939bb4df8e54fc0dfd6e000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DCC24-D9FA-4643-ABB2-D03556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9672</Words>
  <Characters>55133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1</cp:lastModifiedBy>
  <cp:revision>10</cp:revision>
  <cp:lastPrinted>2021-04-26T11:22:00Z</cp:lastPrinted>
  <dcterms:created xsi:type="dcterms:W3CDTF">2021-02-22T09:14:00Z</dcterms:created>
  <dcterms:modified xsi:type="dcterms:W3CDTF">2021-04-26T11:24:00Z</dcterms:modified>
</cp:coreProperties>
</file>