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F7" w:rsidRPr="007549FC" w:rsidRDefault="002454F7" w:rsidP="002454F7">
      <w:pPr>
        <w:jc w:val="center"/>
        <w:outlineLvl w:val="0"/>
        <w:rPr>
          <w:b/>
          <w:bCs/>
          <w:sz w:val="28"/>
          <w:szCs w:val="28"/>
        </w:rPr>
      </w:pPr>
      <w:r w:rsidRPr="007549FC">
        <w:rPr>
          <w:b/>
          <w:bCs/>
          <w:sz w:val="28"/>
          <w:szCs w:val="28"/>
        </w:rPr>
        <w:t>АДМИНИСТРАЦИЯ СЕЛИНСКОГО СЕЛЬСКОГО ПОСЕЛЕНИЯ</w:t>
      </w:r>
    </w:p>
    <w:p w:rsidR="002454F7" w:rsidRPr="007549FC" w:rsidRDefault="002454F7" w:rsidP="002454F7">
      <w:pPr>
        <w:jc w:val="center"/>
        <w:rPr>
          <w:b/>
          <w:bCs/>
          <w:sz w:val="28"/>
          <w:szCs w:val="28"/>
        </w:rPr>
      </w:pPr>
      <w:r w:rsidRPr="007549FC">
        <w:rPr>
          <w:b/>
          <w:bCs/>
          <w:sz w:val="28"/>
          <w:szCs w:val="28"/>
        </w:rPr>
        <w:t xml:space="preserve"> КИЛЬМЕЗСКОГО РАЙОНА</w:t>
      </w:r>
      <w:r w:rsidRPr="007549FC">
        <w:rPr>
          <w:b/>
          <w:bCs/>
          <w:sz w:val="28"/>
          <w:szCs w:val="28"/>
        </w:rPr>
        <w:br/>
        <w:t>КИРОВСКОЙ ОБЛАСТИ</w:t>
      </w:r>
      <w:r w:rsidRPr="007549FC">
        <w:rPr>
          <w:b/>
          <w:bCs/>
          <w:sz w:val="28"/>
          <w:szCs w:val="28"/>
        </w:rPr>
        <w:br/>
      </w:r>
      <w:r w:rsidRPr="007549FC">
        <w:rPr>
          <w:b/>
          <w:bCs/>
          <w:sz w:val="28"/>
          <w:szCs w:val="28"/>
        </w:rPr>
        <w:br/>
        <w:t>ПОСТАНОВЛЕНИЕ</w:t>
      </w:r>
    </w:p>
    <w:p w:rsidR="002454F7" w:rsidRPr="007549FC" w:rsidRDefault="002454F7" w:rsidP="002454F7">
      <w:pPr>
        <w:jc w:val="both"/>
        <w:rPr>
          <w:b/>
          <w:bCs/>
          <w:sz w:val="28"/>
          <w:szCs w:val="28"/>
        </w:rPr>
      </w:pPr>
    </w:p>
    <w:p w:rsidR="002454F7" w:rsidRPr="007549FC" w:rsidRDefault="002454F7" w:rsidP="002454F7">
      <w:pPr>
        <w:jc w:val="center"/>
        <w:rPr>
          <w:sz w:val="28"/>
          <w:szCs w:val="28"/>
        </w:rPr>
      </w:pPr>
      <w:r w:rsidRPr="007549FC">
        <w:rPr>
          <w:sz w:val="28"/>
          <w:szCs w:val="28"/>
        </w:rPr>
        <w:t xml:space="preserve">00.09.2020                                                                                                             №0 </w:t>
      </w:r>
    </w:p>
    <w:p w:rsidR="002454F7" w:rsidRDefault="002454F7" w:rsidP="002454F7">
      <w:pPr>
        <w:jc w:val="center"/>
        <w:rPr>
          <w:sz w:val="28"/>
          <w:szCs w:val="28"/>
        </w:rPr>
      </w:pPr>
      <w:r w:rsidRPr="007549FC">
        <w:rPr>
          <w:sz w:val="28"/>
          <w:szCs w:val="28"/>
        </w:rPr>
        <w:t>д.</w:t>
      </w:r>
      <w:r>
        <w:rPr>
          <w:sz w:val="28"/>
          <w:szCs w:val="28"/>
        </w:rPr>
        <w:t xml:space="preserve"> </w:t>
      </w:r>
      <w:r w:rsidRPr="007549FC">
        <w:rPr>
          <w:sz w:val="28"/>
          <w:szCs w:val="28"/>
        </w:rPr>
        <w:t>Селино</w:t>
      </w:r>
    </w:p>
    <w:p w:rsidR="002454F7" w:rsidRDefault="002454F7" w:rsidP="002454F7">
      <w:pPr>
        <w:jc w:val="center"/>
        <w:rPr>
          <w:sz w:val="28"/>
          <w:szCs w:val="28"/>
        </w:rPr>
      </w:pPr>
    </w:p>
    <w:p w:rsidR="002454F7" w:rsidRPr="007549FC" w:rsidRDefault="002454F7" w:rsidP="002454F7">
      <w:pPr>
        <w:jc w:val="center"/>
        <w:rPr>
          <w:sz w:val="28"/>
          <w:szCs w:val="28"/>
        </w:rPr>
      </w:pPr>
      <w:r w:rsidRPr="002454F7">
        <w:rPr>
          <w:sz w:val="28"/>
          <w:szCs w:val="28"/>
        </w:rPr>
        <w:t>Об утверждении административного регламента предоставления муниципальной услуги «Приватизация муниципального жилищного фонда на территории муниципального образования»</w:t>
      </w:r>
    </w:p>
    <w:p w:rsidR="002454F7" w:rsidRPr="007549FC" w:rsidRDefault="002454F7" w:rsidP="002454F7">
      <w:pPr>
        <w:jc w:val="both"/>
        <w:rPr>
          <w:sz w:val="28"/>
          <w:szCs w:val="28"/>
        </w:rPr>
      </w:pPr>
    </w:p>
    <w:p w:rsidR="002454F7" w:rsidRPr="007549FC" w:rsidRDefault="002454F7" w:rsidP="002454F7">
      <w:pPr>
        <w:jc w:val="center"/>
        <w:rPr>
          <w:b/>
          <w:bCs/>
          <w:sz w:val="28"/>
          <w:szCs w:val="28"/>
        </w:rPr>
      </w:pPr>
    </w:p>
    <w:p w:rsidR="002454F7" w:rsidRPr="007549FC" w:rsidRDefault="002454F7" w:rsidP="002454F7">
      <w:pPr>
        <w:jc w:val="both"/>
        <w:rPr>
          <w:sz w:val="28"/>
          <w:szCs w:val="28"/>
        </w:rPr>
      </w:pPr>
      <w:r w:rsidRPr="007549FC">
        <w:rPr>
          <w:sz w:val="28"/>
          <w:szCs w:val="28"/>
        </w:rPr>
        <w:t xml:space="preserve">            В соответствии с федеральным законом от 06.10.2003 № 131-ФЗ </w:t>
      </w:r>
      <w:r w:rsidRPr="007549FC">
        <w:rPr>
          <w:color w:val="000000"/>
          <w:sz w:val="28"/>
          <w:szCs w:val="28"/>
        </w:rPr>
        <w:t xml:space="preserve"> </w:t>
      </w:r>
      <w:r w:rsidRPr="007549FC">
        <w:rPr>
          <w:sz w:val="28"/>
          <w:szCs w:val="28"/>
        </w:rPr>
        <w:t xml:space="preserve">«Об общих принципах организации местного самоуправления в Российской Федерации» со статьей 6 Федерального закона от 27.07.2010 № 210-ФЗ «Об организации предоставления государственных и муниципальных услуг администрация Селинского сельского поселения  ПОСТАНОВЛЯЕТ: </w:t>
      </w:r>
    </w:p>
    <w:p w:rsidR="002454F7" w:rsidRPr="007549FC" w:rsidRDefault="002454F7" w:rsidP="002454F7">
      <w:pPr>
        <w:jc w:val="both"/>
        <w:rPr>
          <w:sz w:val="28"/>
          <w:szCs w:val="28"/>
        </w:rPr>
      </w:pPr>
    </w:p>
    <w:p w:rsidR="002454F7" w:rsidRPr="007549FC" w:rsidRDefault="002454F7" w:rsidP="007E6A4A">
      <w:pPr>
        <w:pStyle w:val="a3"/>
        <w:numPr>
          <w:ilvl w:val="0"/>
          <w:numId w:val="1"/>
        </w:numPr>
        <w:spacing w:line="360" w:lineRule="auto"/>
        <w:jc w:val="both"/>
        <w:rPr>
          <w:sz w:val="28"/>
          <w:szCs w:val="28"/>
        </w:rPr>
      </w:pPr>
      <w:r w:rsidRPr="007549FC">
        <w:rPr>
          <w:sz w:val="28"/>
          <w:szCs w:val="28"/>
        </w:rPr>
        <w:t>Признать утратившими силу:</w:t>
      </w:r>
    </w:p>
    <w:p w:rsidR="002454F7" w:rsidRPr="007549FC" w:rsidRDefault="002454F7" w:rsidP="007E6A4A">
      <w:pPr>
        <w:spacing w:line="360" w:lineRule="auto"/>
        <w:jc w:val="both"/>
        <w:outlineLvl w:val="0"/>
        <w:rPr>
          <w:rStyle w:val="blk"/>
          <w:bCs/>
          <w:sz w:val="28"/>
          <w:szCs w:val="28"/>
        </w:rPr>
      </w:pPr>
      <w:r w:rsidRPr="007549FC">
        <w:rPr>
          <w:sz w:val="28"/>
          <w:szCs w:val="28"/>
        </w:rPr>
        <w:t xml:space="preserve">         1.1   </w:t>
      </w:r>
      <w:r w:rsidRPr="007549FC">
        <w:rPr>
          <w:bCs/>
          <w:sz w:val="28"/>
          <w:szCs w:val="28"/>
        </w:rPr>
        <w:t xml:space="preserve"> Постановление администрации Селинского сельс</w:t>
      </w:r>
      <w:r>
        <w:rPr>
          <w:bCs/>
          <w:sz w:val="28"/>
          <w:szCs w:val="28"/>
        </w:rPr>
        <w:t>кого поселения от 10.10.19 г. № 44</w:t>
      </w:r>
      <w:proofErr w:type="gramStart"/>
      <w:r>
        <w:rPr>
          <w:bCs/>
          <w:sz w:val="28"/>
          <w:szCs w:val="28"/>
        </w:rPr>
        <w:t xml:space="preserve"> </w:t>
      </w:r>
      <w:r w:rsidRPr="00B336CA">
        <w:rPr>
          <w:sz w:val="28"/>
          <w:szCs w:val="28"/>
        </w:rPr>
        <w:t>О</w:t>
      </w:r>
      <w:proofErr w:type="gramEnd"/>
      <w:r w:rsidRPr="00B336CA">
        <w:rPr>
          <w:sz w:val="28"/>
          <w:szCs w:val="28"/>
        </w:rPr>
        <w:t>б утверждении административного регламента предоставления муниципальной услуги</w:t>
      </w:r>
      <w:r w:rsidRPr="000D3F0C">
        <w:rPr>
          <w:bCs/>
        </w:rPr>
        <w:t xml:space="preserve"> </w:t>
      </w:r>
      <w:r w:rsidRPr="007549FC">
        <w:rPr>
          <w:bCs/>
          <w:sz w:val="28"/>
          <w:szCs w:val="28"/>
        </w:rPr>
        <w:t>«</w:t>
      </w:r>
      <w:r w:rsidRPr="002454F7">
        <w:rPr>
          <w:bCs/>
          <w:sz w:val="28"/>
          <w:szCs w:val="28"/>
        </w:rPr>
        <w:t>Приватизация муниципального жилищного фонда на территории муниципального образования</w:t>
      </w:r>
      <w:r w:rsidRPr="007549FC">
        <w:rPr>
          <w:bCs/>
          <w:sz w:val="28"/>
          <w:szCs w:val="28"/>
        </w:rPr>
        <w:t xml:space="preserve">»  </w:t>
      </w:r>
      <w:r w:rsidRPr="007549FC">
        <w:rPr>
          <w:sz w:val="28"/>
          <w:szCs w:val="28"/>
        </w:rPr>
        <w:tab/>
      </w:r>
    </w:p>
    <w:p w:rsidR="002454F7" w:rsidRPr="007549FC" w:rsidRDefault="002454F7" w:rsidP="007E6A4A">
      <w:pPr>
        <w:spacing w:line="360" w:lineRule="auto"/>
        <w:rPr>
          <w:sz w:val="28"/>
          <w:szCs w:val="28"/>
        </w:rPr>
      </w:pPr>
      <w:r w:rsidRPr="007549FC">
        <w:rPr>
          <w:b/>
          <w:sz w:val="28"/>
          <w:szCs w:val="28"/>
        </w:rPr>
        <w:t xml:space="preserve">         2. </w:t>
      </w:r>
      <w:r w:rsidRPr="007549FC">
        <w:rPr>
          <w:sz w:val="28"/>
          <w:szCs w:val="28"/>
        </w:rPr>
        <w:t xml:space="preserve">Настоящее постановление разместить на информационном стенде и официальном сайте администрации Селинского сельского поселения. </w:t>
      </w:r>
    </w:p>
    <w:p w:rsidR="002454F7" w:rsidRDefault="002454F7" w:rsidP="007E6A4A">
      <w:pPr>
        <w:spacing w:line="360" w:lineRule="auto"/>
        <w:jc w:val="both"/>
        <w:rPr>
          <w:sz w:val="28"/>
          <w:szCs w:val="28"/>
        </w:rPr>
      </w:pPr>
      <w:r w:rsidRPr="007549FC">
        <w:rPr>
          <w:sz w:val="28"/>
          <w:szCs w:val="28"/>
        </w:rPr>
        <w:t xml:space="preserve">     </w:t>
      </w:r>
      <w:r w:rsidRPr="007549FC">
        <w:rPr>
          <w:bCs/>
          <w:sz w:val="28"/>
          <w:szCs w:val="28"/>
        </w:rPr>
        <w:t xml:space="preserve">   </w:t>
      </w:r>
      <w:r w:rsidRPr="007549FC">
        <w:rPr>
          <w:sz w:val="28"/>
          <w:szCs w:val="28"/>
        </w:rPr>
        <w:t xml:space="preserve">3.  </w:t>
      </w:r>
      <w:proofErr w:type="gramStart"/>
      <w:r w:rsidRPr="007549FC">
        <w:rPr>
          <w:sz w:val="28"/>
          <w:szCs w:val="28"/>
        </w:rPr>
        <w:t>Контроль за</w:t>
      </w:r>
      <w:proofErr w:type="gramEnd"/>
      <w:r w:rsidRPr="007549FC">
        <w:rPr>
          <w:sz w:val="28"/>
          <w:szCs w:val="28"/>
        </w:rPr>
        <w:t xml:space="preserve"> выполнением постановления оставляю за собой.</w:t>
      </w:r>
    </w:p>
    <w:p w:rsidR="002454F7" w:rsidRDefault="002454F7" w:rsidP="002454F7">
      <w:pPr>
        <w:spacing w:line="276" w:lineRule="auto"/>
        <w:jc w:val="both"/>
        <w:rPr>
          <w:sz w:val="28"/>
          <w:szCs w:val="28"/>
        </w:rPr>
      </w:pPr>
    </w:p>
    <w:p w:rsidR="002454F7" w:rsidRPr="007549FC" w:rsidRDefault="002454F7" w:rsidP="002454F7">
      <w:pPr>
        <w:spacing w:line="276" w:lineRule="auto"/>
        <w:jc w:val="both"/>
        <w:rPr>
          <w:bCs/>
          <w:sz w:val="28"/>
          <w:szCs w:val="28"/>
        </w:rPr>
      </w:pPr>
    </w:p>
    <w:p w:rsidR="002454F7" w:rsidRPr="007549FC" w:rsidRDefault="002454F7" w:rsidP="002454F7">
      <w:pPr>
        <w:spacing w:line="276" w:lineRule="auto"/>
        <w:jc w:val="both"/>
        <w:rPr>
          <w:sz w:val="28"/>
          <w:szCs w:val="28"/>
        </w:rPr>
      </w:pPr>
    </w:p>
    <w:p w:rsidR="002454F7" w:rsidRPr="007549FC" w:rsidRDefault="002454F7" w:rsidP="002454F7">
      <w:pPr>
        <w:spacing w:line="276" w:lineRule="auto"/>
        <w:jc w:val="both"/>
        <w:rPr>
          <w:sz w:val="28"/>
          <w:szCs w:val="28"/>
        </w:rPr>
      </w:pPr>
    </w:p>
    <w:p w:rsidR="002454F7" w:rsidRPr="007549FC" w:rsidRDefault="002454F7" w:rsidP="002454F7">
      <w:pPr>
        <w:spacing w:line="276" w:lineRule="auto"/>
        <w:jc w:val="both"/>
        <w:outlineLvl w:val="0"/>
        <w:rPr>
          <w:sz w:val="28"/>
          <w:szCs w:val="28"/>
        </w:rPr>
      </w:pPr>
      <w:r w:rsidRPr="007549FC">
        <w:rPr>
          <w:sz w:val="28"/>
          <w:szCs w:val="28"/>
        </w:rPr>
        <w:t xml:space="preserve">Глава  поселения                                                          </w:t>
      </w:r>
      <w:r>
        <w:rPr>
          <w:sz w:val="28"/>
          <w:szCs w:val="28"/>
        </w:rPr>
        <w:t xml:space="preserve">                     </w:t>
      </w:r>
      <w:r w:rsidRPr="007549FC">
        <w:rPr>
          <w:sz w:val="28"/>
          <w:szCs w:val="28"/>
        </w:rPr>
        <w:t xml:space="preserve">  Р.Г  </w:t>
      </w:r>
      <w:proofErr w:type="spellStart"/>
      <w:r w:rsidRPr="007549FC">
        <w:rPr>
          <w:sz w:val="28"/>
          <w:szCs w:val="28"/>
        </w:rPr>
        <w:t>Галимов</w:t>
      </w:r>
      <w:proofErr w:type="spellEnd"/>
    </w:p>
    <w:p w:rsidR="002454F7" w:rsidRPr="007549FC" w:rsidRDefault="002454F7" w:rsidP="002454F7">
      <w:pPr>
        <w:spacing w:line="276" w:lineRule="auto"/>
        <w:jc w:val="both"/>
        <w:rPr>
          <w:sz w:val="28"/>
          <w:szCs w:val="28"/>
        </w:rPr>
      </w:pPr>
    </w:p>
    <w:p w:rsidR="002454F7" w:rsidRPr="007549FC" w:rsidRDefault="002454F7" w:rsidP="002454F7">
      <w:pPr>
        <w:spacing w:line="276" w:lineRule="auto"/>
        <w:jc w:val="both"/>
        <w:rPr>
          <w:sz w:val="28"/>
          <w:szCs w:val="28"/>
        </w:rPr>
      </w:pPr>
    </w:p>
    <w:p w:rsidR="002454F7" w:rsidRPr="007549FC" w:rsidRDefault="002454F7" w:rsidP="002454F7">
      <w:pPr>
        <w:spacing w:line="276" w:lineRule="auto"/>
        <w:rPr>
          <w:sz w:val="28"/>
          <w:szCs w:val="28"/>
        </w:rPr>
      </w:pPr>
    </w:p>
    <w:p w:rsidR="00DE2F2F" w:rsidRDefault="00DE2F2F"/>
    <w:p w:rsidR="001926EB" w:rsidRDefault="001926EB"/>
    <w:p w:rsidR="001926EB" w:rsidRDefault="001926EB"/>
    <w:p w:rsidR="001926EB" w:rsidRDefault="001926EB"/>
    <w:p w:rsidR="001926EB" w:rsidRPr="002C4A89" w:rsidRDefault="001926EB" w:rsidP="001926EB">
      <w:pPr>
        <w:ind w:firstLine="6237"/>
        <w:jc w:val="both"/>
        <w:rPr>
          <w:color w:val="000000" w:themeColor="text1"/>
        </w:rPr>
      </w:pPr>
      <w:r w:rsidRPr="002C4A89">
        <w:rPr>
          <w:color w:val="000000" w:themeColor="text1"/>
        </w:rPr>
        <w:lastRenderedPageBreak/>
        <w:t>УТВЕРЖДЕН</w:t>
      </w:r>
    </w:p>
    <w:p w:rsidR="001926EB" w:rsidRDefault="001926EB" w:rsidP="001926EB">
      <w:pPr>
        <w:ind w:firstLine="6096"/>
        <w:jc w:val="both"/>
        <w:rPr>
          <w:bCs/>
        </w:rPr>
      </w:pPr>
      <w:r w:rsidRPr="002C4A89">
        <w:rPr>
          <w:color w:val="000000" w:themeColor="text1"/>
        </w:rPr>
        <w:t xml:space="preserve">постановлением </w:t>
      </w:r>
      <w:r>
        <w:rPr>
          <w:color w:val="000000" w:themeColor="text1"/>
        </w:rPr>
        <w:t xml:space="preserve">        </w:t>
      </w:r>
      <w:bookmarkStart w:id="0" w:name="_GoBack"/>
      <w:bookmarkEnd w:id="0"/>
      <w:r>
        <w:rPr>
          <w:color w:val="000000" w:themeColor="text1"/>
        </w:rPr>
        <w:t xml:space="preserve">администрации </w:t>
      </w:r>
      <w:r>
        <w:rPr>
          <w:bCs/>
        </w:rPr>
        <w:t xml:space="preserve">Селинского  </w:t>
      </w:r>
      <w:r>
        <w:rPr>
          <w:bCs/>
        </w:rPr>
        <w:t xml:space="preserve">сельского </w:t>
      </w:r>
    </w:p>
    <w:p w:rsidR="001926EB" w:rsidRDefault="001926EB" w:rsidP="001926EB">
      <w:pPr>
        <w:ind w:firstLine="6096"/>
        <w:jc w:val="both"/>
        <w:rPr>
          <w:color w:val="000000" w:themeColor="text1"/>
        </w:rPr>
      </w:pPr>
      <w:r>
        <w:rPr>
          <w:bCs/>
        </w:rPr>
        <w:t xml:space="preserve">  </w:t>
      </w:r>
      <w:r w:rsidRPr="002C4A89">
        <w:rPr>
          <w:bCs/>
        </w:rPr>
        <w:t xml:space="preserve"> поселения </w:t>
      </w:r>
      <w:r w:rsidRPr="002C4A89">
        <w:rPr>
          <w:color w:val="000000" w:themeColor="text1"/>
        </w:rPr>
        <w:t xml:space="preserve">от </w:t>
      </w:r>
      <w:r>
        <w:rPr>
          <w:color w:val="000000" w:themeColor="text1"/>
        </w:rPr>
        <w:t>00.09.2020</w:t>
      </w:r>
      <w:r w:rsidRPr="002C4A89">
        <w:rPr>
          <w:color w:val="000000" w:themeColor="text1"/>
        </w:rPr>
        <w:t xml:space="preserve"> №</w:t>
      </w:r>
      <w:r>
        <w:rPr>
          <w:color w:val="000000" w:themeColor="text1"/>
        </w:rPr>
        <w:t xml:space="preserve"> 00</w:t>
      </w:r>
    </w:p>
    <w:p w:rsidR="001926EB" w:rsidRPr="002C4A89" w:rsidRDefault="001926EB" w:rsidP="001926EB">
      <w:pPr>
        <w:pStyle w:val="ConsPlusNormal"/>
        <w:ind w:left="6096"/>
        <w:rPr>
          <w:color w:val="000000" w:themeColor="text1"/>
          <w:sz w:val="24"/>
          <w:szCs w:val="24"/>
        </w:rPr>
      </w:pPr>
      <w:r w:rsidRPr="002C4A89">
        <w:rPr>
          <w:rFonts w:ascii="Times New Roman" w:hAnsi="Times New Roman" w:cs="Times New Roman"/>
          <w:color w:val="000000" w:themeColor="text1"/>
          <w:sz w:val="24"/>
          <w:szCs w:val="24"/>
        </w:rPr>
        <w:t xml:space="preserve"> </w:t>
      </w:r>
    </w:p>
    <w:p w:rsidR="001926EB" w:rsidRPr="001D41A6" w:rsidRDefault="001926EB" w:rsidP="001926EB">
      <w:pPr>
        <w:pStyle w:val="ConsPlusTitle"/>
        <w:jc w:val="center"/>
        <w:rPr>
          <w:color w:val="000000" w:themeColor="text1"/>
          <w:sz w:val="24"/>
          <w:szCs w:val="24"/>
        </w:rPr>
      </w:pPr>
    </w:p>
    <w:p w:rsidR="001926EB" w:rsidRPr="001D41A6" w:rsidRDefault="001926EB" w:rsidP="001926EB">
      <w:pPr>
        <w:pStyle w:val="ConsPlusTitle"/>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АДМИНИСТРАТИВНЫЙ РЕГЛАМЕНТ</w:t>
      </w:r>
    </w:p>
    <w:p w:rsidR="001926EB" w:rsidRPr="001D41A6" w:rsidRDefault="001926EB" w:rsidP="001926EB">
      <w:pPr>
        <w:pStyle w:val="ConsPlusTitle"/>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ПРЕДОСТАВЛЕНИЯ МУНИЦИПАЛЬНОЙ УСЛУГИ «ПРИВАТИЗАЦИЯ ЖИЛИЩНОГО ФОНДА НА ТЕРРИТОРИИ МУНИЦИПАЛЬНОГО ОБРАЗОВАНИЯ </w:t>
      </w: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Title"/>
        <w:ind w:firstLine="540"/>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1. Общие положения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1.1. </w:t>
      </w:r>
      <w:proofErr w:type="gramStart"/>
      <w:r w:rsidRPr="001D41A6">
        <w:rPr>
          <w:rFonts w:ascii="Times New Roman" w:hAnsi="Times New Roman" w:cs="Times New Roman"/>
          <w:color w:val="000000" w:themeColor="text1"/>
          <w:sz w:val="24"/>
          <w:szCs w:val="24"/>
        </w:rPr>
        <w:t>Административный регламент предоставления муниципальной услуги «Приватизация жилищного фонда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w:t>
      </w:r>
      <w:proofErr w:type="gramEnd"/>
      <w:r w:rsidRPr="001D41A6">
        <w:rPr>
          <w:rFonts w:ascii="Times New Roman" w:hAnsi="Times New Roman" w:cs="Times New Roman"/>
          <w:color w:val="000000" w:themeColor="text1"/>
          <w:sz w:val="24"/>
          <w:szCs w:val="24"/>
        </w:rPr>
        <w:t>)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Основные понятия в настоящем регламенте используются в том же значении, в котором они приведены в Федеральном </w:t>
      </w:r>
      <w:hyperlink r:id="rId8" w:tooltip="Федеральный закон от 27.07.2010 N 210-ФЗ (ред. от 01.04.2019) &quot;Об организации предоставления государственных и муниципальных услуг&quot;{КонсультантПлюс}" w:history="1">
        <w:r w:rsidRPr="001D41A6">
          <w:rPr>
            <w:rFonts w:ascii="Times New Roman" w:hAnsi="Times New Roman" w:cs="Times New Roman"/>
            <w:color w:val="000000" w:themeColor="text1"/>
            <w:sz w:val="24"/>
            <w:szCs w:val="24"/>
          </w:rPr>
          <w:t>законе</w:t>
        </w:r>
      </w:hyperlink>
      <w:r w:rsidRPr="001D41A6">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1.2. Круг заявителей</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w:t>
      </w:r>
      <w:proofErr w:type="gramStart"/>
      <w:r w:rsidRPr="001D41A6">
        <w:rPr>
          <w:rFonts w:ascii="Times New Roman" w:hAnsi="Times New Roman" w:cs="Times New Roman"/>
          <w:color w:val="000000" w:themeColor="text1"/>
          <w:sz w:val="24"/>
          <w:szCs w:val="24"/>
        </w:rPr>
        <w:t xml:space="preserve">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муниципальные услуги, либо в организации, указанные в </w:t>
      </w:r>
      <w:hyperlink r:id="rId9" w:tooltip="Федеральный закон от 27.07.2010 N 210-ФЗ (ред. от 01.04.2019) &quot;Об организации предоставления государственных и муниципальных услуг&quot;{КонсультантПлюс}" w:history="1">
        <w:r w:rsidRPr="001D41A6">
          <w:rPr>
            <w:rFonts w:ascii="Times New Roman" w:hAnsi="Times New Roman" w:cs="Times New Roman"/>
            <w:color w:val="000000" w:themeColor="text1"/>
            <w:sz w:val="24"/>
            <w:szCs w:val="24"/>
          </w:rPr>
          <w:t>частях 2</w:t>
        </w:r>
      </w:hyperlink>
      <w:r w:rsidRPr="001D41A6">
        <w:rPr>
          <w:rFonts w:ascii="Times New Roman" w:hAnsi="Times New Roman" w:cs="Times New Roman"/>
          <w:color w:val="000000" w:themeColor="text1"/>
          <w:sz w:val="24"/>
          <w:szCs w:val="24"/>
        </w:rPr>
        <w:t xml:space="preserve"> и </w:t>
      </w:r>
      <w:hyperlink r:id="rId10" w:tooltip="Федеральный закон от 27.07.2010 N 210-ФЗ (ред. от 01.04.2019) &quot;Об организации предоставления государственных и муниципальных услуг&quot;{КонсультантПлюс}" w:history="1">
        <w:r w:rsidRPr="001D41A6">
          <w:rPr>
            <w:rFonts w:ascii="Times New Roman" w:hAnsi="Times New Roman" w:cs="Times New Roman"/>
            <w:color w:val="000000" w:themeColor="text1"/>
            <w:sz w:val="24"/>
            <w:szCs w:val="24"/>
          </w:rPr>
          <w:t>3 статьи 1</w:t>
        </w:r>
      </w:hyperlink>
      <w:r w:rsidRPr="001D41A6">
        <w:rPr>
          <w:rFonts w:ascii="Times New Roman" w:hAnsi="Times New Roman" w:cs="Times New Roman"/>
          <w:color w:val="000000" w:themeColor="text1"/>
          <w:sz w:val="24"/>
          <w:szCs w:val="24"/>
        </w:rPr>
        <w:t xml:space="preserve"> Закона № 210-ФЗ, или в многофункциональный центр предоставления государственных и муниципальных услуг с запросом о предоставлении муниципальной услуги, </w:t>
      </w:r>
      <w:r w:rsidRPr="001D41A6">
        <w:rPr>
          <w:rFonts w:ascii="Times New Roman" w:hAnsi="Times New Roman" w:cs="Times New Roman"/>
          <w:i/>
          <w:color w:val="000000" w:themeColor="text1"/>
          <w:sz w:val="24"/>
          <w:szCs w:val="24"/>
        </w:rPr>
        <w:t xml:space="preserve">в том числе в порядке, установленном </w:t>
      </w:r>
      <w:hyperlink r:id="rId11" w:history="1">
        <w:r w:rsidRPr="001D41A6">
          <w:rPr>
            <w:rFonts w:ascii="Times New Roman" w:hAnsi="Times New Roman" w:cs="Times New Roman"/>
            <w:i/>
            <w:color w:val="000000" w:themeColor="text1"/>
            <w:sz w:val="24"/>
            <w:szCs w:val="24"/>
          </w:rPr>
          <w:t>статьей 15.1</w:t>
        </w:r>
      </w:hyperlink>
      <w:r w:rsidRPr="001D41A6">
        <w:rPr>
          <w:rFonts w:ascii="Times New Roman" w:hAnsi="Times New Roman" w:cs="Times New Roman"/>
          <w:i/>
          <w:color w:val="000000" w:themeColor="text1"/>
          <w:sz w:val="24"/>
          <w:szCs w:val="24"/>
        </w:rPr>
        <w:t xml:space="preserve"> Закона № 210-ФЗ</w:t>
      </w:r>
      <w:r w:rsidRPr="001D41A6">
        <w:rPr>
          <w:rFonts w:ascii="Times New Roman" w:hAnsi="Times New Roman" w:cs="Times New Roman"/>
          <w:color w:val="000000" w:themeColor="text1"/>
          <w:sz w:val="24"/>
          <w:szCs w:val="24"/>
        </w:rPr>
        <w:t>, выраженным в письменной или</w:t>
      </w:r>
      <w:proofErr w:type="gramEnd"/>
      <w:r w:rsidRPr="001D41A6">
        <w:rPr>
          <w:rFonts w:ascii="Times New Roman" w:hAnsi="Times New Roman" w:cs="Times New Roman"/>
          <w:color w:val="000000" w:themeColor="text1"/>
          <w:sz w:val="24"/>
          <w:szCs w:val="24"/>
        </w:rPr>
        <w:t xml:space="preserve"> электронной форме.</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Приватизация жилых помещений - бесплатная передача в собственность граждан Российской </w:t>
      </w:r>
      <w:proofErr w:type="gramStart"/>
      <w:r w:rsidRPr="001D41A6">
        <w:rPr>
          <w:rFonts w:ascii="Times New Roman" w:hAnsi="Times New Roman" w:cs="Times New Roman"/>
          <w:color w:val="000000" w:themeColor="text1"/>
          <w:sz w:val="24"/>
          <w:szCs w:val="24"/>
        </w:rPr>
        <w:t>Федерации</w:t>
      </w:r>
      <w:proofErr w:type="gramEnd"/>
      <w:r w:rsidRPr="001D41A6">
        <w:rPr>
          <w:rFonts w:ascii="Times New Roman" w:hAnsi="Times New Roman" w:cs="Times New Roman"/>
          <w:color w:val="000000" w:themeColor="text1"/>
          <w:sz w:val="24"/>
          <w:szCs w:val="24"/>
        </w:rPr>
        <w:t xml:space="preserve">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1.3. Требования к порядку информирования о предоставлении муниципальной услуги.</w:t>
      </w:r>
    </w:p>
    <w:p w:rsidR="001926EB" w:rsidRPr="001D41A6" w:rsidRDefault="001926EB" w:rsidP="001926EB">
      <w:pPr>
        <w:ind w:firstLine="709"/>
        <w:jc w:val="both"/>
        <w:rPr>
          <w:color w:val="000000" w:themeColor="text1"/>
        </w:rPr>
      </w:pPr>
      <w:bookmarkStart w:id="1" w:name="P43"/>
      <w:bookmarkEnd w:id="1"/>
      <w:r w:rsidRPr="001D41A6">
        <w:rPr>
          <w:color w:val="000000" w:themeColor="text1"/>
        </w:rPr>
        <w:t xml:space="preserve">1.3.1. Порядок получения информации по вопросам предоставления муниципальной услуги. </w:t>
      </w:r>
    </w:p>
    <w:p w:rsidR="001926EB" w:rsidRPr="001D41A6" w:rsidRDefault="001926EB" w:rsidP="001926EB">
      <w:pPr>
        <w:autoSpaceDE w:val="0"/>
        <w:autoSpaceDN w:val="0"/>
        <w:adjustRightInd w:val="0"/>
        <w:ind w:firstLine="709"/>
        <w:jc w:val="both"/>
        <w:rPr>
          <w:color w:val="000000" w:themeColor="text1"/>
        </w:rPr>
      </w:pPr>
      <w:r w:rsidRPr="001D41A6">
        <w:rPr>
          <w:color w:val="000000" w:themeColor="text1"/>
        </w:rPr>
        <w:t>Информацию по вопросам предоставления муниципальной услуги и</w:t>
      </w:r>
      <w:r w:rsidRPr="001D41A6">
        <w:rPr>
          <w:color w:val="000000" w:themeColor="text1"/>
          <w:lang w:val="en-US"/>
        </w:rPr>
        <w:t> </w:t>
      </w:r>
      <w:r w:rsidRPr="001D41A6">
        <w:rPr>
          <w:color w:val="000000" w:themeColor="text1"/>
        </w:rPr>
        <w:t>услуг, которые являются необходимыми и обязательными для</w:t>
      </w:r>
      <w:r w:rsidRPr="001D41A6">
        <w:rPr>
          <w:color w:val="000000" w:themeColor="text1"/>
          <w:lang w:val="en-US"/>
        </w:rPr>
        <w:t> </w:t>
      </w:r>
      <w:r w:rsidRPr="001D41A6">
        <w:rPr>
          <w:color w:val="000000" w:themeColor="text1"/>
        </w:rPr>
        <w:t>предоставления муниципальной услуги, сведений о ходе предоставления указанных услуг можно получить:</w:t>
      </w:r>
    </w:p>
    <w:p w:rsidR="001926EB" w:rsidRPr="001D41A6" w:rsidRDefault="001926EB" w:rsidP="001926EB">
      <w:pPr>
        <w:ind w:firstLine="709"/>
        <w:jc w:val="both"/>
        <w:rPr>
          <w:color w:val="000000" w:themeColor="text1"/>
        </w:rPr>
      </w:pPr>
      <w:r w:rsidRPr="001D41A6">
        <w:rPr>
          <w:color w:val="000000" w:themeColor="text1"/>
        </w:rPr>
        <w:t xml:space="preserve">на официальном сайте </w:t>
      </w:r>
      <w:r w:rsidRPr="00F22C38">
        <w:t xml:space="preserve">администрации </w:t>
      </w:r>
      <w:r>
        <w:t xml:space="preserve">Селинского </w:t>
      </w:r>
      <w:r w:rsidRPr="00F22C38">
        <w:t>сельского поселения</w:t>
      </w:r>
      <w:r w:rsidRPr="001D41A6">
        <w:rPr>
          <w:color w:val="000000" w:themeColor="text1"/>
        </w:rPr>
        <w:t xml:space="preserve"> в информационно-телекоммуникационной сети «Интернет» (далее – сеть «Интернет»);</w:t>
      </w:r>
    </w:p>
    <w:p w:rsidR="001926EB" w:rsidRPr="001D41A6" w:rsidRDefault="001926EB" w:rsidP="001926EB">
      <w:pPr>
        <w:ind w:firstLine="709"/>
        <w:jc w:val="both"/>
        <w:rPr>
          <w:color w:val="000000" w:themeColor="text1"/>
        </w:rPr>
      </w:pPr>
      <w:r w:rsidRPr="001D41A6">
        <w:rPr>
          <w:color w:val="000000" w:themeColor="text1"/>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1926EB" w:rsidRPr="001D41A6" w:rsidRDefault="001926EB" w:rsidP="001926EB">
      <w:pPr>
        <w:ind w:firstLine="709"/>
        <w:jc w:val="both"/>
        <w:rPr>
          <w:color w:val="000000" w:themeColor="text1"/>
        </w:rPr>
      </w:pPr>
      <w:r w:rsidRPr="001D41A6">
        <w:rPr>
          <w:color w:val="000000" w:themeColor="text1"/>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1926EB" w:rsidRPr="001D41A6" w:rsidRDefault="001926EB" w:rsidP="001926EB">
      <w:pPr>
        <w:ind w:firstLine="709"/>
        <w:jc w:val="both"/>
        <w:rPr>
          <w:color w:val="000000" w:themeColor="text1"/>
        </w:rPr>
      </w:pPr>
      <w:r w:rsidRPr="001D41A6">
        <w:rPr>
          <w:color w:val="000000" w:themeColor="text1"/>
        </w:rPr>
        <w:t>на информационных стендах в местах предоставления муниципальной услуги;</w:t>
      </w:r>
    </w:p>
    <w:p w:rsidR="001926EB" w:rsidRPr="001D41A6" w:rsidRDefault="001926EB" w:rsidP="001926EB">
      <w:pPr>
        <w:pStyle w:val="punct"/>
        <w:numPr>
          <w:ilvl w:val="0"/>
          <w:numId w:val="0"/>
        </w:numPr>
        <w:spacing w:line="240" w:lineRule="auto"/>
        <w:ind w:firstLine="709"/>
        <w:rPr>
          <w:color w:val="000000" w:themeColor="text1"/>
          <w:sz w:val="24"/>
          <w:szCs w:val="24"/>
        </w:rPr>
      </w:pPr>
      <w:r w:rsidRPr="001D41A6">
        <w:rPr>
          <w:color w:val="000000" w:themeColor="text1"/>
          <w:sz w:val="24"/>
          <w:szCs w:val="24"/>
        </w:rPr>
        <w:t xml:space="preserve">при личном обращении заявителя в администрацию </w:t>
      </w:r>
      <w:r>
        <w:rPr>
          <w:sz w:val="24"/>
          <w:szCs w:val="24"/>
        </w:rPr>
        <w:t xml:space="preserve">Селинского </w:t>
      </w:r>
      <w:r w:rsidRPr="00F22C38">
        <w:rPr>
          <w:sz w:val="24"/>
          <w:szCs w:val="24"/>
        </w:rPr>
        <w:t>сельского поселения</w:t>
      </w:r>
      <w:r w:rsidRPr="001D41A6">
        <w:rPr>
          <w:color w:val="000000" w:themeColor="text1"/>
          <w:sz w:val="24"/>
          <w:szCs w:val="24"/>
        </w:rPr>
        <w:t xml:space="preserve"> или многофункциональный центр;</w:t>
      </w:r>
    </w:p>
    <w:p w:rsidR="001926EB" w:rsidRPr="001D41A6" w:rsidRDefault="001926EB" w:rsidP="001926EB">
      <w:pPr>
        <w:pStyle w:val="punct"/>
        <w:numPr>
          <w:ilvl w:val="0"/>
          <w:numId w:val="0"/>
        </w:numPr>
        <w:spacing w:line="240" w:lineRule="auto"/>
        <w:ind w:firstLine="709"/>
        <w:rPr>
          <w:color w:val="000000" w:themeColor="text1"/>
          <w:sz w:val="24"/>
          <w:szCs w:val="24"/>
        </w:rPr>
      </w:pPr>
      <w:r w:rsidRPr="001D41A6">
        <w:rPr>
          <w:color w:val="000000" w:themeColor="text1"/>
          <w:sz w:val="24"/>
          <w:szCs w:val="24"/>
        </w:rPr>
        <w:t>при обращении в письменной форме, в форме электронного документа;</w:t>
      </w:r>
    </w:p>
    <w:p w:rsidR="001926EB" w:rsidRDefault="001926EB" w:rsidP="001926EB">
      <w:pPr>
        <w:pStyle w:val="punct"/>
        <w:numPr>
          <w:ilvl w:val="0"/>
          <w:numId w:val="0"/>
        </w:numPr>
        <w:spacing w:line="240" w:lineRule="auto"/>
        <w:ind w:firstLine="709"/>
        <w:rPr>
          <w:color w:val="000000" w:themeColor="text1"/>
          <w:sz w:val="24"/>
          <w:szCs w:val="24"/>
        </w:rPr>
      </w:pPr>
      <w:r w:rsidRPr="001D41A6">
        <w:rPr>
          <w:color w:val="000000" w:themeColor="text1"/>
          <w:sz w:val="24"/>
          <w:szCs w:val="24"/>
        </w:rPr>
        <w:t>по телефону.</w:t>
      </w:r>
    </w:p>
    <w:p w:rsidR="001926EB" w:rsidRPr="001D41A6" w:rsidRDefault="001926EB" w:rsidP="001926EB">
      <w:pPr>
        <w:pStyle w:val="punct"/>
        <w:numPr>
          <w:ilvl w:val="0"/>
          <w:numId w:val="0"/>
        </w:numPr>
        <w:spacing w:line="240" w:lineRule="auto"/>
        <w:ind w:firstLine="709"/>
        <w:rPr>
          <w:color w:val="000000" w:themeColor="text1"/>
          <w:sz w:val="24"/>
          <w:szCs w:val="24"/>
        </w:rPr>
      </w:pPr>
      <w:r w:rsidRPr="001D41A6">
        <w:rPr>
          <w:color w:val="000000" w:themeColor="text1"/>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1926EB" w:rsidRPr="001D41A6" w:rsidRDefault="001926EB" w:rsidP="001926EB">
      <w:pPr>
        <w:autoSpaceDE w:val="0"/>
        <w:autoSpaceDN w:val="0"/>
        <w:adjustRightInd w:val="0"/>
        <w:ind w:firstLine="709"/>
        <w:jc w:val="both"/>
        <w:rPr>
          <w:color w:val="000000" w:themeColor="text1"/>
        </w:rPr>
      </w:pPr>
      <w:r w:rsidRPr="001D41A6">
        <w:rPr>
          <w:color w:val="000000" w:themeColor="text1"/>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1926EB" w:rsidRPr="001D41A6" w:rsidRDefault="001926EB" w:rsidP="001926EB">
      <w:pPr>
        <w:autoSpaceDE w:val="0"/>
        <w:autoSpaceDN w:val="0"/>
        <w:adjustRightInd w:val="0"/>
        <w:ind w:firstLine="709"/>
        <w:jc w:val="both"/>
        <w:rPr>
          <w:color w:val="000000" w:themeColor="text1"/>
        </w:rPr>
      </w:pPr>
      <w:r w:rsidRPr="001D41A6">
        <w:rPr>
          <w:color w:val="000000" w:themeColor="text1"/>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1926EB" w:rsidRPr="001D41A6" w:rsidRDefault="001926EB" w:rsidP="001926EB">
      <w:pPr>
        <w:ind w:firstLine="709"/>
        <w:jc w:val="both"/>
        <w:rPr>
          <w:color w:val="000000" w:themeColor="text1"/>
        </w:rPr>
      </w:pPr>
      <w:r w:rsidRPr="001D41A6">
        <w:rPr>
          <w:color w:val="000000" w:themeColor="text1"/>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1926EB" w:rsidRPr="001D41A6" w:rsidRDefault="001926EB" w:rsidP="001926EB">
      <w:pPr>
        <w:ind w:firstLine="709"/>
        <w:jc w:val="both"/>
        <w:rPr>
          <w:color w:val="000000" w:themeColor="text1"/>
        </w:rPr>
      </w:pPr>
      <w:r w:rsidRPr="001D41A6">
        <w:rPr>
          <w:color w:val="000000" w:themeColor="text1"/>
        </w:rPr>
        <w:t>1.3.5. Информация о порядке предоставления муниципальной услуги предоставляется бесплатно.</w:t>
      </w:r>
    </w:p>
    <w:p w:rsidR="001926EB" w:rsidRPr="001D41A6" w:rsidRDefault="001926EB" w:rsidP="001926EB">
      <w:pPr>
        <w:autoSpaceDE w:val="0"/>
        <w:autoSpaceDN w:val="0"/>
        <w:adjustRightInd w:val="0"/>
        <w:ind w:firstLine="709"/>
        <w:jc w:val="both"/>
        <w:rPr>
          <w:color w:val="000000" w:themeColor="text1"/>
        </w:rPr>
      </w:pPr>
      <w:r w:rsidRPr="001D41A6">
        <w:rPr>
          <w:color w:val="000000" w:themeColor="text1"/>
        </w:rPr>
        <w:t>1.3.6. Порядок, форма, место размещения и способы получения справочной информации.</w:t>
      </w:r>
    </w:p>
    <w:p w:rsidR="001926EB" w:rsidRPr="001D41A6" w:rsidRDefault="001926EB" w:rsidP="001926EB">
      <w:pPr>
        <w:autoSpaceDE w:val="0"/>
        <w:autoSpaceDN w:val="0"/>
        <w:adjustRightInd w:val="0"/>
        <w:ind w:firstLine="709"/>
        <w:jc w:val="both"/>
        <w:rPr>
          <w:color w:val="000000" w:themeColor="text1"/>
        </w:rPr>
      </w:pPr>
      <w:proofErr w:type="gramStart"/>
      <w:r w:rsidRPr="001D41A6">
        <w:rPr>
          <w:color w:val="000000" w:themeColor="text1"/>
        </w:rPr>
        <w:t>Информацию о месте нахождени</w:t>
      </w:r>
      <w:r>
        <w:rPr>
          <w:color w:val="000000" w:themeColor="text1"/>
        </w:rPr>
        <w:t>я, графике работы администрации</w:t>
      </w:r>
      <w:r w:rsidRPr="00F22C38">
        <w:t xml:space="preserve"> </w:t>
      </w:r>
      <w:r>
        <w:t xml:space="preserve">Селинского </w:t>
      </w:r>
      <w:r w:rsidRPr="00F22C38">
        <w:t>сельского поселения</w:t>
      </w:r>
      <w:r w:rsidRPr="001D41A6">
        <w:rPr>
          <w:color w:val="000000" w:themeColor="text1"/>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w:t>
      </w:r>
      <w:r>
        <w:rPr>
          <w:color w:val="000000" w:themeColor="text1"/>
        </w:rPr>
        <w:t xml:space="preserve">ных подразделений администрации </w:t>
      </w:r>
      <w:r>
        <w:t xml:space="preserve">Селинского </w:t>
      </w:r>
      <w:r w:rsidRPr="00F22C38">
        <w:t>сельского поселения</w:t>
      </w:r>
      <w:r w:rsidRPr="001D41A6">
        <w:rPr>
          <w:color w:val="000000" w:themeColor="text1"/>
        </w:rPr>
        <w:t>, организаций, участвующих в предоставлении муниципальной услуги, адреса официального сайта, а также электронной почты</w:t>
      </w:r>
      <w:proofErr w:type="gramEnd"/>
      <w:r w:rsidRPr="001D41A6">
        <w:rPr>
          <w:color w:val="000000" w:themeColor="text1"/>
        </w:rPr>
        <w:t xml:space="preserve"> и (или) формы обратной связи администрации </w:t>
      </w:r>
      <w:r>
        <w:t xml:space="preserve">Селинского </w:t>
      </w:r>
      <w:r w:rsidRPr="00F22C38">
        <w:t>сельского поселения</w:t>
      </w:r>
      <w:r w:rsidRPr="001D41A6">
        <w:rPr>
          <w:color w:val="000000" w:themeColor="text1"/>
        </w:rPr>
        <w:t>, в сети «Интернет», можно получить:</w:t>
      </w:r>
    </w:p>
    <w:p w:rsidR="001926EB" w:rsidRPr="001D41A6" w:rsidRDefault="001926EB" w:rsidP="001926EB">
      <w:pPr>
        <w:tabs>
          <w:tab w:val="left" w:pos="9072"/>
        </w:tabs>
        <w:ind w:firstLine="709"/>
        <w:jc w:val="both"/>
        <w:rPr>
          <w:bCs/>
          <w:color w:val="000000" w:themeColor="text1"/>
        </w:rPr>
      </w:pPr>
      <w:r w:rsidRPr="001D41A6">
        <w:rPr>
          <w:bCs/>
          <w:color w:val="000000" w:themeColor="text1"/>
        </w:rPr>
        <w:t xml:space="preserve">на информационном стенде, находящемся </w:t>
      </w:r>
      <w:r>
        <w:rPr>
          <w:bCs/>
          <w:color w:val="000000" w:themeColor="text1"/>
        </w:rPr>
        <w:t xml:space="preserve">в </w:t>
      </w:r>
      <w:r w:rsidRPr="001D41A6">
        <w:rPr>
          <w:bCs/>
          <w:color w:val="000000" w:themeColor="text1"/>
        </w:rPr>
        <w:t xml:space="preserve">администрации </w:t>
      </w:r>
      <w:r>
        <w:t xml:space="preserve">Селинского </w:t>
      </w:r>
      <w:r w:rsidRPr="00F22C38">
        <w:t>сельского поселения</w:t>
      </w:r>
      <w:r w:rsidRPr="001D41A6">
        <w:rPr>
          <w:bCs/>
          <w:color w:val="000000" w:themeColor="text1"/>
        </w:rPr>
        <w:t>;</w:t>
      </w:r>
    </w:p>
    <w:p w:rsidR="001926EB" w:rsidRPr="001D41A6" w:rsidRDefault="001926EB" w:rsidP="001926EB">
      <w:pPr>
        <w:tabs>
          <w:tab w:val="left" w:pos="9072"/>
        </w:tabs>
        <w:ind w:firstLine="709"/>
        <w:jc w:val="both"/>
        <w:rPr>
          <w:bCs/>
          <w:color w:val="000000" w:themeColor="text1"/>
        </w:rPr>
      </w:pPr>
      <w:r w:rsidRPr="001D41A6">
        <w:rPr>
          <w:bCs/>
          <w:color w:val="000000" w:themeColor="text1"/>
        </w:rPr>
        <w:t xml:space="preserve">на официальном сайте администрации </w:t>
      </w:r>
      <w:r>
        <w:t xml:space="preserve">Селинского </w:t>
      </w:r>
      <w:r w:rsidRPr="00F22C38">
        <w:t>сельского поселения</w:t>
      </w:r>
      <w:r w:rsidRPr="001D41A6">
        <w:rPr>
          <w:bCs/>
          <w:color w:val="000000" w:themeColor="text1"/>
        </w:rPr>
        <w:t>;</w:t>
      </w:r>
    </w:p>
    <w:p w:rsidR="001926EB" w:rsidRPr="001D41A6" w:rsidRDefault="001926EB" w:rsidP="001926EB">
      <w:pPr>
        <w:tabs>
          <w:tab w:val="left" w:pos="9072"/>
        </w:tabs>
        <w:ind w:firstLine="709"/>
        <w:jc w:val="both"/>
        <w:rPr>
          <w:bCs/>
          <w:color w:val="000000" w:themeColor="text1"/>
        </w:rPr>
      </w:pPr>
      <w:r w:rsidRPr="001D41A6">
        <w:rPr>
          <w:bCs/>
          <w:color w:val="000000" w:themeColor="text1"/>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926EB" w:rsidRPr="001D41A6" w:rsidRDefault="001926EB" w:rsidP="001926EB">
      <w:pPr>
        <w:tabs>
          <w:tab w:val="left" w:pos="9072"/>
        </w:tabs>
        <w:ind w:firstLine="709"/>
        <w:jc w:val="both"/>
        <w:rPr>
          <w:bCs/>
          <w:color w:val="000000" w:themeColor="text1"/>
        </w:rPr>
      </w:pPr>
      <w:r w:rsidRPr="001D41A6">
        <w:rPr>
          <w:bCs/>
          <w:color w:val="000000" w:themeColor="text1"/>
        </w:rPr>
        <w:t xml:space="preserve">на Едином портале </w:t>
      </w:r>
      <w:r w:rsidRPr="001D41A6">
        <w:rPr>
          <w:color w:val="000000" w:themeColor="text1"/>
        </w:rPr>
        <w:t>государственных и муниципальных услуг (функций)</w:t>
      </w:r>
      <w:r w:rsidRPr="001D41A6">
        <w:rPr>
          <w:bCs/>
          <w:color w:val="000000" w:themeColor="text1"/>
        </w:rPr>
        <w:t>;</w:t>
      </w:r>
    </w:p>
    <w:p w:rsidR="001926EB" w:rsidRPr="001D41A6" w:rsidRDefault="001926EB" w:rsidP="001926EB">
      <w:pPr>
        <w:tabs>
          <w:tab w:val="left" w:pos="9072"/>
        </w:tabs>
        <w:ind w:firstLine="709"/>
        <w:jc w:val="both"/>
        <w:rPr>
          <w:bCs/>
          <w:color w:val="000000" w:themeColor="text1"/>
        </w:rPr>
      </w:pPr>
      <w:r w:rsidRPr="001D41A6">
        <w:rPr>
          <w:bCs/>
          <w:color w:val="000000" w:themeColor="text1"/>
        </w:rPr>
        <w:t xml:space="preserve">на </w:t>
      </w:r>
      <w:r w:rsidRPr="001D41A6">
        <w:rPr>
          <w:color w:val="000000" w:themeColor="text1"/>
        </w:rPr>
        <w:t>Портале Кировской области</w:t>
      </w:r>
      <w:r w:rsidRPr="001D41A6">
        <w:rPr>
          <w:bCs/>
          <w:color w:val="000000" w:themeColor="text1"/>
        </w:rPr>
        <w:t>;</w:t>
      </w:r>
    </w:p>
    <w:p w:rsidR="001926EB" w:rsidRPr="001D41A6" w:rsidRDefault="001926EB" w:rsidP="001926EB">
      <w:pPr>
        <w:tabs>
          <w:tab w:val="left" w:pos="9072"/>
        </w:tabs>
        <w:ind w:firstLine="709"/>
        <w:jc w:val="both"/>
        <w:rPr>
          <w:color w:val="000000" w:themeColor="text1"/>
        </w:rPr>
      </w:pPr>
      <w:r w:rsidRPr="001D41A6">
        <w:rPr>
          <w:color w:val="000000" w:themeColor="text1"/>
        </w:rPr>
        <w:t>при обращении в письменной форме, в форме электронного документа;</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bCs/>
          <w:color w:val="000000" w:themeColor="text1"/>
          <w:sz w:val="24"/>
          <w:szCs w:val="24"/>
        </w:rPr>
        <w:t>по телефону.</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1.3.7. Информация о муниципальной услуге внесена в Реестр муниципальных услуг </w:t>
      </w:r>
      <w:r w:rsidRPr="001D41A6">
        <w:rPr>
          <w:rFonts w:ascii="Times New Roman" w:hAnsi="Times New Roman" w:cs="Times New Roman"/>
          <w:color w:val="000000" w:themeColor="text1"/>
          <w:sz w:val="24"/>
          <w:szCs w:val="24"/>
        </w:rPr>
        <w:lastRenderedPageBreak/>
        <w:t xml:space="preserve">муниципального образования </w:t>
      </w:r>
      <w:r>
        <w:rPr>
          <w:rFonts w:ascii="Times New Roman" w:hAnsi="Times New Roman" w:cs="Times New Roman"/>
          <w:sz w:val="24"/>
          <w:szCs w:val="24"/>
        </w:rPr>
        <w:t xml:space="preserve">Селинское </w:t>
      </w:r>
      <w:r w:rsidRPr="00F22C38">
        <w:rPr>
          <w:rFonts w:ascii="Times New Roman" w:hAnsi="Times New Roman" w:cs="Times New Roman"/>
          <w:sz w:val="24"/>
          <w:szCs w:val="24"/>
        </w:rPr>
        <w:t>сельско</w:t>
      </w:r>
      <w:r>
        <w:rPr>
          <w:rFonts w:ascii="Times New Roman" w:hAnsi="Times New Roman" w:cs="Times New Roman"/>
          <w:sz w:val="24"/>
          <w:szCs w:val="24"/>
        </w:rPr>
        <w:t>е</w:t>
      </w:r>
      <w:r w:rsidRPr="00F22C38">
        <w:rPr>
          <w:rFonts w:ascii="Times New Roman" w:hAnsi="Times New Roman" w:cs="Times New Roman"/>
          <w:sz w:val="24"/>
          <w:szCs w:val="24"/>
        </w:rPr>
        <w:t xml:space="preserve"> поселени</w:t>
      </w:r>
      <w:r>
        <w:rPr>
          <w:rFonts w:ascii="Times New Roman" w:hAnsi="Times New Roman" w:cs="Times New Roman"/>
          <w:sz w:val="24"/>
          <w:szCs w:val="24"/>
        </w:rPr>
        <w:t>е</w:t>
      </w:r>
      <w:r w:rsidRPr="001D41A6">
        <w:rPr>
          <w:rFonts w:ascii="Times New Roman" w:hAnsi="Times New Roman" w:cs="Times New Roman"/>
          <w:color w:val="000000" w:themeColor="text1"/>
          <w:sz w:val="24"/>
          <w:szCs w:val="24"/>
        </w:rPr>
        <w:t>.</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p>
    <w:p w:rsidR="001926EB" w:rsidRPr="001D41A6" w:rsidRDefault="001926EB" w:rsidP="001926EB">
      <w:pPr>
        <w:pStyle w:val="ConsPlusTitle"/>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 Стандарт предоставления муниципальной услуги</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 xml:space="preserve">2.1. Наименование муниципальной услуги </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«Приватизация жилищного фонда на территории муниципального образования (далее - муниципальная услуга).</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b/>
          <w:color w:val="000000" w:themeColor="text1"/>
          <w:sz w:val="24"/>
          <w:szCs w:val="24"/>
        </w:rPr>
        <w:t>2.2.</w:t>
      </w:r>
      <w:r w:rsidRPr="001D41A6">
        <w:rPr>
          <w:rFonts w:ascii="Times New Roman" w:hAnsi="Times New Roman" w:cs="Times New Roman"/>
          <w:color w:val="000000" w:themeColor="text1"/>
          <w:sz w:val="24"/>
          <w:szCs w:val="24"/>
        </w:rPr>
        <w:t xml:space="preserve"> </w:t>
      </w:r>
      <w:r w:rsidRPr="001D41A6">
        <w:rPr>
          <w:rFonts w:ascii="Times New Roman" w:hAnsi="Times New Roman" w:cs="Times New Roman"/>
          <w:b/>
          <w:color w:val="000000" w:themeColor="text1"/>
          <w:sz w:val="24"/>
          <w:szCs w:val="24"/>
        </w:rPr>
        <w:t>Наименование органа, предоставляющего муниципальную услугу</w:t>
      </w:r>
    </w:p>
    <w:p w:rsidR="001926EB"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Муниципальная услуга предоставляется администрацией муниципального образования </w:t>
      </w:r>
      <w:r>
        <w:rPr>
          <w:rFonts w:ascii="Times New Roman" w:hAnsi="Times New Roman" w:cs="Times New Roman"/>
          <w:sz w:val="24"/>
          <w:szCs w:val="24"/>
        </w:rPr>
        <w:t xml:space="preserve">Селинское </w:t>
      </w:r>
      <w:r w:rsidRPr="00F22C38">
        <w:rPr>
          <w:rFonts w:ascii="Times New Roman" w:hAnsi="Times New Roman" w:cs="Times New Roman"/>
          <w:sz w:val="24"/>
          <w:szCs w:val="24"/>
        </w:rPr>
        <w:t>сельско</w:t>
      </w:r>
      <w:r>
        <w:rPr>
          <w:rFonts w:ascii="Times New Roman" w:hAnsi="Times New Roman" w:cs="Times New Roman"/>
          <w:sz w:val="24"/>
          <w:szCs w:val="24"/>
        </w:rPr>
        <w:t>е</w:t>
      </w:r>
      <w:r w:rsidRPr="00F22C38">
        <w:rPr>
          <w:rFonts w:ascii="Times New Roman" w:hAnsi="Times New Roman" w:cs="Times New Roman"/>
          <w:sz w:val="24"/>
          <w:szCs w:val="24"/>
        </w:rPr>
        <w:t xml:space="preserve"> поселени</w:t>
      </w:r>
      <w:r>
        <w:rPr>
          <w:rFonts w:ascii="Times New Roman" w:hAnsi="Times New Roman" w:cs="Times New Roman"/>
          <w:sz w:val="24"/>
          <w:szCs w:val="24"/>
        </w:rPr>
        <w:t>е</w:t>
      </w:r>
      <w:r>
        <w:rPr>
          <w:rFonts w:ascii="Times New Roman" w:hAnsi="Times New Roman" w:cs="Times New Roman"/>
          <w:color w:val="000000" w:themeColor="text1"/>
          <w:sz w:val="24"/>
          <w:szCs w:val="24"/>
        </w:rPr>
        <w:t xml:space="preserve"> (далее - администрация) при участии БТИ по приватизации жилья в </w:t>
      </w:r>
      <w:proofErr w:type="spellStart"/>
      <w:r>
        <w:rPr>
          <w:rFonts w:ascii="Times New Roman" w:hAnsi="Times New Roman" w:cs="Times New Roman"/>
          <w:color w:val="000000" w:themeColor="text1"/>
          <w:sz w:val="24"/>
          <w:szCs w:val="24"/>
        </w:rPr>
        <w:t>Кильмезском</w:t>
      </w:r>
      <w:proofErr w:type="spellEnd"/>
      <w:r>
        <w:rPr>
          <w:rFonts w:ascii="Times New Roman" w:hAnsi="Times New Roman" w:cs="Times New Roman"/>
          <w:color w:val="000000" w:themeColor="text1"/>
          <w:sz w:val="24"/>
          <w:szCs w:val="24"/>
        </w:rPr>
        <w:t xml:space="preserve"> районе.</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 xml:space="preserve">2.3. Результат предоставления муниципальной услуги. </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Результатом предоставления муниципальной услуги является: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подписание проекта договора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отказ в заключени</w:t>
      </w:r>
      <w:proofErr w:type="gramStart"/>
      <w:r w:rsidRPr="001D41A6">
        <w:rPr>
          <w:rFonts w:ascii="Times New Roman" w:hAnsi="Times New Roman" w:cs="Times New Roman"/>
          <w:color w:val="000000" w:themeColor="text1"/>
          <w:sz w:val="24"/>
          <w:szCs w:val="24"/>
        </w:rPr>
        <w:t>и</w:t>
      </w:r>
      <w:proofErr w:type="gramEnd"/>
      <w:r w:rsidRPr="001D41A6">
        <w:rPr>
          <w:rFonts w:ascii="Times New Roman" w:hAnsi="Times New Roman" w:cs="Times New Roman"/>
          <w:color w:val="000000" w:themeColor="text1"/>
          <w:sz w:val="24"/>
          <w:szCs w:val="24"/>
        </w:rPr>
        <w:t xml:space="preserve"> договора безвозмездной передачи жилого помещения (доли в праве общей долевой собственности на жилое помещение) в собственность граждан.</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2.4. Срок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Максимальный срок предоставления муниципальной услуги не должен превышать 2 месяцев со дня поступления заявления в </w:t>
      </w:r>
      <w:r w:rsidRPr="005D11A8">
        <w:rPr>
          <w:rFonts w:ascii="Times New Roman" w:hAnsi="Times New Roman"/>
          <w:bCs/>
          <w:color w:val="000000"/>
          <w:sz w:val="24"/>
          <w:szCs w:val="24"/>
        </w:rPr>
        <w:t>администраци</w:t>
      </w:r>
      <w:r>
        <w:rPr>
          <w:rFonts w:ascii="Times New Roman" w:hAnsi="Times New Roman"/>
          <w:bCs/>
          <w:color w:val="000000"/>
          <w:sz w:val="24"/>
          <w:szCs w:val="24"/>
        </w:rPr>
        <w:t>ю</w:t>
      </w:r>
      <w:r w:rsidRPr="005D11A8">
        <w:rPr>
          <w:rFonts w:ascii="Times New Roman" w:hAnsi="Times New Roman"/>
          <w:bCs/>
          <w:color w:val="000000"/>
          <w:sz w:val="24"/>
          <w:szCs w:val="24"/>
        </w:rPr>
        <w:t xml:space="preserve"> </w:t>
      </w:r>
      <w:r>
        <w:rPr>
          <w:rFonts w:ascii="Times New Roman" w:hAnsi="Times New Roman" w:cs="Times New Roman"/>
          <w:sz w:val="24"/>
          <w:szCs w:val="24"/>
        </w:rPr>
        <w:t xml:space="preserve">Селинского </w:t>
      </w:r>
      <w:r w:rsidRPr="00F22C38">
        <w:rPr>
          <w:rFonts w:ascii="Times New Roman" w:hAnsi="Times New Roman" w:cs="Times New Roman"/>
          <w:sz w:val="24"/>
          <w:szCs w:val="24"/>
        </w:rPr>
        <w:t>сельского поселения</w:t>
      </w:r>
      <w:r w:rsidRPr="001D41A6">
        <w:rPr>
          <w:rFonts w:ascii="Times New Roman" w:hAnsi="Times New Roman" w:cs="Times New Roman"/>
          <w:color w:val="000000" w:themeColor="text1"/>
          <w:sz w:val="24"/>
          <w:szCs w:val="24"/>
        </w:rPr>
        <w:t>. В случае передачи документов через многофункциональный центр срок исчисляется со дня регистрации ходатайства в администрации.</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bookmarkStart w:id="2" w:name="Par67"/>
      <w:bookmarkEnd w:id="2"/>
      <w:r w:rsidRPr="001D41A6">
        <w:rPr>
          <w:rFonts w:ascii="Times New Roman" w:hAnsi="Times New Roman" w:cs="Times New Roman"/>
          <w:b/>
          <w:color w:val="000000" w:themeColor="text1"/>
          <w:sz w:val="24"/>
          <w:szCs w:val="24"/>
        </w:rPr>
        <w:t>2.5. Нормативные правовые акты, регулирующие предоставление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w:t>
      </w:r>
      <w:r>
        <w:rPr>
          <w:rFonts w:ascii="Times New Roman" w:hAnsi="Times New Roman" w:cs="Times New Roman"/>
          <w:color w:val="000000" w:themeColor="text1"/>
          <w:sz w:val="24"/>
          <w:szCs w:val="24"/>
        </w:rPr>
        <w:t xml:space="preserve"> </w:t>
      </w:r>
      <w:r w:rsidRPr="001D41A6">
        <w:rPr>
          <w:rFonts w:ascii="Times New Roman" w:hAnsi="Times New Roman" w:cs="Times New Roman"/>
          <w:color w:val="000000" w:themeColor="text1"/>
          <w:sz w:val="24"/>
          <w:szCs w:val="24"/>
        </w:rPr>
        <w:t xml:space="preserve">(с указанием их реквизитов </w:t>
      </w:r>
      <w:r w:rsidRPr="001D41A6">
        <w:rPr>
          <w:rFonts w:ascii="Times New Roman" w:hAnsi="Times New Roman" w:cs="Times New Roman"/>
          <w:color w:val="000000" w:themeColor="text1"/>
          <w:sz w:val="24"/>
          <w:szCs w:val="24"/>
        </w:rPr>
        <w:br/>
        <w:t xml:space="preserve">и источников официального опубликования), подлежит обязательному размещению на сайте администрации, </w:t>
      </w:r>
      <w:r w:rsidRPr="001D41A6">
        <w:rPr>
          <w:rFonts w:ascii="Times New Roman" w:hAnsi="Times New Roman" w:cs="Times New Roman"/>
          <w:color w:val="000000" w:themeColor="text1"/>
          <w:sz w:val="24"/>
          <w:szCs w:val="24"/>
          <w:lang w:eastAsia="en-US"/>
        </w:rPr>
        <w:t xml:space="preserve">в федеральном реестре, в </w:t>
      </w:r>
      <w:r w:rsidRPr="001D41A6">
        <w:rPr>
          <w:rFonts w:ascii="Times New Roman" w:hAnsi="Times New Roman" w:cs="Times New Roman"/>
          <w:bCs/>
          <w:color w:val="000000" w:themeColor="text1"/>
          <w:sz w:val="24"/>
          <w:szCs w:val="24"/>
        </w:rPr>
        <w:t xml:space="preserve">Едином портале </w:t>
      </w:r>
      <w:r w:rsidRPr="001D41A6">
        <w:rPr>
          <w:rFonts w:ascii="Times New Roman" w:hAnsi="Times New Roman" w:cs="Times New Roman"/>
          <w:color w:val="000000" w:themeColor="text1"/>
          <w:sz w:val="24"/>
          <w:szCs w:val="24"/>
        </w:rPr>
        <w:t>государственных и муниципальных услуг (функций).</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2.6. Исчерпывающий перечень документов, необходимых для предоставления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2.6.1. Для предоставления муниципальной услуги необходимы следующие документы:</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2.6.1.1. </w:t>
      </w:r>
      <w:hyperlink w:anchor="Par291" w:tooltip="         ЗАЯВЛЕНИЕ (запрос о предоставлении муниципальной услуги)" w:history="1">
        <w:r w:rsidRPr="001D41A6">
          <w:rPr>
            <w:rFonts w:ascii="Times New Roman" w:hAnsi="Times New Roman" w:cs="Times New Roman"/>
            <w:color w:val="000000" w:themeColor="text1"/>
            <w:sz w:val="24"/>
            <w:szCs w:val="24"/>
          </w:rPr>
          <w:t>Заявление</w:t>
        </w:r>
      </w:hyperlink>
      <w:r w:rsidRPr="001D41A6">
        <w:rPr>
          <w:rFonts w:ascii="Times New Roman" w:hAnsi="Times New Roman" w:cs="Times New Roman"/>
          <w:color w:val="000000" w:themeColor="text1"/>
          <w:sz w:val="24"/>
          <w:szCs w:val="24"/>
        </w:rPr>
        <w:t xml:space="preserve"> (запрос о предоставлении услуги) установленной формы (приложение № 1) о приватизации жилого помещения, подписанное гражданином либо его уполномоченным представителем.</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2.6.1.2. </w:t>
      </w:r>
      <w:hyperlink w:anchor="Par404" w:tooltip="                                 ЗАЯВЛЕНИЕ" w:history="1">
        <w:r w:rsidRPr="001D41A6">
          <w:rPr>
            <w:rFonts w:ascii="Times New Roman" w:hAnsi="Times New Roman" w:cs="Times New Roman"/>
            <w:color w:val="000000" w:themeColor="text1"/>
            <w:sz w:val="24"/>
            <w:szCs w:val="24"/>
          </w:rPr>
          <w:t>Заявление</w:t>
        </w:r>
      </w:hyperlink>
      <w:r w:rsidRPr="001D41A6">
        <w:rPr>
          <w:rFonts w:ascii="Times New Roman" w:hAnsi="Times New Roman" w:cs="Times New Roman"/>
          <w:color w:val="000000" w:themeColor="text1"/>
          <w:sz w:val="24"/>
          <w:szCs w:val="24"/>
        </w:rPr>
        <w:t xml:space="preserve"> установленной формы (приложение № 2)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отдел приватизации МКУ "АРПИ", представляют нотариально удостоверенное заявление об отказе от участия в приватизации.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2.6.1.3. Документ, удостоверяющий личность гражданина Российской Федерации на территории Российской Федерации (оригинал и копия).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2.6.1.4. Свидетельство о рождении - в отношении граждан, не достигших возраста 14 лет (оригинал и копия).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2.6.1.5. </w:t>
      </w:r>
      <w:hyperlink w:anchor="Par485" w:tooltip="                                 СОГЛАСИЕ" w:history="1">
        <w:r w:rsidRPr="001D41A6">
          <w:rPr>
            <w:rFonts w:ascii="Times New Roman" w:hAnsi="Times New Roman" w:cs="Times New Roman"/>
            <w:color w:val="000000" w:themeColor="text1"/>
            <w:sz w:val="24"/>
            <w:szCs w:val="24"/>
          </w:rPr>
          <w:t>Согласие</w:t>
        </w:r>
      </w:hyperlink>
      <w:r w:rsidRPr="001D41A6">
        <w:rPr>
          <w:rFonts w:ascii="Times New Roman" w:hAnsi="Times New Roman" w:cs="Times New Roman"/>
          <w:color w:val="000000" w:themeColor="text1"/>
          <w:sz w:val="24"/>
          <w:szCs w:val="24"/>
        </w:rPr>
        <w:t xml:space="preserve"> на обработку персональных данных лиц, зарегистрированных в приватизируемом жилом помещении (приложение № 4).</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2.6.1.6. Свидетельство о браке - в отношении лиц, состоящих в браке при передаче жилого помещения в совместную собственность супругов (оригинал и копия).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2.6.1.7. Технический паспорт на жилое помещение (оригинал и копия) в случае приватизации жилых помещений в коммунальных квартирах. </w:t>
      </w:r>
      <w:bookmarkStart w:id="3" w:name="Par76"/>
      <w:bookmarkEnd w:id="3"/>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lastRenderedPageBreak/>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bookmarkStart w:id="4" w:name="Par77"/>
      <w:bookmarkEnd w:id="4"/>
      <w:r w:rsidRPr="001D41A6">
        <w:rPr>
          <w:rFonts w:ascii="Times New Roman" w:hAnsi="Times New Roman" w:cs="Times New Roman"/>
          <w:color w:val="000000" w:themeColor="text1"/>
          <w:sz w:val="24"/>
          <w:szCs w:val="24"/>
        </w:rPr>
        <w:t>2.6.1.9. Договор социального найма.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2.6.1.10. Справки о регистрации по месту жительства в случае проживания за пределами территории муниципального образования </w:t>
      </w:r>
      <w:r>
        <w:rPr>
          <w:rFonts w:ascii="Times New Roman" w:hAnsi="Times New Roman" w:cs="Times New Roman"/>
          <w:sz w:val="24"/>
          <w:szCs w:val="24"/>
        </w:rPr>
        <w:t xml:space="preserve">Селинское </w:t>
      </w:r>
      <w:r w:rsidRPr="00F22C38">
        <w:rPr>
          <w:rFonts w:ascii="Times New Roman" w:hAnsi="Times New Roman" w:cs="Times New Roman"/>
          <w:sz w:val="24"/>
          <w:szCs w:val="24"/>
        </w:rPr>
        <w:t>сельско</w:t>
      </w:r>
      <w:r>
        <w:rPr>
          <w:rFonts w:ascii="Times New Roman" w:hAnsi="Times New Roman" w:cs="Times New Roman"/>
          <w:sz w:val="24"/>
          <w:szCs w:val="24"/>
        </w:rPr>
        <w:t>е поселение</w:t>
      </w:r>
      <w:r w:rsidRPr="001D41A6">
        <w:rPr>
          <w:rFonts w:ascii="Times New Roman" w:hAnsi="Times New Roman" w:cs="Times New Roman"/>
          <w:color w:val="000000" w:themeColor="text1"/>
          <w:sz w:val="24"/>
          <w:szCs w:val="24"/>
        </w:rPr>
        <w:t xml:space="preserve"> в период с 11.07.1991 по момент обращения с заявлением о приватизации и отсутствия указанных сведений в паспорте гражданина Российской Федерации. Выдаются подразделениями по вопросам </w:t>
      </w:r>
      <w:proofErr w:type="gramStart"/>
      <w:r w:rsidRPr="001D41A6">
        <w:rPr>
          <w:rFonts w:ascii="Times New Roman" w:hAnsi="Times New Roman" w:cs="Times New Roman"/>
          <w:color w:val="000000" w:themeColor="text1"/>
          <w:sz w:val="24"/>
          <w:szCs w:val="24"/>
        </w:rPr>
        <w:t>миграции территориальных органов Министерства внутренних дел Российской Федерации</w:t>
      </w:r>
      <w:proofErr w:type="gramEnd"/>
      <w:r w:rsidRPr="001D41A6">
        <w:rPr>
          <w:rFonts w:ascii="Times New Roman" w:hAnsi="Times New Roman" w:cs="Times New Roman"/>
          <w:color w:val="000000" w:themeColor="text1"/>
          <w:sz w:val="24"/>
          <w:szCs w:val="24"/>
        </w:rPr>
        <w:t>.</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2.6.1.11. Справка о реализации ранее права на приватизацию в период до 01.07.1998. </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2.6.1.12. Документ, подтверждающий полномочия представителя, опекуна, попечителя.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bookmarkStart w:id="5" w:name="Par81"/>
      <w:bookmarkEnd w:id="5"/>
      <w:r w:rsidRPr="001D41A6">
        <w:rPr>
          <w:rFonts w:ascii="Times New Roman" w:hAnsi="Times New Roman" w:cs="Times New Roman"/>
          <w:color w:val="000000" w:themeColor="text1"/>
          <w:sz w:val="24"/>
          <w:szCs w:val="24"/>
        </w:rPr>
        <w:t>2.6.1.13. Выписка из Единого государственного реестра недвижимости о зарегистрированных правах на объекты недвижимого имущества, правообладателем которых является гражданин, участвующий в приватизации. В случае наличия в собственности иных жилых помещений (доли) - свидетельство о государственной регистрации права.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bookmarkStart w:id="6" w:name="Par82"/>
      <w:bookmarkEnd w:id="6"/>
      <w:r w:rsidRPr="001D41A6">
        <w:rPr>
          <w:rFonts w:ascii="Times New Roman" w:hAnsi="Times New Roman" w:cs="Times New Roman"/>
          <w:color w:val="000000" w:themeColor="text1"/>
          <w:sz w:val="24"/>
          <w:szCs w:val="24"/>
        </w:rPr>
        <w:t>2.6.2. Документы, указанные в подпунктах 2.6.1.1 - 2.6.1.7 и 2.6.1.10 - 2.6.1.12 пункта 2.6.1 подраздела 2.6 настоящего Административного регламента, должны быть представлены заявителем самостоятельно.</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2.6.3. Документы (их копии или сведения, содержащиеся в них), указанные в </w:t>
      </w:r>
      <w:hyperlink w:anchor="Par76" w:tooltip="2.5.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 w:history="1">
        <w:r w:rsidRPr="001D41A6">
          <w:rPr>
            <w:rFonts w:ascii="Times New Roman" w:hAnsi="Times New Roman" w:cs="Times New Roman"/>
            <w:color w:val="000000" w:themeColor="text1"/>
            <w:sz w:val="24"/>
            <w:szCs w:val="24"/>
          </w:rPr>
          <w:t>подпунктах 2.6.1.8</w:t>
        </w:r>
      </w:hyperlink>
      <w:r w:rsidRPr="001D41A6">
        <w:rPr>
          <w:rFonts w:ascii="Times New Roman" w:hAnsi="Times New Roman" w:cs="Times New Roman"/>
          <w:color w:val="000000" w:themeColor="text1"/>
          <w:sz w:val="24"/>
          <w:szCs w:val="24"/>
        </w:rPr>
        <w:t xml:space="preserve">, </w:t>
      </w:r>
      <w:hyperlink w:anchor="Par77" w:tooltip="2.5.1.9. Договор социального найма." w:history="1">
        <w:r w:rsidRPr="001D41A6">
          <w:rPr>
            <w:rFonts w:ascii="Times New Roman" w:hAnsi="Times New Roman" w:cs="Times New Roman"/>
            <w:color w:val="000000" w:themeColor="text1"/>
            <w:sz w:val="24"/>
            <w:szCs w:val="24"/>
          </w:rPr>
          <w:t>2.6.1.9</w:t>
        </w:r>
      </w:hyperlink>
      <w:r w:rsidRPr="001D41A6">
        <w:rPr>
          <w:rFonts w:ascii="Times New Roman" w:hAnsi="Times New Roman" w:cs="Times New Roman"/>
          <w:color w:val="000000" w:themeColor="text1"/>
          <w:sz w:val="24"/>
          <w:szCs w:val="24"/>
        </w:rPr>
        <w:t xml:space="preserve">, </w:t>
      </w:r>
      <w:hyperlink w:anchor="Par81" w:tooltip="2.5.1.13. Выписка из Единого государственного реестра недвижимости о зарегистрированных правах на объекты недвижимого имущества, правообладателем которых является гражданин, участвующий в приватизации. В случае наличия в собственности иных жилых помещений (доли) - свидетельство о государственной регистрации права." w:history="1">
        <w:r w:rsidRPr="001D41A6">
          <w:rPr>
            <w:rFonts w:ascii="Times New Roman" w:hAnsi="Times New Roman" w:cs="Times New Roman"/>
            <w:color w:val="000000" w:themeColor="text1"/>
            <w:sz w:val="24"/>
            <w:szCs w:val="24"/>
          </w:rPr>
          <w:t>2.6.1.13 пункта 2.6.1 подраздела 2.</w:t>
        </w:r>
      </w:hyperlink>
      <w:r w:rsidRPr="001D41A6">
        <w:rPr>
          <w:rFonts w:ascii="Times New Roman" w:hAnsi="Times New Roman" w:cs="Times New Roman"/>
          <w:color w:val="000000" w:themeColor="text1"/>
          <w:sz w:val="24"/>
          <w:szCs w:val="24"/>
        </w:rPr>
        <w:t>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2.6.5. При предоставлении муниципальной услуги Администрация не вправе требовать от заявителя: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1D41A6">
          <w:rPr>
            <w:rFonts w:ascii="Times New Roman" w:hAnsi="Times New Roman" w:cs="Times New Roman"/>
            <w:color w:val="000000" w:themeColor="text1"/>
            <w:sz w:val="24"/>
            <w:szCs w:val="24"/>
          </w:rPr>
          <w:t>части 6 статьи 7</w:t>
        </w:r>
      </w:hyperlink>
      <w:r w:rsidRPr="001D41A6">
        <w:rPr>
          <w:rFonts w:ascii="Times New Roman" w:hAnsi="Times New Roman" w:cs="Times New Roman"/>
          <w:color w:val="000000" w:themeColor="text1"/>
          <w:sz w:val="24"/>
          <w:szCs w:val="24"/>
        </w:rPr>
        <w:t xml:space="preserve"> Закона № 210-ФЗ;</w:t>
      </w:r>
      <w:proofErr w:type="gramEnd"/>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1D41A6">
          <w:rPr>
            <w:rFonts w:ascii="Times New Roman" w:hAnsi="Times New Roman" w:cs="Times New Roman"/>
            <w:color w:val="000000" w:themeColor="text1"/>
            <w:sz w:val="24"/>
            <w:szCs w:val="24"/>
          </w:rPr>
          <w:t>части 1 статьи 9</w:t>
        </w:r>
      </w:hyperlink>
      <w:r w:rsidRPr="001D41A6">
        <w:rPr>
          <w:rFonts w:ascii="Times New Roman" w:hAnsi="Times New Roman" w:cs="Times New Roman"/>
          <w:color w:val="000000" w:themeColor="text1"/>
          <w:sz w:val="24"/>
          <w:szCs w:val="24"/>
        </w:rPr>
        <w:t xml:space="preserve"> Закона № 210-ФЗ, представления </w:t>
      </w:r>
      <w:r w:rsidRPr="001D41A6">
        <w:rPr>
          <w:rFonts w:ascii="Times New Roman" w:hAnsi="Times New Roman" w:cs="Times New Roman"/>
          <w:color w:val="000000" w:themeColor="text1"/>
          <w:sz w:val="24"/>
          <w:szCs w:val="24"/>
        </w:rPr>
        <w:lastRenderedPageBreak/>
        <w:t>документов и информации, отсутствие и (или) недостоверность которых не указывались</w:t>
      </w:r>
      <w:proofErr w:type="gramEnd"/>
      <w:r w:rsidRPr="001D41A6">
        <w:rPr>
          <w:rFonts w:ascii="Times New Roman" w:hAnsi="Times New Roman" w:cs="Times New Roman"/>
          <w:color w:val="000000" w:themeColor="text1"/>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1D41A6">
        <w:rPr>
          <w:rFonts w:ascii="Times New Roman" w:hAnsi="Times New Roman" w:cs="Times New Roman"/>
          <w:color w:val="000000" w:themeColor="text1"/>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2.7. Перечень оснований для отказа в приеме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2.7.2. Текст письменного (в том числе в форме электронного документа) заявления не поддается прочтению.</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2.7.3. Фамилии, имена и отчества физических лиц, адреса их мест жительства написаны не полностью.</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2.7.4. Документы исполнены карандашом.</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bookmarkStart w:id="7" w:name="Par104"/>
      <w:bookmarkEnd w:id="7"/>
      <w:r w:rsidRPr="001D41A6">
        <w:rPr>
          <w:rFonts w:ascii="Times New Roman" w:hAnsi="Times New Roman" w:cs="Times New Roman"/>
          <w:color w:val="000000" w:themeColor="text1"/>
          <w:sz w:val="24"/>
          <w:szCs w:val="24"/>
        </w:rPr>
        <w:t>2.8.1. Перечень оснований для отказа в предоставлении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2.8.1.1. Заявление и документы для предоставления муниципальной услуги не соответствуют перечню и требованиям, установленным в </w:t>
      </w:r>
      <w:hyperlink w:anchor="Par67" w:tooltip="2.5. Исчерпывающий перечень документов, необходимых для предоставления муниципальной услуги." w:history="1">
        <w:r w:rsidRPr="001D41A6">
          <w:rPr>
            <w:rFonts w:ascii="Times New Roman" w:hAnsi="Times New Roman" w:cs="Times New Roman"/>
            <w:color w:val="000000" w:themeColor="text1"/>
            <w:sz w:val="24"/>
            <w:szCs w:val="24"/>
          </w:rPr>
          <w:t>подразделе 2.</w:t>
        </w:r>
      </w:hyperlink>
      <w:r w:rsidRPr="001D41A6">
        <w:rPr>
          <w:rFonts w:ascii="Times New Roman" w:hAnsi="Times New Roman" w:cs="Times New Roman"/>
          <w:color w:val="000000" w:themeColor="text1"/>
          <w:sz w:val="24"/>
          <w:szCs w:val="24"/>
        </w:rPr>
        <w:t>6 настоящего Административного регламента.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2.8.1.2.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2.8.1.4. С заявлением обратилось ненадлежащее лицо.</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2.8.2. Основания для приостановления предоставления муниципальной услуги отсутствуют.</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 xml:space="preserve">2.9. Перечень услуг, которые являются необходимыми и обязательными для предоставления муниципальной услуги, в том числе сведения о документе </w:t>
      </w:r>
      <w:r w:rsidRPr="001D41A6">
        <w:rPr>
          <w:rFonts w:ascii="Times New Roman" w:hAnsi="Times New Roman" w:cs="Times New Roman"/>
          <w:b/>
          <w:color w:val="000000" w:themeColor="text1"/>
          <w:sz w:val="24"/>
          <w:szCs w:val="24"/>
        </w:rPr>
        <w:lastRenderedPageBreak/>
        <w:t>(документах), выдаваемом (выдаваемых) организациями, участвующими в предоставлении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Услуги, которые являются необходимыми и обязательными для предоставления муниципальной услуги, отсутствуют.</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b/>
          <w:color w:val="000000" w:themeColor="text1"/>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bookmarkStart w:id="8" w:name="P89"/>
      <w:bookmarkStart w:id="9" w:name="P92"/>
      <w:bookmarkStart w:id="10" w:name="P96"/>
      <w:bookmarkEnd w:id="8"/>
      <w:bookmarkEnd w:id="9"/>
      <w:bookmarkEnd w:id="10"/>
      <w:r w:rsidRPr="001D41A6">
        <w:rPr>
          <w:rFonts w:ascii="Times New Roman" w:hAnsi="Times New Roman" w:cs="Times New Roman"/>
          <w:color w:val="000000" w:themeColor="text1"/>
          <w:sz w:val="24"/>
          <w:szCs w:val="24"/>
        </w:rPr>
        <w:t>Предоставление муниципальной услуги осуществляется на бесплатной основе.</w:t>
      </w:r>
    </w:p>
    <w:p w:rsidR="001926EB" w:rsidRPr="001D41A6" w:rsidRDefault="001926EB" w:rsidP="001926EB">
      <w:pPr>
        <w:ind w:firstLine="709"/>
        <w:jc w:val="both"/>
        <w:rPr>
          <w:b/>
          <w:color w:val="000000" w:themeColor="text1"/>
        </w:rPr>
      </w:pPr>
      <w:r w:rsidRPr="001D41A6">
        <w:rPr>
          <w:b/>
          <w:color w:val="000000" w:themeColor="text1"/>
        </w:rPr>
        <w:t>2.11.</w:t>
      </w:r>
      <w:r w:rsidRPr="001D41A6">
        <w:rPr>
          <w:b/>
          <w:color w:val="000000" w:themeColor="text1"/>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2.12. Срок и порядок регистрации запроса о предоставлении муниципальной услуги, в том числе в электронной форме.</w:t>
      </w:r>
    </w:p>
    <w:p w:rsidR="001926EB" w:rsidRPr="001D41A6" w:rsidRDefault="001926EB" w:rsidP="001926EB">
      <w:pPr>
        <w:autoSpaceDE w:val="0"/>
        <w:autoSpaceDN w:val="0"/>
        <w:adjustRightInd w:val="0"/>
        <w:ind w:firstLine="709"/>
        <w:jc w:val="both"/>
        <w:rPr>
          <w:color w:val="000000" w:themeColor="text1"/>
        </w:rPr>
      </w:pPr>
      <w:r w:rsidRPr="001D41A6">
        <w:rPr>
          <w:color w:val="000000" w:themeColor="text1"/>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1 рабочего дня с момента поступления заявления в </w:t>
      </w:r>
      <w:r w:rsidRPr="005D11A8">
        <w:rPr>
          <w:bCs/>
          <w:color w:val="000000"/>
        </w:rPr>
        <w:t>администраци</w:t>
      </w:r>
      <w:r>
        <w:rPr>
          <w:bCs/>
          <w:color w:val="000000"/>
        </w:rPr>
        <w:t>ю</w:t>
      </w:r>
      <w:r w:rsidRPr="005D11A8">
        <w:rPr>
          <w:bCs/>
          <w:color w:val="000000"/>
        </w:rPr>
        <w:t xml:space="preserve"> </w:t>
      </w:r>
      <w:r>
        <w:t xml:space="preserve">Селинского </w:t>
      </w:r>
      <w:r w:rsidRPr="00F22C38">
        <w:t>сельского поселения</w:t>
      </w:r>
      <w:r w:rsidRPr="001D41A6">
        <w:rPr>
          <w:color w:val="000000" w:themeColor="text1"/>
        </w:rPr>
        <w:t xml:space="preserve">. </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Заявление, поступившее посредством почтовой или электронной связи, в том числе через официальный сайт администрации или Портал Кировской области, подлежит обязательной регистрации в течение</w:t>
      </w:r>
      <w:r w:rsidRPr="001D41A6">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1 рабочего дня</w:t>
      </w:r>
      <w:r w:rsidRPr="001D41A6">
        <w:rPr>
          <w:rFonts w:ascii="Times New Roman" w:hAnsi="Times New Roman" w:cs="Times New Roman"/>
          <w:i/>
          <w:color w:val="000000" w:themeColor="text1"/>
          <w:sz w:val="24"/>
          <w:szCs w:val="24"/>
        </w:rPr>
        <w:t xml:space="preserve"> </w:t>
      </w:r>
      <w:r w:rsidRPr="001D41A6">
        <w:rPr>
          <w:rFonts w:ascii="Times New Roman" w:hAnsi="Times New Roman" w:cs="Times New Roman"/>
          <w:color w:val="000000" w:themeColor="text1"/>
          <w:sz w:val="24"/>
          <w:szCs w:val="24"/>
        </w:rPr>
        <w:t>с момента поступления его в администрацию.</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2.13. Требования к помещениям для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2.13.1.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2.13.2.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2.13.3. Места для информирования должны быть оборудованы информационными стендами, содержащими следующую информацию:</w:t>
      </w:r>
    </w:p>
    <w:p w:rsidR="001926EB" w:rsidRPr="001D41A6" w:rsidRDefault="001926EB" w:rsidP="001926EB">
      <w:pPr>
        <w:ind w:firstLine="709"/>
        <w:jc w:val="both"/>
        <w:rPr>
          <w:color w:val="000000" w:themeColor="text1"/>
        </w:rPr>
      </w:pPr>
      <w:r w:rsidRPr="001D41A6">
        <w:rPr>
          <w:color w:val="000000" w:themeColor="text1"/>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1926EB" w:rsidRPr="001D41A6" w:rsidRDefault="001926EB" w:rsidP="001926EB">
      <w:pPr>
        <w:ind w:firstLine="709"/>
        <w:jc w:val="both"/>
        <w:rPr>
          <w:color w:val="000000" w:themeColor="text1"/>
        </w:rPr>
      </w:pPr>
      <w:r w:rsidRPr="001D41A6">
        <w:rPr>
          <w:color w:val="000000" w:themeColor="text1"/>
        </w:rPr>
        <w:t>перечень, формы документов для заполнения, образцы заполнения документов, бланки для заполнения;</w:t>
      </w:r>
    </w:p>
    <w:p w:rsidR="001926EB" w:rsidRPr="001D41A6" w:rsidRDefault="001926EB" w:rsidP="001926EB">
      <w:pPr>
        <w:ind w:firstLine="709"/>
        <w:jc w:val="both"/>
        <w:rPr>
          <w:color w:val="000000" w:themeColor="text1"/>
        </w:rPr>
      </w:pPr>
      <w:r w:rsidRPr="001D41A6">
        <w:rPr>
          <w:color w:val="000000" w:themeColor="text1"/>
        </w:rPr>
        <w:t>основания для отказа в предоставлении муниципальной услуги;</w:t>
      </w:r>
    </w:p>
    <w:p w:rsidR="001926EB" w:rsidRPr="001D41A6" w:rsidRDefault="001926EB" w:rsidP="001926EB">
      <w:pPr>
        <w:ind w:firstLine="709"/>
        <w:jc w:val="both"/>
        <w:rPr>
          <w:color w:val="000000" w:themeColor="text1"/>
        </w:rPr>
      </w:pPr>
      <w:r w:rsidRPr="001D41A6">
        <w:rPr>
          <w:color w:val="000000" w:themeColor="text1"/>
        </w:rPr>
        <w:t>порядок обжалования решений, действий (бездействия) администрации, ее должностных лиц, либо муниципальных служащих;</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2.13.4. Кабинеты (кабинки) приема заявителей должны быть оборудованы информационными табличками с указанием:</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номера кабинета (кабинки);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фамилии, имени и отчества специалиста, осуществляющего прием заявителей;</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дней и часов приема, времени перерыва на обед.</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2.13.6. </w:t>
      </w:r>
      <w:proofErr w:type="gramStart"/>
      <w:r w:rsidRPr="001D41A6">
        <w:rPr>
          <w:rFonts w:ascii="Times New Roman" w:hAnsi="Times New Roman" w:cs="Times New Roman"/>
          <w:color w:val="000000" w:themeColor="text1"/>
          <w:sz w:val="24"/>
          <w:szCs w:val="24"/>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w:t>
      </w:r>
      <w:r w:rsidRPr="001D41A6">
        <w:rPr>
          <w:rFonts w:ascii="Times New Roman" w:hAnsi="Times New Roman" w:cs="Times New Roman"/>
          <w:color w:val="000000" w:themeColor="text1"/>
          <w:sz w:val="24"/>
          <w:szCs w:val="24"/>
        </w:rPr>
        <w:lastRenderedPageBreak/>
        <w:t>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1D41A6">
        <w:rPr>
          <w:rFonts w:ascii="Times New Roman" w:hAnsi="Times New Roman" w:cs="Times New Roman"/>
          <w:color w:val="000000" w:themeColor="text1"/>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1926EB" w:rsidRPr="001D41A6" w:rsidRDefault="001926EB" w:rsidP="001926EB">
      <w:pPr>
        <w:ind w:firstLine="709"/>
        <w:jc w:val="both"/>
        <w:rPr>
          <w:color w:val="000000" w:themeColor="text1"/>
        </w:rPr>
      </w:pPr>
      <w:r w:rsidRPr="001D41A6">
        <w:rPr>
          <w:color w:val="000000" w:themeColor="text1"/>
        </w:rPr>
        <w:t>2.13.5. Кабинеты (кабинки) приема заявителей должны быть оборудованы информационными табличками с указанием:</w:t>
      </w:r>
    </w:p>
    <w:p w:rsidR="001926EB" w:rsidRPr="001D41A6" w:rsidRDefault="001926EB" w:rsidP="001926EB">
      <w:pPr>
        <w:ind w:firstLine="709"/>
        <w:jc w:val="both"/>
        <w:rPr>
          <w:color w:val="000000" w:themeColor="text1"/>
        </w:rPr>
      </w:pPr>
      <w:r w:rsidRPr="001D41A6">
        <w:rPr>
          <w:color w:val="000000" w:themeColor="text1"/>
        </w:rPr>
        <w:t>номера кабинета (кабинки);</w:t>
      </w:r>
    </w:p>
    <w:p w:rsidR="001926EB" w:rsidRPr="001D41A6" w:rsidRDefault="001926EB" w:rsidP="001926EB">
      <w:pPr>
        <w:ind w:firstLine="709"/>
        <w:jc w:val="both"/>
        <w:rPr>
          <w:color w:val="000000" w:themeColor="text1"/>
        </w:rPr>
      </w:pPr>
      <w:r w:rsidRPr="001D41A6">
        <w:rPr>
          <w:color w:val="000000" w:themeColor="text1"/>
        </w:rPr>
        <w:t>фамилии, имени и отчества специалиста, осуществляющего прием заявителей;</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дней и часов приема, времени перерыва на обед.</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2.14.</w:t>
      </w:r>
      <w:r w:rsidRPr="001D41A6">
        <w:rPr>
          <w:rFonts w:ascii="Times New Roman" w:hAnsi="Times New Roman" w:cs="Times New Roman"/>
          <w:color w:val="000000" w:themeColor="text1"/>
          <w:sz w:val="24"/>
          <w:szCs w:val="24"/>
        </w:rPr>
        <w:t xml:space="preserve"> </w:t>
      </w:r>
      <w:r w:rsidRPr="001D41A6">
        <w:rPr>
          <w:rFonts w:ascii="Times New Roman" w:hAnsi="Times New Roman" w:cs="Times New Roman"/>
          <w:b/>
          <w:color w:val="000000" w:themeColor="text1"/>
          <w:sz w:val="24"/>
          <w:szCs w:val="24"/>
        </w:rPr>
        <w:t>Показатели доступности и качества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2.14.1. Показателями доступности муниципальной услуги являются: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транспортная доступность к местам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наличие различных каналов получения информации о порядке получения муниципальной услуги и ходе ее предоставления;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обеспечение доступности инвалидов к получению муниципальной услуги в соответствии с Федеральным </w:t>
      </w:r>
      <w:hyperlink r:id="rId14" w:history="1">
        <w:r w:rsidRPr="001D41A6">
          <w:rPr>
            <w:rFonts w:ascii="Times New Roman" w:hAnsi="Times New Roman" w:cs="Times New Roman"/>
            <w:color w:val="000000" w:themeColor="text1"/>
            <w:sz w:val="24"/>
            <w:szCs w:val="24"/>
          </w:rPr>
          <w:t>законом</w:t>
        </w:r>
      </w:hyperlink>
      <w:r w:rsidRPr="001D41A6">
        <w:rPr>
          <w:rFonts w:ascii="Times New Roman" w:hAnsi="Times New Roman" w:cs="Times New Roman"/>
          <w:color w:val="000000" w:themeColor="text1"/>
          <w:sz w:val="24"/>
          <w:szCs w:val="24"/>
        </w:rPr>
        <w:t xml:space="preserve"> от 24.11.1995 № 181-ФЗ «О социальной защите инвалидов в Российской Федерации»;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w:t>
      </w:r>
      <w:r w:rsidRPr="001D41A6">
        <w:rPr>
          <w:rFonts w:ascii="Times New Roman" w:hAnsi="Times New Roman" w:cs="Times New Roman"/>
          <w:i/>
          <w:color w:val="000000" w:themeColor="text1"/>
          <w:sz w:val="24"/>
          <w:szCs w:val="24"/>
        </w:rPr>
        <w:t xml:space="preserve">(в случае, если отсутствует муниципальный правовой акт об утверждении перечня муниципальных услуг, </w:t>
      </w:r>
      <w:r w:rsidRPr="001D41A6">
        <w:rPr>
          <w:rFonts w:ascii="Times New Roman" w:hAnsi="Times New Roman" w:cs="Times New Roman"/>
          <w:i/>
          <w:iCs/>
          <w:color w:val="000000" w:themeColor="text1"/>
          <w:sz w:val="24"/>
          <w:szCs w:val="24"/>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1D41A6">
        <w:rPr>
          <w:rFonts w:ascii="Times New Roman" w:hAnsi="Times New Roman" w:cs="Times New Roman"/>
          <w:color w:val="000000" w:themeColor="text1"/>
          <w:sz w:val="24"/>
          <w:szCs w:val="24"/>
        </w:rPr>
        <w:t>.</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2.14.2. Показателями качества муниципальной услуги являются: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соблюдение срока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2.14.3. Получение муниципальной услуги по экстерриториальному принципу невозможно.</w:t>
      </w:r>
    </w:p>
    <w:p w:rsidR="001926EB" w:rsidRPr="001D41A6" w:rsidRDefault="001926EB" w:rsidP="001926EB">
      <w:pPr>
        <w:ind w:firstLine="709"/>
        <w:jc w:val="both"/>
        <w:rPr>
          <w:color w:val="000000" w:themeColor="text1"/>
        </w:rPr>
      </w:pPr>
      <w:r w:rsidRPr="001D41A6">
        <w:rPr>
          <w:color w:val="000000" w:themeColor="text1"/>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2.15. Особенности предоставления муниципальной услуги в многофункциональном центре.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2.16. Особенности предоставления муниципальной услуги в электронной форме.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lastRenderedPageBreak/>
        <w:t>Особенности предоставления муниципальной услуги в электронной форме: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представление заявления в электронной форме с использованием сети Интернет, в том числе Портала Кировской области через «Личный кабинет»;</w:t>
      </w:r>
    </w:p>
    <w:p w:rsidR="001926EB" w:rsidRPr="001D41A6" w:rsidRDefault="001926EB" w:rsidP="001926EB">
      <w:pPr>
        <w:pStyle w:val="ConsPlusNormal"/>
        <w:ind w:firstLine="709"/>
        <w:jc w:val="both"/>
        <w:rPr>
          <w:rFonts w:ascii="Times New Roman" w:hAnsi="Times New Roman" w:cs="Times New Roman"/>
          <w:bCs/>
          <w:color w:val="000000" w:themeColor="text1"/>
          <w:sz w:val="24"/>
          <w:szCs w:val="24"/>
        </w:rPr>
      </w:pPr>
      <w:r w:rsidRPr="001D41A6">
        <w:rPr>
          <w:rFonts w:ascii="Times New Roman" w:hAnsi="Times New Roman" w:cs="Times New Roman"/>
          <w:bCs/>
          <w:color w:val="000000" w:themeColor="text1"/>
          <w:sz w:val="24"/>
          <w:szCs w:val="24"/>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для физических лиц: простая электронная подпись либо усиленная квалифицированная подпись;</w:t>
      </w:r>
    </w:p>
    <w:p w:rsidR="001926EB" w:rsidRPr="001D41A6" w:rsidRDefault="001926EB" w:rsidP="001926EB">
      <w:pPr>
        <w:ind w:firstLine="709"/>
        <w:jc w:val="both"/>
        <w:rPr>
          <w:color w:val="000000" w:themeColor="text1"/>
        </w:rPr>
      </w:pPr>
      <w:r w:rsidRPr="001D41A6">
        <w:rPr>
          <w:color w:val="000000" w:themeColor="text1"/>
        </w:rPr>
        <w:t>для юридических лиц: усиленная квалифицированная подпись.</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p>
    <w:p w:rsidR="001926EB" w:rsidRPr="001D41A6" w:rsidRDefault="001926EB" w:rsidP="001926EB">
      <w:pPr>
        <w:pStyle w:val="ConsPlusTitle"/>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1926EB" w:rsidRPr="001D41A6" w:rsidRDefault="001926EB" w:rsidP="001926EB">
      <w:pPr>
        <w:pStyle w:val="ConsPlusTitle"/>
        <w:ind w:firstLine="720"/>
        <w:jc w:val="both"/>
        <w:rPr>
          <w:rFonts w:ascii="Times New Roman" w:hAnsi="Times New Roman" w:cs="Times New Roman"/>
          <w:color w:val="000000" w:themeColor="text1"/>
          <w:sz w:val="24"/>
          <w:szCs w:val="24"/>
        </w:rPr>
      </w:pPr>
      <w:bookmarkStart w:id="11" w:name="Par162"/>
      <w:bookmarkEnd w:id="11"/>
      <w:r w:rsidRPr="001D41A6">
        <w:rPr>
          <w:rFonts w:ascii="Times New Roman" w:hAnsi="Times New Roman" w:cs="Times New Roman"/>
          <w:color w:val="000000" w:themeColor="text1"/>
          <w:sz w:val="24"/>
          <w:szCs w:val="24"/>
        </w:rPr>
        <w:t>3.1. Описание последовательности действий при предоставлении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прием и регистрация заявления и представленных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выдача результата предоставления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Перечень административных процедур (действий) при предоставлении муниципальной услуги в электронной форме:</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прием и регистрация заявления и представленных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выдача результата предоставления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Перечень процедур (действий), выполняемых многофункциональным центром:</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прием и регистрация заявления и представленных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выдача результата предоставления муниципальной услуги.</w:t>
      </w:r>
    </w:p>
    <w:p w:rsidR="001926EB" w:rsidRPr="001D41A6" w:rsidRDefault="001926EB" w:rsidP="001926EB">
      <w:pPr>
        <w:pStyle w:val="ConsPlusTitle"/>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3.2. Описание последовательности административных действий при приеме и регистрации заявления и представленных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w:t>
      </w:r>
      <w:hyperlink w:anchor="Par95" w:tooltip="2.7. Исчерпывающий перечень оснований для отказа в приеме документов:" w:history="1">
        <w:r w:rsidRPr="001D41A6">
          <w:rPr>
            <w:rFonts w:ascii="Times New Roman" w:hAnsi="Times New Roman" w:cs="Times New Roman"/>
            <w:color w:val="000000" w:themeColor="text1"/>
            <w:sz w:val="24"/>
            <w:szCs w:val="24"/>
          </w:rPr>
          <w:t>подразделе 2.7</w:t>
        </w:r>
      </w:hyperlink>
      <w:r w:rsidRPr="001D41A6">
        <w:rPr>
          <w:rFonts w:ascii="Times New Roman" w:hAnsi="Times New Roman" w:cs="Times New Roman"/>
          <w:color w:val="000000" w:themeColor="text1"/>
          <w:sz w:val="24"/>
          <w:szCs w:val="24"/>
        </w:rPr>
        <w:t xml:space="preserve"> настоящего Административного регламента.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lastRenderedPageBreak/>
        <w:t xml:space="preserve">В случае отсутствия вышеуказанных оснований специалист, ответственный за прием документов, оформляет </w:t>
      </w:r>
      <w:hyperlink w:anchor="Par438" w:tooltip="              РАСПИСКА О ПРИЕМЕ ДОКУМЕНТОВ ДЛЯ ПРЕДОСТАВЛЕНИЯ" w:history="1">
        <w:r w:rsidRPr="001D41A6">
          <w:rPr>
            <w:rFonts w:ascii="Times New Roman" w:hAnsi="Times New Roman" w:cs="Times New Roman"/>
            <w:color w:val="000000" w:themeColor="text1"/>
            <w:sz w:val="24"/>
            <w:szCs w:val="24"/>
          </w:rPr>
          <w:t>расписку</w:t>
        </w:r>
      </w:hyperlink>
      <w:r w:rsidRPr="001D41A6">
        <w:rPr>
          <w:rFonts w:ascii="Times New Roman" w:hAnsi="Times New Roman" w:cs="Times New Roman"/>
          <w:color w:val="000000" w:themeColor="text1"/>
          <w:sz w:val="24"/>
          <w:szCs w:val="24"/>
        </w:rPr>
        <w:t xml:space="preserve">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Срок выполнения действий не может превышать </w:t>
      </w:r>
      <w:r>
        <w:rPr>
          <w:rFonts w:ascii="Times New Roman" w:hAnsi="Times New Roman" w:cs="Times New Roman"/>
          <w:color w:val="000000" w:themeColor="text1"/>
          <w:sz w:val="24"/>
          <w:szCs w:val="24"/>
        </w:rPr>
        <w:t>2 рабочих</w:t>
      </w:r>
      <w:r w:rsidRPr="001D41A6">
        <w:rPr>
          <w:rFonts w:ascii="Times New Roman" w:hAnsi="Times New Roman" w:cs="Times New Roman"/>
          <w:color w:val="000000" w:themeColor="text1"/>
          <w:sz w:val="24"/>
          <w:szCs w:val="24"/>
        </w:rPr>
        <w:t xml:space="preserve"> дн</w:t>
      </w:r>
      <w:r>
        <w:rPr>
          <w:rFonts w:ascii="Times New Roman" w:hAnsi="Times New Roman" w:cs="Times New Roman"/>
          <w:color w:val="000000" w:themeColor="text1"/>
          <w:sz w:val="24"/>
          <w:szCs w:val="24"/>
        </w:rPr>
        <w:t>ей</w:t>
      </w:r>
      <w:r w:rsidRPr="001D41A6">
        <w:rPr>
          <w:rFonts w:ascii="Times New Roman" w:hAnsi="Times New Roman" w:cs="Times New Roman"/>
          <w:color w:val="000000" w:themeColor="text1"/>
          <w:sz w:val="24"/>
          <w:szCs w:val="24"/>
        </w:rPr>
        <w:t xml:space="preserve"> с момента поступления заявления и документов.</w:t>
      </w:r>
    </w:p>
    <w:p w:rsidR="001926EB" w:rsidRPr="001D41A6" w:rsidRDefault="001926EB" w:rsidP="001926EB">
      <w:pPr>
        <w:pStyle w:val="ConsPlusTitle"/>
        <w:ind w:firstLine="720"/>
        <w:jc w:val="both"/>
        <w:rPr>
          <w:rFonts w:ascii="Times New Roman" w:hAnsi="Times New Roman" w:cs="Times New Roman"/>
          <w:color w:val="000000" w:themeColor="text1"/>
          <w:sz w:val="24"/>
          <w:szCs w:val="24"/>
        </w:rPr>
      </w:pPr>
      <w:bookmarkStart w:id="12" w:name="Par179"/>
      <w:bookmarkEnd w:id="12"/>
      <w:r w:rsidRPr="001D41A6">
        <w:rPr>
          <w:rFonts w:ascii="Times New Roman" w:hAnsi="Times New Roman" w:cs="Times New Roman"/>
          <w:color w:val="000000" w:themeColor="text1"/>
          <w:sz w:val="24"/>
          <w:szCs w:val="24"/>
        </w:rPr>
        <w:t>3.3. Описание последовательности административных действий при 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w:t>
      </w:r>
      <w:hyperlink w:anchor="Par100" w:tooltip="2.8. Исчерпывающий перечень оснований для отказа в рассмотрении заявления:" w:history="1">
        <w:r w:rsidRPr="001D41A6">
          <w:rPr>
            <w:rFonts w:ascii="Times New Roman" w:hAnsi="Times New Roman" w:cs="Times New Roman"/>
            <w:color w:val="000000" w:themeColor="text1"/>
            <w:sz w:val="24"/>
            <w:szCs w:val="24"/>
          </w:rPr>
          <w:t>подразделе 2.8</w:t>
        </w:r>
      </w:hyperlink>
      <w:r w:rsidRPr="001D41A6">
        <w:rPr>
          <w:rFonts w:ascii="Times New Roman" w:hAnsi="Times New Roman" w:cs="Times New Roman"/>
          <w:color w:val="000000" w:themeColor="text1"/>
          <w:sz w:val="24"/>
          <w:szCs w:val="24"/>
        </w:rPr>
        <w:t xml:space="preserve"> настоящего Административного регламента.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При наличии таких оснований заявление, не подлежащее рассмотрению по основаниям, указанным в </w:t>
      </w:r>
      <w:hyperlink w:anchor="Par100" w:tooltip="2.8. Исчерпывающий перечень оснований для отказа в рассмотрении заявления:" w:history="1">
        <w:r w:rsidRPr="001D41A6">
          <w:rPr>
            <w:rFonts w:ascii="Times New Roman" w:hAnsi="Times New Roman" w:cs="Times New Roman"/>
            <w:color w:val="000000" w:themeColor="text1"/>
            <w:sz w:val="24"/>
            <w:szCs w:val="24"/>
          </w:rPr>
          <w:t>подразделе 2.8</w:t>
        </w:r>
      </w:hyperlink>
      <w:r w:rsidRPr="001D41A6">
        <w:rPr>
          <w:rFonts w:ascii="Times New Roman" w:hAnsi="Times New Roman" w:cs="Times New Roman"/>
          <w:color w:val="000000" w:themeColor="text1"/>
          <w:sz w:val="24"/>
          <w:szCs w:val="24"/>
        </w:rPr>
        <w:t xml:space="preserve"> настоящего Административного регламента, подлежит возврату заинтересованному лицу в течение тридцати дней со дня его поступления в </w:t>
      </w:r>
      <w:r>
        <w:rPr>
          <w:rFonts w:ascii="Times New Roman" w:hAnsi="Times New Roman" w:cs="Times New Roman"/>
          <w:bCs/>
          <w:sz w:val="24"/>
          <w:szCs w:val="24"/>
        </w:rPr>
        <w:t xml:space="preserve">Бюро по приватизации жилья </w:t>
      </w:r>
      <w:r w:rsidRPr="001D41A6">
        <w:rPr>
          <w:rFonts w:ascii="Times New Roman" w:hAnsi="Times New Roman" w:cs="Times New Roman"/>
          <w:color w:val="000000" w:themeColor="text1"/>
          <w:sz w:val="24"/>
          <w:szCs w:val="24"/>
        </w:rPr>
        <w:t>с указанием причин, послуживших основанием для отказа в принятии заявления для рассмотрения.</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3.3.2. В случае отсутствия оснований, предусмотренных </w:t>
      </w:r>
      <w:hyperlink w:anchor="Par100" w:tooltip="2.8. Исчерпывающий перечень оснований для отказа в рассмотрении заявления:" w:history="1">
        <w:r w:rsidRPr="001D41A6">
          <w:rPr>
            <w:rFonts w:ascii="Times New Roman" w:hAnsi="Times New Roman" w:cs="Times New Roman"/>
            <w:color w:val="000000" w:themeColor="text1"/>
            <w:sz w:val="24"/>
            <w:szCs w:val="24"/>
          </w:rPr>
          <w:t>подразделом 2.8</w:t>
        </w:r>
      </w:hyperlink>
      <w:r w:rsidRPr="001D41A6">
        <w:rPr>
          <w:rFonts w:ascii="Times New Roman" w:hAnsi="Times New Roman" w:cs="Times New Roman"/>
          <w:color w:val="000000" w:themeColor="text1"/>
          <w:sz w:val="24"/>
          <w:szCs w:val="24"/>
        </w:rPr>
        <w:t xml:space="preserve"> настоящего Административного регламента, специалист, ответственный за предоставление муниципальной услуги, запрашивает необходимые документы в рамках межведомственного информационного взаимодействия, 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w:t>
      </w:r>
      <w:hyperlink w:anchor="Par104" w:tooltip="2.9. Исчерпывающий перечень оснований для приостановления предоставления муниципальной услуги или отказа в предоставлении муниципальной услуги." w:history="1">
        <w:r w:rsidRPr="001D41A6">
          <w:rPr>
            <w:rFonts w:ascii="Times New Roman" w:hAnsi="Times New Roman" w:cs="Times New Roman"/>
            <w:color w:val="000000" w:themeColor="text1"/>
            <w:sz w:val="24"/>
            <w:szCs w:val="24"/>
          </w:rPr>
          <w:t>подраздела 2.</w:t>
        </w:r>
      </w:hyperlink>
      <w:r w:rsidRPr="001D41A6">
        <w:rPr>
          <w:rFonts w:ascii="Times New Roman" w:hAnsi="Times New Roman" w:cs="Times New Roman"/>
          <w:color w:val="000000" w:themeColor="text1"/>
          <w:sz w:val="24"/>
          <w:szCs w:val="24"/>
        </w:rPr>
        <w:t>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3.3.3. В случае отсутствия оснований для отказа в предоставлении муниципальной услуги, указанных в пункте 2.8.1. </w:t>
      </w:r>
      <w:hyperlink w:anchor="Par104" w:tooltip="2.9. Исчерпывающий перечень оснований для приостановления предоставления муниципальной услуги или отказа в предоставлении муниципальной услуги." w:history="1">
        <w:r w:rsidRPr="001D41A6">
          <w:rPr>
            <w:rFonts w:ascii="Times New Roman" w:hAnsi="Times New Roman" w:cs="Times New Roman"/>
            <w:color w:val="000000" w:themeColor="text1"/>
            <w:sz w:val="24"/>
            <w:szCs w:val="24"/>
          </w:rPr>
          <w:t>подраздела 2.</w:t>
        </w:r>
      </w:hyperlink>
      <w:r w:rsidRPr="001D41A6">
        <w:rPr>
          <w:rFonts w:ascii="Times New Roman" w:hAnsi="Times New Roman" w:cs="Times New Roman"/>
          <w:color w:val="000000" w:themeColor="text1"/>
          <w:sz w:val="24"/>
          <w:szCs w:val="24"/>
        </w:rPr>
        <w:t>8 настоящего Административного регламента, специалист, ответственный за предоставление муниципальной услуги, готовит проект договора безвозмездной передачи жилого помещения и представляет его на подпись уполномоченному лицу.</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3.3.4. Описание последовательности действий при рассмотрении заявления и представленных документов, направлении межведомственных запросов.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1D41A6">
          <w:rPr>
            <w:rFonts w:ascii="Times New Roman" w:hAnsi="Times New Roman" w:cs="Times New Roman"/>
            <w:color w:val="000000" w:themeColor="text1"/>
            <w:sz w:val="24"/>
            <w:szCs w:val="24"/>
          </w:rPr>
          <w:t>подразделом 3.3 раздела 3</w:t>
        </w:r>
      </w:hyperlink>
      <w:r w:rsidRPr="001D41A6">
        <w:rPr>
          <w:rFonts w:ascii="Times New Roman" w:hAnsi="Times New Roman" w:cs="Times New Roman"/>
          <w:color w:val="000000" w:themeColor="text1"/>
          <w:sz w:val="24"/>
          <w:szCs w:val="24"/>
        </w:rPr>
        <w:t xml:space="preserve"> настоящего Административного регламента.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3.3.5. 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проекта договора безвозмездной передачи жилого помещения (доли в праве общей долевой собственности на жилое помещение) уполномоченным лицом.</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Срок выполнения указанных действий не может превышать </w:t>
      </w:r>
      <w:r>
        <w:rPr>
          <w:rFonts w:ascii="Times New Roman" w:hAnsi="Times New Roman" w:cs="Times New Roman"/>
          <w:color w:val="000000" w:themeColor="text1"/>
          <w:sz w:val="24"/>
          <w:szCs w:val="24"/>
        </w:rPr>
        <w:t xml:space="preserve">два месяца </w:t>
      </w:r>
      <w:r w:rsidRPr="001D41A6">
        <w:rPr>
          <w:rFonts w:ascii="Times New Roman" w:hAnsi="Times New Roman" w:cs="Times New Roman"/>
          <w:color w:val="000000" w:themeColor="text1"/>
          <w:sz w:val="24"/>
          <w:szCs w:val="24"/>
        </w:rPr>
        <w:t xml:space="preserve">со дня </w:t>
      </w:r>
      <w:r w:rsidRPr="001D41A6">
        <w:rPr>
          <w:rFonts w:ascii="Times New Roman" w:hAnsi="Times New Roman" w:cs="Times New Roman"/>
          <w:color w:val="000000" w:themeColor="text1"/>
          <w:sz w:val="24"/>
          <w:szCs w:val="24"/>
        </w:rPr>
        <w:lastRenderedPageBreak/>
        <w:t xml:space="preserve">поступления заявления в </w:t>
      </w:r>
      <w:r w:rsidRPr="00F22C38">
        <w:rPr>
          <w:rFonts w:ascii="Times New Roman" w:hAnsi="Times New Roman" w:cs="Times New Roman"/>
          <w:bCs/>
          <w:sz w:val="24"/>
          <w:szCs w:val="24"/>
        </w:rPr>
        <w:t>Бюро по приватизации жилья</w:t>
      </w:r>
      <w:r w:rsidRPr="001D41A6">
        <w:rPr>
          <w:rFonts w:ascii="Times New Roman" w:hAnsi="Times New Roman" w:cs="Times New Roman"/>
          <w:color w:val="000000" w:themeColor="text1"/>
          <w:sz w:val="24"/>
          <w:szCs w:val="24"/>
        </w:rPr>
        <w:t>.</w:t>
      </w:r>
    </w:p>
    <w:p w:rsidR="001926EB" w:rsidRPr="001D41A6" w:rsidRDefault="001926EB" w:rsidP="001926EB">
      <w:pPr>
        <w:pStyle w:val="ConsPlusNormal"/>
        <w:ind w:firstLine="720"/>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3.4. Описание последовательности административных действий при выдаче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3.4.1. Описание последовательности действий при регистрации и выдаче документов заявителю.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Основанием для начала процедуры является поступление документов, указанных в подразделе 3.3. настоящего Административного регламента</w:t>
      </w:r>
      <w:r w:rsidRPr="001D41A6">
        <w:rPr>
          <w:color w:val="000000" w:themeColor="text1"/>
          <w:sz w:val="24"/>
          <w:szCs w:val="24"/>
        </w:rPr>
        <w:t xml:space="preserve"> </w:t>
      </w:r>
      <w:r w:rsidRPr="001D41A6">
        <w:rPr>
          <w:rFonts w:ascii="Times New Roman" w:hAnsi="Times New Roman" w:cs="Times New Roman"/>
          <w:color w:val="000000" w:themeColor="text1"/>
          <w:sz w:val="24"/>
          <w:szCs w:val="24"/>
        </w:rPr>
        <w:t>с подписи уполномоченного должностного лица на регистрацию в установленном порядке настоящего Административного регламента и выдача (направление) их заявителю (представителю заявителя).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Максимальный срок выполнения административной процедуры не должен превышать 1 день с момента подписания документов уполномоченным должностным лицом.</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Сроки выполнения административных процедур, предусмотренные настоящим Административным регламентом, </w:t>
      </w:r>
      <w:proofErr w:type="gramStart"/>
      <w:r w:rsidRPr="001D41A6">
        <w:rPr>
          <w:rFonts w:ascii="Times New Roman" w:hAnsi="Times New Roman" w:cs="Times New Roman"/>
          <w:color w:val="000000" w:themeColor="text1"/>
          <w:sz w:val="24"/>
          <w:szCs w:val="24"/>
        </w:rPr>
        <w:t>распространяются</w:t>
      </w:r>
      <w:proofErr w:type="gramEnd"/>
      <w:r w:rsidRPr="001D41A6">
        <w:rPr>
          <w:rFonts w:ascii="Times New Roman" w:hAnsi="Times New Roman" w:cs="Times New Roman"/>
          <w:color w:val="000000" w:themeColor="text1"/>
          <w:sz w:val="24"/>
          <w:szCs w:val="24"/>
        </w:rPr>
        <w:t xml:space="preserve"> в том числе на сроки предоставления муниципальных услуг в электронной форме.</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bookmarkStart w:id="13" w:name="Par187"/>
      <w:bookmarkEnd w:id="13"/>
      <w:r w:rsidRPr="001D41A6">
        <w:rPr>
          <w:rFonts w:ascii="Times New Roman" w:hAnsi="Times New Roman" w:cs="Times New Roman"/>
          <w:b/>
          <w:color w:val="000000" w:themeColor="text1"/>
          <w:sz w:val="24"/>
          <w:szCs w:val="24"/>
        </w:rPr>
        <w:t>3.5.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3.5.1. Описание последовательности действий при приеме и регистрации заявления и представленных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3.5.2. Описание последовательности действий при 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Последовательность и срок административных действий </w:t>
      </w:r>
      <w:proofErr w:type="gramStart"/>
      <w:r w:rsidRPr="001D41A6">
        <w:rPr>
          <w:rFonts w:ascii="Times New Roman" w:hAnsi="Times New Roman" w:cs="Times New Roman"/>
          <w:color w:val="000000" w:themeColor="text1"/>
          <w:sz w:val="24"/>
          <w:szCs w:val="24"/>
        </w:rPr>
        <w:t>аналогичны</w:t>
      </w:r>
      <w:proofErr w:type="gramEnd"/>
      <w:r w:rsidRPr="001D41A6">
        <w:rPr>
          <w:rFonts w:ascii="Times New Roman" w:hAnsi="Times New Roman" w:cs="Times New Roman"/>
          <w:color w:val="000000" w:themeColor="text1"/>
          <w:sz w:val="24"/>
          <w:szCs w:val="24"/>
        </w:rPr>
        <w:t xml:space="preserve"> административным действиям и срокам, указанным в </w:t>
      </w:r>
      <w:hyperlink w:anchor="P188" w:history="1">
        <w:r w:rsidRPr="001D41A6">
          <w:rPr>
            <w:rFonts w:ascii="Times New Roman" w:hAnsi="Times New Roman" w:cs="Times New Roman"/>
            <w:color w:val="000000" w:themeColor="text1"/>
            <w:sz w:val="24"/>
            <w:szCs w:val="24"/>
          </w:rPr>
          <w:t>подразделе 3.</w:t>
        </w:r>
      </w:hyperlink>
      <w:r w:rsidRPr="001D41A6">
        <w:rPr>
          <w:rFonts w:ascii="Times New Roman" w:hAnsi="Times New Roman" w:cs="Times New Roman"/>
          <w:color w:val="000000" w:themeColor="text1"/>
          <w:sz w:val="24"/>
          <w:szCs w:val="24"/>
        </w:rPr>
        <w:t>3 настоящего Административного регламента.</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3.5.3. Описание последовательности действий при выдаче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Последовательность и срок административных действий </w:t>
      </w:r>
      <w:proofErr w:type="gramStart"/>
      <w:r w:rsidRPr="001D41A6">
        <w:rPr>
          <w:rFonts w:ascii="Times New Roman" w:hAnsi="Times New Roman" w:cs="Times New Roman"/>
          <w:color w:val="000000" w:themeColor="text1"/>
          <w:sz w:val="24"/>
          <w:szCs w:val="24"/>
        </w:rPr>
        <w:t>аналогичны</w:t>
      </w:r>
      <w:proofErr w:type="gramEnd"/>
      <w:r w:rsidRPr="001D41A6">
        <w:rPr>
          <w:rFonts w:ascii="Times New Roman" w:hAnsi="Times New Roman" w:cs="Times New Roman"/>
          <w:color w:val="000000" w:themeColor="text1"/>
          <w:sz w:val="24"/>
          <w:szCs w:val="24"/>
        </w:rPr>
        <w:t xml:space="preserve"> административным действиям и срокам, указанным в </w:t>
      </w:r>
      <w:hyperlink w:anchor="P188" w:history="1">
        <w:r w:rsidRPr="001D41A6">
          <w:rPr>
            <w:rFonts w:ascii="Times New Roman" w:hAnsi="Times New Roman" w:cs="Times New Roman"/>
            <w:color w:val="000000" w:themeColor="text1"/>
            <w:sz w:val="24"/>
            <w:szCs w:val="24"/>
          </w:rPr>
          <w:t>подразделе 3.</w:t>
        </w:r>
      </w:hyperlink>
      <w:r w:rsidRPr="001D41A6">
        <w:rPr>
          <w:rFonts w:ascii="Times New Roman" w:hAnsi="Times New Roman" w:cs="Times New Roman"/>
          <w:color w:val="000000" w:themeColor="text1"/>
          <w:sz w:val="24"/>
          <w:szCs w:val="24"/>
        </w:rPr>
        <w:t>4 настоящего Административного регламента.</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3.6. Описание административных процедур (действий), выполняемых многофункциональными центрами.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3.6.1. Описание последовательности действий при приеме и регистрации заявления и представленных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документа, удостоверяющего личность заявителя (его представителя);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документа, подтверждающего полномочия представителя заявителя.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Специалист, ответственный за прием и регистрацию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регистрирует в установленном порядке поступившие документы;</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оформляет уведомление о приеме документов и передает его заявителю;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направляет заявление на предоставление муниципальной услуги и комплект необходимых документов в администрацию.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themeColor="text1"/>
          <w:sz w:val="24"/>
          <w:szCs w:val="24"/>
        </w:rPr>
        <w:t xml:space="preserve">2 </w:t>
      </w:r>
      <w:r w:rsidRPr="001D41A6">
        <w:rPr>
          <w:rFonts w:ascii="Times New Roman" w:hAnsi="Times New Roman" w:cs="Times New Roman"/>
          <w:color w:val="000000" w:themeColor="text1"/>
          <w:sz w:val="24"/>
          <w:szCs w:val="24"/>
        </w:rPr>
        <w:t>д</w:t>
      </w:r>
      <w:r>
        <w:rPr>
          <w:rFonts w:ascii="Times New Roman" w:hAnsi="Times New Roman" w:cs="Times New Roman"/>
          <w:color w:val="000000" w:themeColor="text1"/>
          <w:sz w:val="24"/>
          <w:szCs w:val="24"/>
        </w:rPr>
        <w:t>ня</w:t>
      </w:r>
      <w:r w:rsidRPr="001D41A6">
        <w:rPr>
          <w:rFonts w:ascii="Times New Roman" w:hAnsi="Times New Roman" w:cs="Times New Roman"/>
          <w:color w:val="000000" w:themeColor="text1"/>
          <w:sz w:val="24"/>
          <w:szCs w:val="24"/>
        </w:rPr>
        <w:t xml:space="preserve"> с момента поступления в многофункциональный центр заявления с документами.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3.6.2.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3.6.3.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 удостоверяющий личность заявителя либо его представителя;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 подтверждающий полномочия представителя заявителя.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Максимальный срок выполнения административной процедуры не может превышать </w:t>
      </w:r>
      <w:r>
        <w:rPr>
          <w:rFonts w:ascii="Times New Roman" w:hAnsi="Times New Roman" w:cs="Times New Roman"/>
          <w:color w:val="000000" w:themeColor="text1"/>
          <w:sz w:val="24"/>
          <w:szCs w:val="24"/>
        </w:rPr>
        <w:t>2</w:t>
      </w:r>
      <w:r w:rsidRPr="001D41A6">
        <w:rPr>
          <w:rFonts w:ascii="Times New Roman" w:hAnsi="Times New Roman" w:cs="Times New Roman"/>
          <w:color w:val="000000" w:themeColor="text1"/>
          <w:sz w:val="24"/>
          <w:szCs w:val="24"/>
        </w:rPr>
        <w:t xml:space="preserve"> дней, с момента поступления результата предоставления муниципальной услуги в многофункциональный центр.</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3.6.4. Особенности выполнения административных процедур (действий) в многофункциональном центре.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В случае подачи запроса на предоставление муниципальной услуги через </w:t>
      </w:r>
      <w:r w:rsidRPr="001D41A6">
        <w:rPr>
          <w:rFonts w:ascii="Times New Roman" w:hAnsi="Times New Roman" w:cs="Times New Roman"/>
          <w:color w:val="000000" w:themeColor="text1"/>
          <w:sz w:val="24"/>
          <w:szCs w:val="24"/>
        </w:rPr>
        <w:lastRenderedPageBreak/>
        <w:t>многофункциональный центр:</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1926EB" w:rsidRPr="001D41A6" w:rsidRDefault="001926EB" w:rsidP="001926EB">
      <w:pPr>
        <w:autoSpaceDE w:val="0"/>
        <w:autoSpaceDN w:val="0"/>
        <w:adjustRightInd w:val="0"/>
        <w:ind w:firstLine="709"/>
        <w:jc w:val="both"/>
        <w:rPr>
          <w:b/>
          <w:color w:val="000000" w:themeColor="text1"/>
        </w:rPr>
      </w:pPr>
      <w:r w:rsidRPr="001D41A6">
        <w:rPr>
          <w:b/>
          <w:color w:val="000000" w:themeColor="text1"/>
        </w:rPr>
        <w:t>3.</w:t>
      </w:r>
      <w:r>
        <w:rPr>
          <w:b/>
          <w:color w:val="000000" w:themeColor="text1"/>
        </w:rPr>
        <w:t>7</w:t>
      </w:r>
      <w:r w:rsidRPr="001D41A6">
        <w:rPr>
          <w:b/>
          <w:color w:val="000000" w:themeColor="text1"/>
        </w:rPr>
        <w:t>. Порядок отзыва заявления о предоставлении муниципальной услуги.</w:t>
      </w:r>
    </w:p>
    <w:p w:rsidR="001926EB" w:rsidRPr="001D41A6" w:rsidRDefault="001926EB" w:rsidP="001926EB">
      <w:pPr>
        <w:ind w:firstLine="709"/>
        <w:jc w:val="both"/>
        <w:rPr>
          <w:color w:val="000000" w:themeColor="text1"/>
        </w:rPr>
      </w:pPr>
      <w:r w:rsidRPr="001D41A6">
        <w:rPr>
          <w:color w:val="000000" w:themeColor="text1"/>
        </w:rPr>
        <w:t>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1926EB" w:rsidRPr="001D41A6" w:rsidRDefault="001926EB" w:rsidP="001926EB">
      <w:pPr>
        <w:ind w:firstLine="709"/>
        <w:jc w:val="both"/>
        <w:rPr>
          <w:bCs/>
          <w:color w:val="000000" w:themeColor="text1"/>
        </w:rPr>
      </w:pPr>
      <w:r w:rsidRPr="001D41A6">
        <w:rPr>
          <w:bCs/>
          <w:color w:val="000000" w:themeColor="text1"/>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Cs/>
          <w:color w:val="000000" w:themeColor="text1"/>
          <w:sz w:val="24"/>
          <w:szCs w:val="24"/>
        </w:rPr>
        <w:t xml:space="preserve">Специалист </w:t>
      </w:r>
      <w:r>
        <w:rPr>
          <w:rFonts w:ascii="Times New Roman" w:hAnsi="Times New Roman" w:cs="Times New Roman"/>
          <w:bCs/>
          <w:color w:val="000000" w:themeColor="text1"/>
          <w:sz w:val="24"/>
          <w:szCs w:val="24"/>
        </w:rPr>
        <w:t xml:space="preserve">администрации </w:t>
      </w:r>
      <w:r w:rsidRPr="001D41A6">
        <w:rPr>
          <w:rFonts w:ascii="Times New Roman" w:hAnsi="Times New Roman" w:cs="Times New Roman"/>
          <w:bCs/>
          <w:color w:val="000000" w:themeColor="text1"/>
          <w:sz w:val="24"/>
          <w:szCs w:val="24"/>
        </w:rPr>
        <w:t xml:space="preserve">направляет заявителю </w:t>
      </w:r>
      <w:r w:rsidRPr="001D41A6">
        <w:rPr>
          <w:rFonts w:ascii="Times New Roman" w:hAnsi="Times New Roman" w:cs="Times New Roman"/>
          <w:color w:val="000000" w:themeColor="text1"/>
          <w:sz w:val="24"/>
          <w:szCs w:val="24"/>
        </w:rPr>
        <w:t xml:space="preserve">заявление о выдаче разрешения на использование земель или земельного участка </w:t>
      </w:r>
      <w:r w:rsidRPr="001D41A6">
        <w:rPr>
          <w:rFonts w:ascii="Times New Roman" w:hAnsi="Times New Roman" w:cs="Times New Roman"/>
          <w:bCs/>
          <w:color w:val="000000" w:themeColor="text1"/>
          <w:sz w:val="24"/>
          <w:szCs w:val="24"/>
        </w:rPr>
        <w:t>по адресу, содержащемуся в его заявлении, в течение 7 дней с момента поступления заявления об отзыве.</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8</w:t>
      </w:r>
      <w:r w:rsidRPr="001D41A6">
        <w:rPr>
          <w:rFonts w:ascii="Times New Roman" w:hAnsi="Times New Roman" w:cs="Times New Roman"/>
          <w:b/>
          <w:color w:val="000000" w:themeColor="text1"/>
          <w:sz w:val="24"/>
          <w:szCs w:val="24"/>
        </w:rPr>
        <w:t>. Порядок исправления допущенных опечаток и ошибок в выданных в результате предоставления муниципальной услуги документах.</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1926EB" w:rsidRPr="001D41A6" w:rsidRDefault="001926EB" w:rsidP="001926EB">
      <w:pPr>
        <w:pStyle w:val="ConsPlusNormal"/>
        <w:ind w:firstLine="709"/>
        <w:jc w:val="both"/>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9</w:t>
      </w:r>
      <w:r w:rsidRPr="001D41A6">
        <w:rPr>
          <w:rFonts w:ascii="Times New Roman" w:hAnsi="Times New Roman" w:cs="Times New Roman"/>
          <w:b/>
          <w:color w:val="000000" w:themeColor="text1"/>
          <w:sz w:val="24"/>
          <w:szCs w:val="24"/>
        </w:rPr>
        <w:t>. Порядок отзыва заявления о предоставлении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Заявление может быть подано с помощью Портала Кировской области, через многофункциональный центр, а также непосредственно в администрацию.</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Специалист </w:t>
      </w:r>
      <w:r>
        <w:rPr>
          <w:rFonts w:ascii="Times New Roman" w:hAnsi="Times New Roman" w:cs="Times New Roman"/>
          <w:color w:val="000000" w:themeColor="text1"/>
          <w:sz w:val="24"/>
          <w:szCs w:val="24"/>
        </w:rPr>
        <w:t xml:space="preserve">администрации </w:t>
      </w:r>
      <w:r w:rsidRPr="001D41A6">
        <w:rPr>
          <w:rFonts w:ascii="Times New Roman" w:hAnsi="Times New Roman" w:cs="Times New Roman"/>
          <w:color w:val="000000" w:themeColor="text1"/>
          <w:sz w:val="24"/>
          <w:szCs w:val="24"/>
        </w:rPr>
        <w:t>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1926EB" w:rsidRPr="001D41A6" w:rsidRDefault="001926EB" w:rsidP="001926EB">
      <w:pPr>
        <w:pStyle w:val="ConsPlusTitle"/>
        <w:ind w:firstLine="709"/>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4. Формы </w:t>
      </w:r>
      <w:proofErr w:type="gramStart"/>
      <w:r w:rsidRPr="001D41A6">
        <w:rPr>
          <w:rFonts w:ascii="Times New Roman" w:hAnsi="Times New Roman" w:cs="Times New Roman"/>
          <w:color w:val="000000" w:themeColor="text1"/>
          <w:sz w:val="24"/>
          <w:szCs w:val="24"/>
        </w:rPr>
        <w:t>контроля за</w:t>
      </w:r>
      <w:proofErr w:type="gramEnd"/>
      <w:r w:rsidRPr="001D41A6">
        <w:rPr>
          <w:rFonts w:ascii="Times New Roman" w:hAnsi="Times New Roman" w:cs="Times New Roman"/>
          <w:color w:val="000000" w:themeColor="text1"/>
          <w:sz w:val="24"/>
          <w:szCs w:val="24"/>
        </w:rPr>
        <w:t xml:space="preserve"> предоставлением муниципальной услуги</w:t>
      </w:r>
    </w:p>
    <w:p w:rsidR="001926EB" w:rsidRPr="001D41A6" w:rsidRDefault="001926EB" w:rsidP="001926EB">
      <w:pPr>
        <w:autoSpaceDE w:val="0"/>
        <w:ind w:firstLine="709"/>
        <w:jc w:val="both"/>
        <w:rPr>
          <w:b/>
          <w:bCs/>
          <w:color w:val="000000" w:themeColor="text1"/>
        </w:rPr>
      </w:pPr>
      <w:r w:rsidRPr="001D41A6">
        <w:rPr>
          <w:b/>
          <w:bCs/>
          <w:color w:val="000000" w:themeColor="text1"/>
        </w:rPr>
        <w:t>4.1. Порядок осуществления текущего контроля</w:t>
      </w:r>
    </w:p>
    <w:p w:rsidR="001926EB" w:rsidRPr="001D41A6" w:rsidRDefault="001926EB" w:rsidP="001926EB">
      <w:pPr>
        <w:autoSpaceDE w:val="0"/>
        <w:ind w:firstLine="709"/>
        <w:jc w:val="both"/>
        <w:rPr>
          <w:bCs/>
          <w:color w:val="000000" w:themeColor="text1"/>
        </w:rPr>
      </w:pPr>
      <w:r w:rsidRPr="001D41A6">
        <w:rPr>
          <w:bCs/>
          <w:color w:val="000000" w:themeColor="text1"/>
        </w:rPr>
        <w:t xml:space="preserve">4.1.1. Текущий </w:t>
      </w:r>
      <w:proofErr w:type="gramStart"/>
      <w:r w:rsidRPr="001D41A6">
        <w:rPr>
          <w:bCs/>
          <w:color w:val="000000" w:themeColor="text1"/>
        </w:rPr>
        <w:t>контроль за</w:t>
      </w:r>
      <w:proofErr w:type="gramEnd"/>
      <w:r w:rsidRPr="001D41A6">
        <w:rPr>
          <w:bCs/>
          <w:color w:val="000000" w:themeColor="text1"/>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1926EB" w:rsidRPr="001D41A6" w:rsidRDefault="001926EB" w:rsidP="001926EB">
      <w:pPr>
        <w:autoSpaceDE w:val="0"/>
        <w:ind w:firstLine="709"/>
        <w:jc w:val="both"/>
        <w:rPr>
          <w:bCs/>
          <w:color w:val="000000" w:themeColor="text1"/>
        </w:rPr>
      </w:pPr>
      <w:r w:rsidRPr="001D41A6">
        <w:rPr>
          <w:bCs/>
          <w:color w:val="000000" w:themeColor="text1"/>
        </w:rPr>
        <w:lastRenderedPageBreak/>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1926EB" w:rsidRPr="001D41A6" w:rsidRDefault="001926EB" w:rsidP="001926EB">
      <w:pPr>
        <w:autoSpaceDE w:val="0"/>
        <w:ind w:firstLine="709"/>
        <w:jc w:val="both"/>
        <w:rPr>
          <w:bCs/>
          <w:color w:val="000000" w:themeColor="text1"/>
        </w:rPr>
      </w:pPr>
      <w:r w:rsidRPr="001D41A6">
        <w:rPr>
          <w:bCs/>
          <w:color w:val="000000" w:themeColor="text1"/>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1926EB" w:rsidRPr="001D41A6" w:rsidRDefault="001926EB" w:rsidP="001926EB">
      <w:pPr>
        <w:autoSpaceDE w:val="0"/>
        <w:ind w:firstLine="709"/>
        <w:jc w:val="both"/>
        <w:rPr>
          <w:bCs/>
          <w:color w:val="000000" w:themeColor="text1"/>
        </w:rPr>
      </w:pPr>
      <w:r w:rsidRPr="001D41A6">
        <w:rPr>
          <w:bCs/>
          <w:color w:val="000000" w:themeColor="text1"/>
        </w:rPr>
        <w:t>4.1.3. Глава администрации, а также уполномоченное им должностное лицо, осуществляя контроль, вправе:</w:t>
      </w:r>
    </w:p>
    <w:p w:rsidR="001926EB" w:rsidRPr="001D41A6" w:rsidRDefault="001926EB" w:rsidP="001926EB">
      <w:pPr>
        <w:autoSpaceDE w:val="0"/>
        <w:ind w:firstLine="709"/>
        <w:jc w:val="both"/>
        <w:rPr>
          <w:bCs/>
          <w:color w:val="000000" w:themeColor="text1"/>
        </w:rPr>
      </w:pPr>
      <w:r w:rsidRPr="001D41A6">
        <w:rPr>
          <w:bCs/>
          <w:color w:val="000000" w:themeColor="text1"/>
        </w:rPr>
        <w:t>контролировать соблюдение порядка и условий предоставления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1926EB" w:rsidRPr="001D41A6" w:rsidRDefault="001926EB" w:rsidP="001926EB">
      <w:pPr>
        <w:autoSpaceDE w:val="0"/>
        <w:ind w:firstLine="709"/>
        <w:jc w:val="both"/>
        <w:rPr>
          <w:bCs/>
          <w:color w:val="000000" w:themeColor="text1"/>
        </w:rPr>
      </w:pPr>
      <w:r w:rsidRPr="001D41A6">
        <w:rPr>
          <w:bCs/>
          <w:color w:val="000000" w:themeColor="text1"/>
        </w:rPr>
        <w:t>назначать ответственных специалистов администрации для постоянного наблюдения за предоставлением муниципальной услуги;</w:t>
      </w:r>
    </w:p>
    <w:p w:rsidR="001926EB" w:rsidRPr="001D41A6" w:rsidRDefault="001926EB" w:rsidP="001926EB">
      <w:pPr>
        <w:autoSpaceDE w:val="0"/>
        <w:ind w:firstLine="709"/>
        <w:jc w:val="both"/>
        <w:rPr>
          <w:bCs/>
          <w:color w:val="000000" w:themeColor="text1"/>
        </w:rPr>
      </w:pPr>
      <w:proofErr w:type="gramStart"/>
      <w:r w:rsidRPr="001D41A6">
        <w:rPr>
          <w:bCs/>
          <w:color w:val="000000" w:themeColor="text1"/>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1926EB" w:rsidRPr="001D41A6" w:rsidRDefault="001926EB" w:rsidP="001926EB">
      <w:pPr>
        <w:autoSpaceDE w:val="0"/>
        <w:ind w:firstLine="709"/>
        <w:jc w:val="both"/>
        <w:rPr>
          <w:b/>
          <w:bCs/>
          <w:color w:val="000000" w:themeColor="text1"/>
        </w:rPr>
      </w:pPr>
      <w:r w:rsidRPr="001D41A6">
        <w:rPr>
          <w:b/>
          <w:bCs/>
          <w:color w:val="000000" w:themeColor="text1"/>
        </w:rPr>
        <w:t>4.2. Порядок и периодичность осуществления плановых и внеплановых проверок полноты и качества предоставления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 xml:space="preserve">4.2.1. Проверки проводятся в целях </w:t>
      </w:r>
      <w:proofErr w:type="gramStart"/>
      <w:r w:rsidRPr="001D41A6">
        <w:rPr>
          <w:bCs/>
          <w:color w:val="000000" w:themeColor="text1"/>
        </w:rPr>
        <w:t>контроля за</w:t>
      </w:r>
      <w:proofErr w:type="gramEnd"/>
      <w:r w:rsidRPr="001D41A6">
        <w:rPr>
          <w:bCs/>
          <w:color w:val="000000" w:themeColor="text1"/>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4.2.3. Проверки могут быть плановыми и внеплановыми.</w:t>
      </w:r>
    </w:p>
    <w:p w:rsidR="001926EB" w:rsidRPr="001D41A6" w:rsidRDefault="001926EB" w:rsidP="001926EB">
      <w:pPr>
        <w:autoSpaceDE w:val="0"/>
        <w:ind w:firstLine="709"/>
        <w:jc w:val="both"/>
        <w:rPr>
          <w:bCs/>
          <w:color w:val="000000" w:themeColor="text1"/>
        </w:rPr>
      </w:pPr>
      <w:r w:rsidRPr="001D41A6">
        <w:rPr>
          <w:bCs/>
          <w:color w:val="000000" w:themeColor="text1"/>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4.2.6. Для проведения проверки создается комиссия, в состав которой включаются муниципальные служащие администрации.</w:t>
      </w:r>
    </w:p>
    <w:p w:rsidR="001926EB" w:rsidRPr="001D41A6" w:rsidRDefault="001926EB" w:rsidP="001926EB">
      <w:pPr>
        <w:autoSpaceDE w:val="0"/>
        <w:ind w:firstLine="709"/>
        <w:jc w:val="both"/>
        <w:rPr>
          <w:bCs/>
          <w:color w:val="000000" w:themeColor="text1"/>
        </w:rPr>
      </w:pPr>
      <w:r w:rsidRPr="001D41A6">
        <w:rPr>
          <w:bCs/>
          <w:color w:val="000000" w:themeColor="text1"/>
        </w:rPr>
        <w:t>4.2.7. Проверка осуществляется на основании распоряжения главы администрации.</w:t>
      </w:r>
    </w:p>
    <w:p w:rsidR="001926EB" w:rsidRPr="001D41A6" w:rsidRDefault="001926EB" w:rsidP="001926EB">
      <w:pPr>
        <w:autoSpaceDE w:val="0"/>
        <w:ind w:firstLine="709"/>
        <w:jc w:val="both"/>
        <w:rPr>
          <w:b/>
          <w:bCs/>
          <w:color w:val="000000" w:themeColor="text1"/>
        </w:rPr>
      </w:pPr>
      <w:r w:rsidRPr="001D41A6">
        <w:rPr>
          <w:bCs/>
          <w:color w:val="000000" w:themeColor="text1"/>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1926EB" w:rsidRPr="001D41A6" w:rsidRDefault="001926EB" w:rsidP="001926EB">
      <w:pPr>
        <w:autoSpaceDE w:val="0"/>
        <w:ind w:firstLine="709"/>
        <w:jc w:val="both"/>
        <w:rPr>
          <w:bCs/>
          <w:color w:val="000000" w:themeColor="text1"/>
        </w:rPr>
      </w:pPr>
      <w:r w:rsidRPr="001D41A6">
        <w:rPr>
          <w:bCs/>
          <w:color w:val="000000" w:themeColor="text1"/>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1926EB" w:rsidRPr="001D41A6" w:rsidRDefault="001926EB" w:rsidP="001926EB">
      <w:pPr>
        <w:autoSpaceDE w:val="0"/>
        <w:ind w:firstLine="709"/>
        <w:jc w:val="both"/>
        <w:rPr>
          <w:b/>
          <w:bCs/>
          <w:color w:val="000000" w:themeColor="text1"/>
        </w:rPr>
      </w:pPr>
      <w:r w:rsidRPr="001D41A6">
        <w:rPr>
          <w:b/>
          <w:bCs/>
          <w:color w:val="000000" w:themeColor="text1"/>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926EB" w:rsidRPr="001D41A6" w:rsidRDefault="001926EB" w:rsidP="001926EB">
      <w:pPr>
        <w:autoSpaceDE w:val="0"/>
        <w:ind w:firstLine="709"/>
        <w:jc w:val="both"/>
        <w:rPr>
          <w:bCs/>
          <w:color w:val="000000" w:themeColor="text1"/>
        </w:rPr>
      </w:pPr>
      <w:r w:rsidRPr="001D41A6">
        <w:rPr>
          <w:bCs/>
          <w:color w:val="000000" w:themeColor="text1"/>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1926EB" w:rsidRPr="001D41A6" w:rsidRDefault="001926EB" w:rsidP="001926EB">
      <w:pPr>
        <w:autoSpaceDE w:val="0"/>
        <w:ind w:firstLine="709"/>
        <w:jc w:val="both"/>
        <w:rPr>
          <w:bCs/>
          <w:color w:val="000000" w:themeColor="text1"/>
        </w:rPr>
      </w:pPr>
      <w:r w:rsidRPr="001D41A6">
        <w:rPr>
          <w:bCs/>
          <w:color w:val="000000" w:themeColor="text1"/>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1926EB" w:rsidRPr="001D41A6" w:rsidRDefault="001926EB" w:rsidP="001926EB">
      <w:pPr>
        <w:autoSpaceDE w:val="0"/>
        <w:ind w:firstLine="709"/>
        <w:jc w:val="both"/>
        <w:rPr>
          <w:bCs/>
          <w:color w:val="000000" w:themeColor="text1"/>
        </w:rPr>
      </w:pPr>
      <w:r w:rsidRPr="001D41A6">
        <w:rPr>
          <w:bCs/>
          <w:color w:val="000000" w:themeColor="text1"/>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1926EB" w:rsidRPr="001D41A6" w:rsidRDefault="001926EB" w:rsidP="001926EB">
      <w:pPr>
        <w:autoSpaceDE w:val="0"/>
        <w:ind w:firstLine="709"/>
        <w:jc w:val="both"/>
        <w:rPr>
          <w:b/>
          <w:bCs/>
          <w:color w:val="000000" w:themeColor="text1"/>
        </w:rPr>
      </w:pPr>
      <w:r w:rsidRPr="001D41A6">
        <w:rPr>
          <w:b/>
          <w:bCs/>
          <w:color w:val="000000" w:themeColor="text1"/>
        </w:rPr>
        <w:t xml:space="preserve">4.4. Положения, характеризующие требования к порядку и формам </w:t>
      </w:r>
      <w:proofErr w:type="gramStart"/>
      <w:r w:rsidRPr="001D41A6">
        <w:rPr>
          <w:b/>
          <w:bCs/>
          <w:color w:val="000000" w:themeColor="text1"/>
        </w:rPr>
        <w:t>контроля за</w:t>
      </w:r>
      <w:proofErr w:type="gramEnd"/>
      <w:r w:rsidRPr="001D41A6">
        <w:rPr>
          <w:b/>
          <w:bCs/>
          <w:color w:val="000000" w:themeColor="text1"/>
        </w:rPr>
        <w:t xml:space="preserve"> предоставлением муниципальной услуги, в том числе со стороны граждан, их объединений и организаций</w:t>
      </w:r>
    </w:p>
    <w:p w:rsidR="001926EB" w:rsidRPr="001D41A6" w:rsidRDefault="001926EB" w:rsidP="001926EB">
      <w:pPr>
        <w:autoSpaceDE w:val="0"/>
        <w:ind w:firstLine="709"/>
        <w:jc w:val="both"/>
        <w:rPr>
          <w:bCs/>
          <w:color w:val="000000" w:themeColor="text1"/>
        </w:rPr>
      </w:pPr>
      <w:r w:rsidRPr="001D41A6">
        <w:rPr>
          <w:bCs/>
          <w:color w:val="000000" w:themeColor="text1"/>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1926EB" w:rsidRPr="001D41A6" w:rsidRDefault="001926EB" w:rsidP="001926EB">
      <w:pPr>
        <w:pStyle w:val="ConsPlusNormal"/>
        <w:ind w:firstLine="709"/>
        <w:jc w:val="both"/>
        <w:rPr>
          <w:rFonts w:ascii="Times New Roman" w:hAnsi="Times New Roman" w:cs="Times New Roman"/>
          <w:color w:val="000000" w:themeColor="text1"/>
          <w:sz w:val="24"/>
          <w:szCs w:val="24"/>
        </w:rPr>
      </w:pPr>
      <w:r w:rsidRPr="001D41A6">
        <w:rPr>
          <w:rFonts w:ascii="Times New Roman" w:hAnsi="Times New Roman" w:cs="Times New Roman"/>
          <w:bCs/>
          <w:color w:val="000000" w:themeColor="text1"/>
          <w:sz w:val="24"/>
          <w:szCs w:val="24"/>
        </w:rPr>
        <w:t xml:space="preserve">4.4.2. Граждане, их объединения и организации могут сообщить обо всех результатах </w:t>
      </w:r>
      <w:proofErr w:type="gramStart"/>
      <w:r w:rsidRPr="001D41A6">
        <w:rPr>
          <w:rFonts w:ascii="Times New Roman" w:hAnsi="Times New Roman" w:cs="Times New Roman"/>
          <w:bCs/>
          <w:color w:val="000000" w:themeColor="text1"/>
          <w:sz w:val="24"/>
          <w:szCs w:val="24"/>
        </w:rPr>
        <w:t>контроля за</w:t>
      </w:r>
      <w:proofErr w:type="gramEnd"/>
      <w:r w:rsidRPr="001D41A6">
        <w:rPr>
          <w:rFonts w:ascii="Times New Roman" w:hAnsi="Times New Roman" w:cs="Times New Roman"/>
          <w:bCs/>
          <w:color w:val="000000" w:themeColor="text1"/>
          <w:sz w:val="24"/>
          <w:szCs w:val="24"/>
        </w:rPr>
        <w:t xml:space="preserve"> предоставлением муниципальной услуги через «Личный кабинет» на Портале Кировской области.</w:t>
      </w:r>
    </w:p>
    <w:p w:rsidR="001926EB" w:rsidRPr="001D41A6" w:rsidRDefault="001926EB" w:rsidP="001926EB">
      <w:pPr>
        <w:ind w:firstLine="720"/>
        <w:jc w:val="both"/>
        <w:rPr>
          <w:b/>
          <w:bCs/>
          <w:iCs/>
          <w:color w:val="000000" w:themeColor="text1"/>
        </w:rPr>
      </w:pPr>
      <w:bookmarkStart w:id="14" w:name="P255"/>
      <w:bookmarkEnd w:id="14"/>
      <w:r w:rsidRPr="001D41A6">
        <w:rPr>
          <w:b/>
          <w:bCs/>
          <w:color w:val="000000" w:themeColor="text1"/>
        </w:rPr>
        <w:t xml:space="preserve">5. </w:t>
      </w:r>
      <w:r w:rsidRPr="001D41A6">
        <w:rPr>
          <w:b/>
          <w:bCs/>
          <w:iCs/>
          <w:color w:val="000000" w:themeColor="text1"/>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926EB" w:rsidRPr="001D41A6" w:rsidRDefault="001926EB" w:rsidP="001926EB">
      <w:pPr>
        <w:autoSpaceDE w:val="0"/>
        <w:autoSpaceDN w:val="0"/>
        <w:adjustRightInd w:val="0"/>
        <w:ind w:firstLine="720"/>
        <w:jc w:val="both"/>
        <w:rPr>
          <w:b/>
          <w:bCs/>
          <w:color w:val="000000" w:themeColor="text1"/>
        </w:rPr>
      </w:pPr>
    </w:p>
    <w:p w:rsidR="001926EB" w:rsidRPr="008C3161" w:rsidRDefault="001926EB" w:rsidP="001926EB">
      <w:pPr>
        <w:ind w:firstLine="720"/>
        <w:jc w:val="both"/>
        <w:rPr>
          <w:b/>
          <w:color w:val="000000" w:themeColor="text1"/>
        </w:rPr>
      </w:pPr>
      <w:r w:rsidRPr="008C3161">
        <w:rPr>
          <w:b/>
          <w:color w:val="000000" w:themeColor="text1"/>
        </w:rPr>
        <w:t>5.1. Информация для заявителя о его праве подать жалобу</w:t>
      </w:r>
    </w:p>
    <w:p w:rsidR="001926EB" w:rsidRPr="001D41A6" w:rsidRDefault="001926EB" w:rsidP="001926EB">
      <w:pPr>
        <w:ind w:firstLine="720"/>
        <w:jc w:val="both"/>
        <w:rPr>
          <w:color w:val="000000" w:themeColor="text1"/>
        </w:rPr>
      </w:pPr>
      <w:r w:rsidRPr="001D41A6">
        <w:rPr>
          <w:color w:val="000000" w:themeColor="text1"/>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1926EB" w:rsidRPr="001D41A6" w:rsidRDefault="001926EB" w:rsidP="001926EB">
      <w:pPr>
        <w:ind w:firstLine="720"/>
        <w:jc w:val="both"/>
        <w:rPr>
          <w:color w:val="000000" w:themeColor="text1"/>
        </w:rPr>
      </w:pPr>
      <w:proofErr w:type="gramStart"/>
      <w:r w:rsidRPr="001D41A6">
        <w:rPr>
          <w:color w:val="000000" w:themeColor="text1"/>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w:t>
      </w:r>
      <w:proofErr w:type="gramEnd"/>
      <w:r w:rsidRPr="001D41A6">
        <w:rPr>
          <w:color w:val="000000" w:themeColor="text1"/>
        </w:rPr>
        <w:t xml:space="preserve"> Правительством Российской Федерации в соответствии с частью 2 статьи 6 </w:t>
      </w:r>
      <w:hyperlink r:id="rId15" w:tgtFrame="Logical" w:history="1">
        <w:r w:rsidRPr="001D41A6">
          <w:rPr>
            <w:rStyle w:val="a7"/>
            <w:color w:val="000000" w:themeColor="text1"/>
          </w:rPr>
          <w:t>Градостроительного кодекса</w:t>
        </w:r>
      </w:hyperlink>
      <w:r w:rsidRPr="001D41A6">
        <w:rPr>
          <w:color w:val="000000" w:themeColor="text1"/>
        </w:rPr>
        <w:t xml:space="preserve"> Российской Федерации, может быть </w:t>
      </w:r>
      <w:proofErr w:type="gramStart"/>
      <w:r w:rsidRPr="001D41A6">
        <w:rPr>
          <w:color w:val="000000" w:themeColor="text1"/>
        </w:rPr>
        <w:t>подана</w:t>
      </w:r>
      <w:proofErr w:type="gramEnd"/>
      <w:r w:rsidRPr="001D41A6">
        <w:rPr>
          <w:color w:val="000000" w:themeColor="text1"/>
        </w:rPr>
        <w:t xml:space="preserve">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1926EB" w:rsidRPr="008C3161" w:rsidRDefault="001926EB" w:rsidP="001926EB">
      <w:pPr>
        <w:ind w:firstLine="720"/>
        <w:jc w:val="both"/>
        <w:rPr>
          <w:b/>
          <w:color w:val="000000" w:themeColor="text1"/>
        </w:rPr>
      </w:pPr>
      <w:r w:rsidRPr="008C3161">
        <w:rPr>
          <w:b/>
          <w:color w:val="000000" w:themeColor="text1"/>
        </w:rPr>
        <w:lastRenderedPageBreak/>
        <w:t>5.2. Предмет жалобы</w:t>
      </w:r>
    </w:p>
    <w:p w:rsidR="001926EB" w:rsidRPr="001D41A6" w:rsidRDefault="001926EB" w:rsidP="001926EB">
      <w:pPr>
        <w:ind w:firstLine="720"/>
        <w:jc w:val="both"/>
        <w:rPr>
          <w:color w:val="000000" w:themeColor="text1"/>
        </w:rPr>
      </w:pPr>
      <w:r w:rsidRPr="001D41A6">
        <w:rPr>
          <w:color w:val="000000" w:themeColor="text1"/>
        </w:rPr>
        <w:t>5.2.1. Заявитель может обратиться с жалобой, в том числе в следующих случаях:</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 xml:space="preserve">1) нарушение срока регистрации запроса о предоставлении муниципальной услуги, запроса, указанного в </w:t>
      </w:r>
      <w:hyperlink r:id="rId16" w:history="1">
        <w:r w:rsidRPr="001D41A6">
          <w:rPr>
            <w:color w:val="000000" w:themeColor="text1"/>
            <w:lang w:eastAsia="en-US"/>
          </w:rPr>
          <w:t>статье 15.1</w:t>
        </w:r>
      </w:hyperlink>
      <w:r w:rsidRPr="001D41A6">
        <w:rPr>
          <w:color w:val="000000" w:themeColor="text1"/>
          <w:lang w:eastAsia="en-US"/>
        </w:rPr>
        <w:t xml:space="preserve"> Федерального закона № 210-ФЗ;</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1D41A6">
          <w:rPr>
            <w:color w:val="000000" w:themeColor="text1"/>
            <w:lang w:eastAsia="en-US"/>
          </w:rPr>
          <w:t>частью 1.3 статьи 16</w:t>
        </w:r>
      </w:hyperlink>
      <w:r w:rsidRPr="001D41A6">
        <w:rPr>
          <w:color w:val="000000" w:themeColor="text1"/>
          <w:lang w:eastAsia="en-US"/>
        </w:rPr>
        <w:t xml:space="preserve"> Федерального закона № 210-ФЗ;</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926EB" w:rsidRPr="001D41A6" w:rsidRDefault="001926EB" w:rsidP="001926EB">
      <w:pPr>
        <w:autoSpaceDE w:val="0"/>
        <w:autoSpaceDN w:val="0"/>
        <w:adjustRightInd w:val="0"/>
        <w:ind w:firstLine="720"/>
        <w:jc w:val="both"/>
        <w:rPr>
          <w:color w:val="000000" w:themeColor="text1"/>
          <w:lang w:eastAsia="en-US"/>
        </w:rPr>
      </w:pPr>
      <w:proofErr w:type="gramStart"/>
      <w:r w:rsidRPr="001D41A6">
        <w:rPr>
          <w:color w:val="000000" w:themeColor="text1"/>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D41A6">
        <w:rPr>
          <w:color w:val="000000" w:themeColor="text1"/>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1D41A6">
          <w:rPr>
            <w:color w:val="000000" w:themeColor="text1"/>
            <w:lang w:eastAsia="en-US"/>
          </w:rPr>
          <w:t>частью 1.3 статьи 16</w:t>
        </w:r>
      </w:hyperlink>
      <w:r w:rsidRPr="001D41A6">
        <w:rPr>
          <w:color w:val="000000" w:themeColor="text1"/>
          <w:lang w:eastAsia="en-US"/>
        </w:rPr>
        <w:t xml:space="preserve"> Федерального закона № 210-ФЗ;</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6EB" w:rsidRPr="001D41A6" w:rsidRDefault="001926EB" w:rsidP="001926EB">
      <w:pPr>
        <w:autoSpaceDE w:val="0"/>
        <w:autoSpaceDN w:val="0"/>
        <w:adjustRightInd w:val="0"/>
        <w:ind w:firstLine="720"/>
        <w:jc w:val="both"/>
        <w:rPr>
          <w:color w:val="000000" w:themeColor="text1"/>
          <w:lang w:eastAsia="en-US"/>
        </w:rPr>
      </w:pPr>
      <w:proofErr w:type="gramStart"/>
      <w:r w:rsidRPr="001D41A6">
        <w:rPr>
          <w:color w:val="000000" w:themeColor="text1"/>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1D41A6">
          <w:rPr>
            <w:color w:val="000000" w:themeColor="text1"/>
            <w:lang w:eastAsia="en-US"/>
          </w:rPr>
          <w:t>частью 1.1 статьи 16</w:t>
        </w:r>
      </w:hyperlink>
      <w:r w:rsidRPr="001D41A6">
        <w:rPr>
          <w:color w:val="000000" w:themeColor="text1"/>
          <w:lang w:eastAsia="en-US"/>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D41A6">
        <w:rPr>
          <w:color w:val="000000" w:themeColor="text1"/>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1D41A6">
          <w:rPr>
            <w:color w:val="000000" w:themeColor="text1"/>
            <w:lang w:eastAsia="en-US"/>
          </w:rPr>
          <w:t>частью 1.3 статьи 16</w:t>
        </w:r>
      </w:hyperlink>
      <w:r w:rsidRPr="001D41A6">
        <w:rPr>
          <w:color w:val="000000" w:themeColor="text1"/>
          <w:lang w:eastAsia="en-US"/>
        </w:rPr>
        <w:t xml:space="preserve"> Федерального закона № 210-ФЗ;</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8) нарушение срока или порядка выдачи документов по результатам предоставления муниципальной услуги;</w:t>
      </w:r>
    </w:p>
    <w:p w:rsidR="001926EB" w:rsidRPr="001D41A6" w:rsidRDefault="001926EB" w:rsidP="001926EB">
      <w:pPr>
        <w:autoSpaceDE w:val="0"/>
        <w:autoSpaceDN w:val="0"/>
        <w:adjustRightInd w:val="0"/>
        <w:ind w:firstLine="720"/>
        <w:jc w:val="both"/>
        <w:rPr>
          <w:color w:val="000000" w:themeColor="text1"/>
          <w:lang w:eastAsia="en-US"/>
        </w:rPr>
      </w:pPr>
      <w:proofErr w:type="gramStart"/>
      <w:r w:rsidRPr="001D41A6">
        <w:rPr>
          <w:color w:val="000000" w:themeColor="text1"/>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1D41A6">
        <w:rPr>
          <w:color w:val="000000" w:themeColor="text1"/>
          <w:lang w:eastAsia="en-US"/>
        </w:rPr>
        <w:lastRenderedPageBreak/>
        <w:t>муниципальными правовыми актами.</w:t>
      </w:r>
      <w:proofErr w:type="gramEnd"/>
      <w:r w:rsidRPr="001D41A6">
        <w:rPr>
          <w:color w:val="000000" w:themeColor="text1"/>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1D41A6">
          <w:rPr>
            <w:color w:val="000000" w:themeColor="text1"/>
            <w:lang w:eastAsia="en-US"/>
          </w:rPr>
          <w:t>частью 1.3 статьи 16</w:t>
        </w:r>
      </w:hyperlink>
      <w:r w:rsidRPr="001D41A6">
        <w:rPr>
          <w:color w:val="000000" w:themeColor="text1"/>
          <w:lang w:eastAsia="en-US"/>
        </w:rPr>
        <w:t xml:space="preserve"> Федерального закона № 210-ФЗ.</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1D41A6">
          <w:rPr>
            <w:color w:val="000000" w:themeColor="text1"/>
            <w:lang w:eastAsia="en-US"/>
          </w:rPr>
          <w:t>пунктом 4 части 1 статьи 7</w:t>
        </w:r>
      </w:hyperlink>
      <w:r w:rsidRPr="001D41A6">
        <w:rPr>
          <w:color w:val="000000" w:themeColor="text1"/>
          <w:lang w:eastAsia="en-US"/>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1D41A6">
          <w:rPr>
            <w:color w:val="000000" w:themeColor="text1"/>
            <w:lang w:eastAsia="en-US"/>
          </w:rPr>
          <w:t>частью 1.3 статьи 16</w:t>
        </w:r>
      </w:hyperlink>
      <w:r w:rsidRPr="001D41A6">
        <w:rPr>
          <w:color w:val="000000" w:themeColor="text1"/>
          <w:lang w:eastAsia="en-US"/>
        </w:rPr>
        <w:t xml:space="preserve">  Федерального закона № 210-ФЗ.</w:t>
      </w:r>
    </w:p>
    <w:p w:rsidR="001926EB" w:rsidRPr="008C3161" w:rsidRDefault="001926EB" w:rsidP="001926EB">
      <w:pPr>
        <w:ind w:firstLine="720"/>
        <w:jc w:val="both"/>
        <w:rPr>
          <w:b/>
          <w:color w:val="000000" w:themeColor="text1"/>
        </w:rPr>
      </w:pPr>
      <w:r w:rsidRPr="008C3161">
        <w:rPr>
          <w:b/>
          <w:color w:val="000000" w:themeColor="text1"/>
        </w:rPr>
        <w:t>5.3. Органы местного самоуправления, организации, должностные лица, которым может быть направлена жалоба</w:t>
      </w:r>
    </w:p>
    <w:p w:rsidR="001926EB" w:rsidRPr="001D41A6" w:rsidRDefault="001926EB" w:rsidP="001926EB">
      <w:pPr>
        <w:ind w:firstLine="720"/>
        <w:jc w:val="both"/>
        <w:rPr>
          <w:rStyle w:val="a7"/>
          <w:color w:val="000000" w:themeColor="text1"/>
        </w:rPr>
      </w:pPr>
      <w:proofErr w:type="gramStart"/>
      <w:r w:rsidRPr="001D41A6">
        <w:rPr>
          <w:color w:val="000000" w:themeColor="text1"/>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hyperlink r:id="rId24" w:tgtFrame="Logical" w:history="1">
        <w:r w:rsidRPr="001D41A6">
          <w:rPr>
            <w:rStyle w:val="a7"/>
            <w:color w:val="000000" w:themeColor="text1"/>
          </w:rPr>
          <w:t>№ 210–ФЗ</w:t>
        </w:r>
      </w:hyperlink>
      <w:proofErr w:type="gramEnd"/>
    </w:p>
    <w:p w:rsidR="001926EB" w:rsidRPr="008C3161" w:rsidRDefault="001926EB" w:rsidP="001926EB">
      <w:pPr>
        <w:ind w:firstLine="567"/>
        <w:jc w:val="both"/>
        <w:rPr>
          <w:b/>
          <w:color w:val="000000" w:themeColor="text1"/>
        </w:rPr>
      </w:pPr>
      <w:r w:rsidRPr="001D41A6">
        <w:rPr>
          <w:color w:val="000000" w:themeColor="text1"/>
        </w:rPr>
        <w:tab/>
      </w:r>
      <w:r w:rsidRPr="008C3161">
        <w:rPr>
          <w:b/>
          <w:color w:val="000000" w:themeColor="text1"/>
        </w:rPr>
        <w:t>5.4.  Порядок подачи и рассмотрения жалобы</w:t>
      </w:r>
    </w:p>
    <w:p w:rsidR="001926EB" w:rsidRPr="001D41A6" w:rsidRDefault="001926EB" w:rsidP="001926EB">
      <w:pPr>
        <w:ind w:firstLine="720"/>
        <w:jc w:val="both"/>
        <w:rPr>
          <w:color w:val="000000" w:themeColor="text1"/>
        </w:rPr>
      </w:pPr>
      <w:r w:rsidRPr="001D41A6">
        <w:rPr>
          <w:color w:val="000000" w:themeColor="text1"/>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926EB" w:rsidRPr="001D41A6" w:rsidRDefault="001926EB" w:rsidP="001926EB">
      <w:pPr>
        <w:ind w:firstLine="720"/>
        <w:jc w:val="both"/>
        <w:rPr>
          <w:color w:val="000000" w:themeColor="text1"/>
        </w:rPr>
      </w:pPr>
      <w:r w:rsidRPr="001D41A6">
        <w:rPr>
          <w:color w:val="000000" w:themeColor="text1"/>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1926EB" w:rsidRPr="001D41A6" w:rsidRDefault="001926EB" w:rsidP="001926EB">
      <w:pPr>
        <w:ind w:firstLine="720"/>
        <w:jc w:val="both"/>
        <w:rPr>
          <w:color w:val="000000" w:themeColor="text1"/>
        </w:rPr>
      </w:pPr>
      <w:r w:rsidRPr="001D41A6">
        <w:rPr>
          <w:color w:val="000000" w:themeColor="text1"/>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926EB" w:rsidRPr="001D41A6" w:rsidRDefault="001926EB" w:rsidP="001926EB">
      <w:pPr>
        <w:ind w:firstLine="720"/>
        <w:jc w:val="both"/>
        <w:rPr>
          <w:color w:val="000000" w:themeColor="text1"/>
        </w:rPr>
      </w:pPr>
      <w:r w:rsidRPr="001D41A6">
        <w:rPr>
          <w:color w:val="000000" w:themeColor="text1"/>
        </w:rPr>
        <w:t xml:space="preserve">Жалобы на решения и действия (бездействие) работников организаций, предусмотренных частью 1.1 статьи 16 Федерального закона </w:t>
      </w:r>
      <w:hyperlink r:id="rId25" w:tgtFrame="Logical" w:history="1">
        <w:r w:rsidRPr="001D41A6">
          <w:rPr>
            <w:rStyle w:val="a7"/>
            <w:color w:val="000000" w:themeColor="text1"/>
          </w:rPr>
          <w:t>№ 210–ФЗ</w:t>
        </w:r>
      </w:hyperlink>
      <w:r w:rsidRPr="001D41A6">
        <w:rPr>
          <w:color w:val="000000" w:themeColor="text1"/>
        </w:rPr>
        <w:t>, подаются руководителям этих организаций.</w:t>
      </w:r>
    </w:p>
    <w:p w:rsidR="001926EB" w:rsidRPr="001D41A6" w:rsidRDefault="001926EB" w:rsidP="001926EB">
      <w:pPr>
        <w:jc w:val="both"/>
        <w:rPr>
          <w:color w:val="000000" w:themeColor="text1"/>
        </w:rPr>
      </w:pPr>
      <w:r>
        <w:rPr>
          <w:color w:val="000000" w:themeColor="text1"/>
        </w:rPr>
        <w:t xml:space="preserve">      </w:t>
      </w:r>
      <w:r w:rsidRPr="001D41A6">
        <w:rPr>
          <w:color w:val="000000" w:themeColor="text1"/>
        </w:rPr>
        <w:t xml:space="preserve">5.4.2. </w:t>
      </w:r>
      <w:proofErr w:type="gramStart"/>
      <w:r w:rsidRPr="001D41A6">
        <w:rPr>
          <w:color w:val="000000" w:themeColor="text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1D41A6">
        <w:rPr>
          <w:color w:val="000000" w:themeColor="text1"/>
        </w:rPr>
        <w:t xml:space="preserve"> личном </w:t>
      </w:r>
      <w:proofErr w:type="gramStart"/>
      <w:r w:rsidRPr="001D41A6">
        <w:rPr>
          <w:color w:val="000000" w:themeColor="text1"/>
        </w:rPr>
        <w:t>приёме</w:t>
      </w:r>
      <w:proofErr w:type="gramEnd"/>
      <w:r w:rsidRPr="001D41A6">
        <w:rPr>
          <w:color w:val="000000" w:themeColor="text1"/>
        </w:rPr>
        <w:t xml:space="preserve"> заявителя.</w:t>
      </w:r>
    </w:p>
    <w:p w:rsidR="001926EB" w:rsidRPr="001D41A6" w:rsidRDefault="001926EB" w:rsidP="001926EB">
      <w:pPr>
        <w:ind w:firstLine="720"/>
        <w:jc w:val="both"/>
        <w:rPr>
          <w:color w:val="000000" w:themeColor="text1"/>
        </w:rPr>
      </w:pPr>
      <w:r w:rsidRPr="001D41A6">
        <w:rPr>
          <w:color w:val="000000" w:themeColor="text1"/>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w:t>
      </w:r>
      <w:r w:rsidRPr="001D41A6">
        <w:rPr>
          <w:color w:val="000000" w:themeColor="text1"/>
        </w:rPr>
        <w:lastRenderedPageBreak/>
        <w:t xml:space="preserve">и муниципальных услуг (функций) либо Портала Кировской области, а также может быть принята при личном приеме заявителя. </w:t>
      </w:r>
    </w:p>
    <w:p w:rsidR="001926EB" w:rsidRPr="001D41A6" w:rsidRDefault="001926EB" w:rsidP="001926EB">
      <w:pPr>
        <w:ind w:firstLine="720"/>
        <w:jc w:val="both"/>
        <w:rPr>
          <w:color w:val="000000" w:themeColor="text1"/>
        </w:rPr>
      </w:pPr>
      <w:proofErr w:type="gramStart"/>
      <w:r w:rsidRPr="001D41A6">
        <w:rPr>
          <w:color w:val="000000" w:themeColor="text1"/>
        </w:rPr>
        <w:t xml:space="preserve">Жалоба на решения и действия (бездействие) организаций, предусмотренных частью 1.1 статьи 16 Федерального закона </w:t>
      </w:r>
      <w:hyperlink r:id="rId26" w:tgtFrame="Logical" w:history="1">
        <w:r w:rsidRPr="001D41A6">
          <w:rPr>
            <w:rStyle w:val="a7"/>
            <w:color w:val="000000" w:themeColor="text1"/>
          </w:rPr>
          <w:t>№ 210–ФЗ</w:t>
        </w:r>
      </w:hyperlink>
      <w:r w:rsidRPr="001D41A6">
        <w:rPr>
          <w:color w:val="000000" w:themeColor="text1"/>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1926EB" w:rsidRPr="001D41A6" w:rsidRDefault="001926EB" w:rsidP="001926EB">
      <w:pPr>
        <w:ind w:firstLine="720"/>
        <w:jc w:val="both"/>
        <w:rPr>
          <w:color w:val="000000" w:themeColor="text1"/>
        </w:rPr>
      </w:pPr>
      <w:r w:rsidRPr="001D41A6">
        <w:rPr>
          <w:color w:val="000000" w:themeColor="text1"/>
        </w:rPr>
        <w:t>5.4.3. Жалоба должна содержать:</w:t>
      </w:r>
    </w:p>
    <w:p w:rsidR="001926EB" w:rsidRPr="001D41A6" w:rsidRDefault="001926EB" w:rsidP="001926EB">
      <w:pPr>
        <w:ind w:firstLine="720"/>
        <w:jc w:val="both"/>
        <w:rPr>
          <w:color w:val="000000" w:themeColor="text1"/>
        </w:rPr>
      </w:pPr>
      <w:proofErr w:type="gramStart"/>
      <w:r w:rsidRPr="001D41A6">
        <w:rPr>
          <w:color w:val="000000" w:themeColor="text1"/>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hyperlink r:id="rId27" w:tgtFrame="Logical" w:history="1">
        <w:r w:rsidRPr="001D41A6">
          <w:rPr>
            <w:rStyle w:val="a7"/>
            <w:color w:val="000000" w:themeColor="text1"/>
          </w:rPr>
          <w:t>№ 210–ФЗ</w:t>
        </w:r>
      </w:hyperlink>
      <w:r w:rsidRPr="001D41A6">
        <w:rPr>
          <w:color w:val="000000" w:themeColor="text1"/>
        </w:rPr>
        <w:t>, их руководителей и (или) работников, решения и действия (бездействие) которых обжалуются;</w:t>
      </w:r>
      <w:proofErr w:type="gramEnd"/>
    </w:p>
    <w:p w:rsidR="001926EB" w:rsidRPr="001D41A6" w:rsidRDefault="001926EB" w:rsidP="001926EB">
      <w:pPr>
        <w:ind w:firstLine="720"/>
        <w:jc w:val="both"/>
        <w:rPr>
          <w:color w:val="000000" w:themeColor="text1"/>
        </w:rPr>
      </w:pPr>
      <w:proofErr w:type="gramStart"/>
      <w:r w:rsidRPr="001D41A6">
        <w:rPr>
          <w:color w:val="000000" w:themeColor="text1"/>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26EB" w:rsidRPr="001D41A6" w:rsidRDefault="001926EB" w:rsidP="001926EB">
      <w:pPr>
        <w:ind w:firstLine="720"/>
        <w:jc w:val="both"/>
        <w:rPr>
          <w:color w:val="000000" w:themeColor="text1"/>
        </w:rPr>
      </w:pPr>
      <w:r w:rsidRPr="001D41A6">
        <w:rPr>
          <w:color w:val="000000" w:themeColor="text1"/>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28" w:tgtFrame="Logical" w:history="1">
        <w:r w:rsidRPr="001D41A6">
          <w:rPr>
            <w:rStyle w:val="a7"/>
            <w:color w:val="000000" w:themeColor="text1"/>
          </w:rPr>
          <w:t>№ 210–ФЗ</w:t>
        </w:r>
      </w:hyperlink>
      <w:r w:rsidRPr="001D41A6">
        <w:rPr>
          <w:color w:val="000000" w:themeColor="text1"/>
        </w:rPr>
        <w:t>, их работников;</w:t>
      </w:r>
    </w:p>
    <w:p w:rsidR="001926EB" w:rsidRPr="001D41A6" w:rsidRDefault="001926EB" w:rsidP="001926EB">
      <w:pPr>
        <w:ind w:firstLine="720"/>
        <w:jc w:val="both"/>
        <w:rPr>
          <w:color w:val="000000" w:themeColor="text1"/>
        </w:rPr>
      </w:pPr>
      <w:r w:rsidRPr="001D41A6">
        <w:rPr>
          <w:color w:val="000000" w:themeColor="text1"/>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29" w:tgtFrame="Logical" w:history="1">
        <w:r w:rsidRPr="001D41A6">
          <w:rPr>
            <w:rStyle w:val="a7"/>
            <w:color w:val="000000" w:themeColor="text1"/>
          </w:rPr>
          <w:t>№ 210–ФЗ</w:t>
        </w:r>
      </w:hyperlink>
      <w:r w:rsidRPr="001D41A6">
        <w:rPr>
          <w:color w:val="000000" w:themeColor="text1"/>
        </w:rPr>
        <w:t>, их работников. Заявителем могут быть представлены документы (при наличии), подтверждающие доводы заявителя, либо их копии.</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rPr>
        <w:t xml:space="preserve">5.4.4. </w:t>
      </w:r>
      <w:r w:rsidRPr="001D41A6">
        <w:rPr>
          <w:color w:val="000000" w:themeColor="text1"/>
          <w:lang w:eastAsia="en-US"/>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Время приема жалоб должно совпадать со временем предоставления муниципальных услуг.</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Жалоба в письменной форме может быть также направлена по почте.</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rPr>
        <w:t xml:space="preserve">5.4.5. </w:t>
      </w:r>
      <w:r w:rsidRPr="001D41A6">
        <w:rPr>
          <w:color w:val="000000" w:themeColor="text1"/>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D41A6">
        <w:rPr>
          <w:color w:val="000000" w:themeColor="text1"/>
          <w:lang w:eastAsia="en-US"/>
        </w:rPr>
        <w:t>представлена</w:t>
      </w:r>
      <w:proofErr w:type="gramEnd"/>
      <w:r w:rsidRPr="001D41A6">
        <w:rPr>
          <w:color w:val="000000" w:themeColor="text1"/>
          <w:lang w:eastAsia="en-US"/>
        </w:rPr>
        <w:t>:</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а) оформленная в соответствии с законодательством Российской Федерации доверенность (для физических лиц);</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1D41A6">
        <w:rPr>
          <w:color w:val="000000" w:themeColor="text1"/>
          <w:lang w:eastAsia="en-US"/>
        </w:rPr>
        <w:lastRenderedPageBreak/>
        <w:t>руководителем заявителя или уполномоченным этим руководителем лицом (для юридических лиц);</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26EB" w:rsidRPr="001D41A6" w:rsidRDefault="001926EB" w:rsidP="001926EB">
      <w:pPr>
        <w:ind w:firstLine="720"/>
        <w:jc w:val="both"/>
        <w:rPr>
          <w:color w:val="000000" w:themeColor="text1"/>
        </w:rPr>
      </w:pPr>
      <w:r w:rsidRPr="001D41A6">
        <w:rPr>
          <w:color w:val="000000" w:themeColor="text1"/>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926EB" w:rsidRPr="001D41A6" w:rsidRDefault="001926EB" w:rsidP="001926EB">
      <w:pPr>
        <w:ind w:firstLine="720"/>
        <w:jc w:val="both"/>
        <w:rPr>
          <w:color w:val="000000" w:themeColor="text1"/>
        </w:rPr>
      </w:pPr>
      <w:r w:rsidRPr="001D41A6">
        <w:rPr>
          <w:color w:val="000000" w:themeColor="text1"/>
        </w:rPr>
        <w:t xml:space="preserve">В электронном виде жалоба может быть подана заявителем посредством: </w:t>
      </w:r>
    </w:p>
    <w:p w:rsidR="001926EB" w:rsidRPr="001D41A6" w:rsidRDefault="001926EB" w:rsidP="001926EB">
      <w:pPr>
        <w:ind w:firstLine="720"/>
        <w:jc w:val="both"/>
        <w:rPr>
          <w:color w:val="000000" w:themeColor="text1"/>
        </w:rPr>
      </w:pPr>
      <w:r w:rsidRPr="001D41A6">
        <w:rPr>
          <w:color w:val="000000" w:themeColor="text1"/>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1926EB" w:rsidRPr="001D41A6" w:rsidRDefault="001926EB" w:rsidP="001926EB">
      <w:pPr>
        <w:ind w:firstLine="720"/>
        <w:jc w:val="both"/>
        <w:rPr>
          <w:color w:val="000000" w:themeColor="text1"/>
        </w:rPr>
      </w:pPr>
      <w:r w:rsidRPr="001D41A6">
        <w:rPr>
          <w:color w:val="000000" w:themeColor="text1"/>
        </w:rPr>
        <w:t>Единого портала государственных и муниципальных услуг (функций</w:t>
      </w:r>
      <w:proofErr w:type="gramStart"/>
      <w:r w:rsidRPr="001D41A6">
        <w:rPr>
          <w:color w:val="000000" w:themeColor="text1"/>
        </w:rPr>
        <w:t>)(</w:t>
      </w:r>
      <w:proofErr w:type="gramEnd"/>
      <w:r w:rsidRPr="001D41A6">
        <w:rPr>
          <w:color w:val="000000" w:themeColor="text1"/>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1926EB" w:rsidRPr="001D41A6" w:rsidRDefault="001926EB" w:rsidP="001926EB">
      <w:pPr>
        <w:ind w:firstLine="720"/>
        <w:jc w:val="both"/>
        <w:rPr>
          <w:color w:val="000000" w:themeColor="text1"/>
        </w:rPr>
      </w:pPr>
      <w:proofErr w:type="gramStart"/>
      <w:r w:rsidRPr="001D41A6">
        <w:rPr>
          <w:color w:val="000000" w:themeColor="text1"/>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1926EB" w:rsidRPr="001D41A6" w:rsidRDefault="001926EB" w:rsidP="001926EB">
      <w:pPr>
        <w:ind w:firstLine="720"/>
        <w:jc w:val="both"/>
        <w:rPr>
          <w:color w:val="000000" w:themeColor="text1"/>
        </w:rPr>
      </w:pPr>
      <w:r w:rsidRPr="001D41A6">
        <w:rPr>
          <w:color w:val="000000" w:themeColor="text1"/>
        </w:rPr>
        <w:t>Портала Кировской области.</w:t>
      </w:r>
    </w:p>
    <w:p w:rsidR="001926EB" w:rsidRPr="001D41A6" w:rsidRDefault="001926EB" w:rsidP="001926EB">
      <w:pPr>
        <w:autoSpaceDE w:val="0"/>
        <w:autoSpaceDN w:val="0"/>
        <w:adjustRightInd w:val="0"/>
        <w:ind w:firstLine="720"/>
        <w:jc w:val="both"/>
        <w:rPr>
          <w:color w:val="000000" w:themeColor="text1"/>
          <w:lang w:eastAsia="en-US"/>
        </w:rPr>
      </w:pPr>
      <w:r w:rsidRPr="001D41A6">
        <w:rPr>
          <w:color w:val="000000" w:themeColor="text1"/>
          <w:lang w:eastAsia="en-US"/>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1926EB" w:rsidRPr="001D41A6" w:rsidRDefault="001926EB" w:rsidP="001926EB">
      <w:pPr>
        <w:ind w:firstLine="720"/>
        <w:jc w:val="both"/>
        <w:rPr>
          <w:color w:val="000000" w:themeColor="text1"/>
        </w:rPr>
      </w:pPr>
      <w:r w:rsidRPr="001D41A6">
        <w:rPr>
          <w:color w:val="000000" w:themeColor="text1"/>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1926EB" w:rsidRPr="001D41A6" w:rsidRDefault="001926EB" w:rsidP="001926EB">
      <w:pPr>
        <w:ind w:firstLine="720"/>
        <w:jc w:val="both"/>
        <w:rPr>
          <w:color w:val="000000" w:themeColor="text1"/>
        </w:rPr>
      </w:pPr>
      <w:r w:rsidRPr="001D41A6">
        <w:rPr>
          <w:color w:val="000000" w:themeColor="text1"/>
        </w:rP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w:t>
      </w:r>
      <w:r>
        <w:rPr>
          <w:color w:val="000000" w:themeColor="text1"/>
        </w:rPr>
        <w:t>,</w:t>
      </w:r>
      <w:r w:rsidRPr="001D41A6">
        <w:rPr>
          <w:color w:val="000000" w:themeColor="text1"/>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1926EB" w:rsidRPr="008C3161" w:rsidRDefault="001926EB" w:rsidP="001926EB">
      <w:pPr>
        <w:ind w:firstLine="720"/>
        <w:jc w:val="both"/>
        <w:rPr>
          <w:b/>
          <w:color w:val="000000" w:themeColor="text1"/>
        </w:rPr>
      </w:pPr>
      <w:r w:rsidRPr="008C3161">
        <w:rPr>
          <w:b/>
          <w:color w:val="000000" w:themeColor="text1"/>
        </w:rPr>
        <w:t>5.5. Сроки рассмотрения жалобы</w:t>
      </w:r>
    </w:p>
    <w:p w:rsidR="001926EB" w:rsidRPr="001D41A6" w:rsidRDefault="001926EB" w:rsidP="001926EB">
      <w:pPr>
        <w:ind w:firstLine="720"/>
        <w:jc w:val="both"/>
        <w:rPr>
          <w:color w:val="000000" w:themeColor="text1"/>
        </w:rPr>
      </w:pPr>
      <w:proofErr w:type="gramStart"/>
      <w:r w:rsidRPr="001D41A6">
        <w:rPr>
          <w:color w:val="000000" w:themeColor="text1"/>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hyperlink r:id="rId30" w:tgtFrame="Logical" w:history="1">
        <w:r w:rsidRPr="001D41A6">
          <w:rPr>
            <w:rStyle w:val="a7"/>
            <w:color w:val="000000" w:themeColor="text1"/>
          </w:rPr>
          <w:t>№ 210–ФЗ</w:t>
        </w:r>
      </w:hyperlink>
      <w:r w:rsidRPr="001D41A6">
        <w:rPr>
          <w:color w:val="000000" w:themeColor="text1"/>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hyperlink r:id="rId31" w:tgtFrame="Logical" w:history="1">
        <w:r w:rsidRPr="001D41A6">
          <w:rPr>
            <w:rStyle w:val="a7"/>
            <w:color w:val="000000" w:themeColor="text1"/>
          </w:rPr>
          <w:t>№ 210–ФЗ</w:t>
        </w:r>
      </w:hyperlink>
      <w:r w:rsidRPr="001D41A6">
        <w:rPr>
          <w:color w:val="000000" w:themeColor="text1"/>
        </w:rPr>
        <w:t>, в</w:t>
      </w:r>
      <w:proofErr w:type="gramEnd"/>
      <w:r w:rsidRPr="001D41A6">
        <w:rPr>
          <w:color w:val="000000" w:themeColor="text1"/>
        </w:rPr>
        <w:t xml:space="preserve"> </w:t>
      </w:r>
      <w:proofErr w:type="gramStart"/>
      <w:r w:rsidRPr="001D41A6">
        <w:rPr>
          <w:color w:val="000000" w:themeColor="text1"/>
        </w:rPr>
        <w:t>приеме</w:t>
      </w:r>
      <w:proofErr w:type="gramEnd"/>
      <w:r w:rsidRPr="001D41A6">
        <w:rPr>
          <w:color w:val="000000" w:themeColor="text1"/>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26EB" w:rsidRPr="008C3161" w:rsidRDefault="001926EB" w:rsidP="001926EB">
      <w:pPr>
        <w:ind w:firstLine="720"/>
        <w:jc w:val="both"/>
        <w:rPr>
          <w:b/>
          <w:color w:val="000000" w:themeColor="text1"/>
        </w:rPr>
      </w:pPr>
      <w:r w:rsidRPr="008C3161">
        <w:rPr>
          <w:b/>
          <w:color w:val="000000" w:themeColor="text1"/>
        </w:rPr>
        <w:lastRenderedPageBreak/>
        <w:t>5.6. Результат рассмотрения жалобы</w:t>
      </w:r>
    </w:p>
    <w:p w:rsidR="001926EB" w:rsidRPr="001D41A6" w:rsidRDefault="001926EB" w:rsidP="001926EB">
      <w:pPr>
        <w:ind w:firstLine="720"/>
        <w:jc w:val="both"/>
        <w:rPr>
          <w:color w:val="000000" w:themeColor="text1"/>
        </w:rPr>
      </w:pPr>
      <w:r w:rsidRPr="001D41A6">
        <w:rPr>
          <w:color w:val="000000" w:themeColor="text1"/>
        </w:rPr>
        <w:t>5.6.1. По результатам рассмотрения жалобы принимается решение:</w:t>
      </w:r>
    </w:p>
    <w:p w:rsidR="001926EB" w:rsidRPr="001D41A6" w:rsidRDefault="001926EB" w:rsidP="001926EB">
      <w:pPr>
        <w:ind w:firstLine="720"/>
        <w:jc w:val="both"/>
        <w:rPr>
          <w:color w:val="000000" w:themeColor="text1"/>
        </w:rPr>
      </w:pPr>
      <w:proofErr w:type="gramStart"/>
      <w:r w:rsidRPr="001D41A6">
        <w:rPr>
          <w:color w:val="000000" w:themeColor="text1"/>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1926EB" w:rsidRPr="001D41A6" w:rsidRDefault="001926EB" w:rsidP="001926EB">
      <w:pPr>
        <w:ind w:firstLine="720"/>
        <w:jc w:val="both"/>
        <w:rPr>
          <w:color w:val="000000" w:themeColor="text1"/>
        </w:rPr>
      </w:pPr>
      <w:r w:rsidRPr="001D41A6">
        <w:rPr>
          <w:color w:val="000000" w:themeColor="text1"/>
        </w:rPr>
        <w:t>в удовлетворении жалобы отказывается.</w:t>
      </w:r>
    </w:p>
    <w:p w:rsidR="001926EB" w:rsidRPr="001D41A6" w:rsidRDefault="001926EB" w:rsidP="001926EB">
      <w:pPr>
        <w:ind w:firstLine="720"/>
        <w:jc w:val="both"/>
        <w:rPr>
          <w:color w:val="000000" w:themeColor="text1"/>
        </w:rPr>
      </w:pPr>
      <w:r w:rsidRPr="001D41A6">
        <w:rPr>
          <w:color w:val="000000" w:themeColor="text1"/>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1926EB" w:rsidRPr="001D41A6" w:rsidRDefault="001926EB" w:rsidP="001926EB">
      <w:pPr>
        <w:ind w:firstLine="720"/>
        <w:jc w:val="both"/>
        <w:rPr>
          <w:color w:val="000000" w:themeColor="text1"/>
        </w:rPr>
      </w:pPr>
      <w:r w:rsidRPr="001D41A6">
        <w:rPr>
          <w:color w:val="000000" w:themeColor="text1"/>
        </w:rPr>
        <w:t>5.6.3. В ответе по результатам рассмотрения жалобы указываются:</w:t>
      </w:r>
    </w:p>
    <w:p w:rsidR="001926EB" w:rsidRPr="001D41A6" w:rsidRDefault="001926EB" w:rsidP="001926EB">
      <w:pPr>
        <w:ind w:firstLine="720"/>
        <w:jc w:val="both"/>
        <w:rPr>
          <w:color w:val="000000" w:themeColor="text1"/>
        </w:rPr>
      </w:pPr>
      <w:proofErr w:type="gramStart"/>
      <w:r w:rsidRPr="001D41A6">
        <w:rPr>
          <w:color w:val="000000" w:themeColor="text1"/>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1926EB" w:rsidRPr="001D41A6" w:rsidRDefault="001926EB" w:rsidP="001926EB">
      <w:pPr>
        <w:ind w:firstLine="720"/>
        <w:jc w:val="both"/>
        <w:rPr>
          <w:color w:val="000000" w:themeColor="text1"/>
        </w:rPr>
      </w:pPr>
      <w:r w:rsidRPr="001D41A6">
        <w:rPr>
          <w:color w:val="000000" w:themeColor="text1"/>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1926EB" w:rsidRPr="001D41A6" w:rsidRDefault="001926EB" w:rsidP="001926EB">
      <w:pPr>
        <w:ind w:firstLine="720"/>
        <w:jc w:val="both"/>
        <w:rPr>
          <w:color w:val="000000" w:themeColor="text1"/>
        </w:rPr>
      </w:pPr>
      <w:r w:rsidRPr="001D41A6">
        <w:rPr>
          <w:color w:val="000000" w:themeColor="text1"/>
        </w:rPr>
        <w:t>фамилия, имя, отчество (последнее – при наличии) или наименование заявителя;</w:t>
      </w:r>
    </w:p>
    <w:p w:rsidR="001926EB" w:rsidRPr="001D41A6" w:rsidRDefault="001926EB" w:rsidP="001926EB">
      <w:pPr>
        <w:ind w:firstLine="720"/>
        <w:jc w:val="both"/>
        <w:rPr>
          <w:color w:val="000000" w:themeColor="text1"/>
        </w:rPr>
      </w:pPr>
      <w:r w:rsidRPr="001D41A6">
        <w:rPr>
          <w:color w:val="000000" w:themeColor="text1"/>
        </w:rPr>
        <w:t>основания для принятия решения по жалобе;</w:t>
      </w:r>
    </w:p>
    <w:p w:rsidR="001926EB" w:rsidRPr="001D41A6" w:rsidRDefault="001926EB" w:rsidP="001926EB">
      <w:pPr>
        <w:ind w:firstLine="720"/>
        <w:jc w:val="both"/>
        <w:rPr>
          <w:color w:val="000000" w:themeColor="text1"/>
        </w:rPr>
      </w:pPr>
      <w:r w:rsidRPr="001D41A6">
        <w:rPr>
          <w:color w:val="000000" w:themeColor="text1"/>
        </w:rPr>
        <w:t>принятое по жалобе решение;</w:t>
      </w:r>
    </w:p>
    <w:p w:rsidR="001926EB" w:rsidRPr="001D41A6" w:rsidRDefault="001926EB" w:rsidP="001926EB">
      <w:pPr>
        <w:ind w:firstLine="720"/>
        <w:jc w:val="both"/>
        <w:rPr>
          <w:color w:val="000000" w:themeColor="text1"/>
        </w:rPr>
      </w:pPr>
      <w:r w:rsidRPr="001D41A6">
        <w:rPr>
          <w:color w:val="000000" w:themeColor="text1"/>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26EB" w:rsidRPr="001D41A6" w:rsidRDefault="001926EB" w:rsidP="001926EB">
      <w:pPr>
        <w:ind w:firstLine="720"/>
        <w:jc w:val="both"/>
        <w:rPr>
          <w:color w:val="000000" w:themeColor="text1"/>
        </w:rPr>
      </w:pPr>
      <w:r w:rsidRPr="001D41A6">
        <w:rPr>
          <w:color w:val="000000" w:themeColor="text1"/>
        </w:rPr>
        <w:t>сведения о порядке обжалования принятого по жалобе решения.</w:t>
      </w:r>
    </w:p>
    <w:p w:rsidR="001926EB" w:rsidRPr="001D41A6" w:rsidRDefault="001926EB" w:rsidP="001926EB">
      <w:pPr>
        <w:ind w:firstLine="720"/>
        <w:jc w:val="both"/>
        <w:rPr>
          <w:color w:val="000000" w:themeColor="text1"/>
        </w:rPr>
      </w:pPr>
      <w:r w:rsidRPr="001D41A6">
        <w:rPr>
          <w:color w:val="000000" w:themeColor="text1"/>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1926EB" w:rsidRPr="001D41A6" w:rsidRDefault="001926EB" w:rsidP="001926EB">
      <w:pPr>
        <w:ind w:firstLine="720"/>
        <w:jc w:val="both"/>
        <w:rPr>
          <w:color w:val="000000" w:themeColor="text1"/>
        </w:rPr>
      </w:pPr>
      <w:proofErr w:type="gramStart"/>
      <w:r w:rsidRPr="001D41A6">
        <w:rPr>
          <w:color w:val="000000" w:themeColor="text1"/>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1D41A6">
        <w:rPr>
          <w:color w:val="000000" w:themeColor="text1"/>
        </w:rPr>
        <w:t xml:space="preserve"> привлекаемой организации, вид которой установлен законодательством Российской Федерации. </w:t>
      </w:r>
    </w:p>
    <w:p w:rsidR="001926EB" w:rsidRPr="001D41A6" w:rsidRDefault="001926EB" w:rsidP="001926EB">
      <w:pPr>
        <w:ind w:firstLine="720"/>
        <w:jc w:val="both"/>
        <w:rPr>
          <w:color w:val="000000" w:themeColor="text1"/>
        </w:rPr>
      </w:pPr>
      <w:r w:rsidRPr="001D41A6">
        <w:rPr>
          <w:color w:val="000000" w:themeColor="text1"/>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1926EB" w:rsidRPr="001D41A6" w:rsidRDefault="001926EB" w:rsidP="001926EB">
      <w:pPr>
        <w:ind w:firstLine="720"/>
        <w:jc w:val="both"/>
        <w:rPr>
          <w:color w:val="000000" w:themeColor="text1"/>
        </w:rPr>
      </w:pPr>
      <w:r w:rsidRPr="001D41A6">
        <w:rPr>
          <w:color w:val="000000" w:themeColor="text1"/>
        </w:rPr>
        <w:t>наличие вступившего в законную силу решения суда, арбитражного суда по жалобе о том же предмете и по тем же основаниям;</w:t>
      </w:r>
    </w:p>
    <w:p w:rsidR="001926EB" w:rsidRPr="001D41A6" w:rsidRDefault="001926EB" w:rsidP="001926EB">
      <w:pPr>
        <w:ind w:firstLine="720"/>
        <w:jc w:val="both"/>
        <w:rPr>
          <w:color w:val="000000" w:themeColor="text1"/>
        </w:rPr>
      </w:pPr>
      <w:r w:rsidRPr="001D41A6">
        <w:rPr>
          <w:color w:val="000000" w:themeColor="text1"/>
        </w:rPr>
        <w:t>подача жалобы лицом, полномочия которого не подтверждены в порядке, установленном законодательством Российской Федерации;</w:t>
      </w:r>
    </w:p>
    <w:p w:rsidR="001926EB" w:rsidRPr="001D41A6" w:rsidRDefault="001926EB" w:rsidP="001926EB">
      <w:pPr>
        <w:ind w:firstLine="720"/>
        <w:jc w:val="both"/>
        <w:rPr>
          <w:color w:val="000000" w:themeColor="text1"/>
        </w:rPr>
      </w:pPr>
      <w:r w:rsidRPr="001D41A6">
        <w:rPr>
          <w:color w:val="000000" w:themeColor="text1"/>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1926EB" w:rsidRPr="001D41A6" w:rsidRDefault="001926EB" w:rsidP="001926EB">
      <w:pPr>
        <w:ind w:firstLine="720"/>
        <w:jc w:val="both"/>
        <w:rPr>
          <w:color w:val="000000" w:themeColor="text1"/>
        </w:rPr>
      </w:pPr>
      <w:r w:rsidRPr="001D41A6">
        <w:rPr>
          <w:color w:val="000000" w:themeColor="text1"/>
        </w:rPr>
        <w:t xml:space="preserve">5.6.6. Уполномоченный на рассмотрение жалобы орган, предоставляющий муниципальную услугу, многофункциональный центр, привлекаемая организация, </w:t>
      </w:r>
      <w:r w:rsidRPr="001D41A6">
        <w:rPr>
          <w:color w:val="000000" w:themeColor="text1"/>
        </w:rPr>
        <w:lastRenderedPageBreak/>
        <w:t>учредитель многофункционального центра вправе оставить жалобу без ответа в следующих случаях:</w:t>
      </w:r>
    </w:p>
    <w:p w:rsidR="001926EB" w:rsidRPr="001D41A6" w:rsidRDefault="001926EB" w:rsidP="001926EB">
      <w:pPr>
        <w:ind w:firstLine="720"/>
        <w:jc w:val="both"/>
        <w:rPr>
          <w:color w:val="000000" w:themeColor="text1"/>
        </w:rPr>
      </w:pPr>
      <w:r w:rsidRPr="001D41A6">
        <w:rPr>
          <w:color w:val="000000" w:themeColor="text1"/>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926EB" w:rsidRPr="001D41A6" w:rsidRDefault="001926EB" w:rsidP="001926EB">
      <w:pPr>
        <w:ind w:firstLine="720"/>
        <w:jc w:val="both"/>
        <w:rPr>
          <w:color w:val="000000" w:themeColor="text1"/>
        </w:rPr>
      </w:pPr>
      <w:r w:rsidRPr="001D41A6">
        <w:rPr>
          <w:color w:val="000000" w:themeColor="text1"/>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26EB" w:rsidRPr="001D41A6" w:rsidRDefault="001926EB" w:rsidP="001926EB">
      <w:pPr>
        <w:ind w:firstLine="720"/>
        <w:jc w:val="both"/>
        <w:rPr>
          <w:color w:val="000000" w:themeColor="text1"/>
        </w:rPr>
      </w:pPr>
      <w:r w:rsidRPr="001D41A6">
        <w:rPr>
          <w:color w:val="000000" w:themeColor="text1"/>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1926EB" w:rsidRPr="008C3161" w:rsidRDefault="001926EB" w:rsidP="001926EB">
      <w:pPr>
        <w:ind w:firstLine="720"/>
        <w:jc w:val="both"/>
        <w:rPr>
          <w:b/>
          <w:color w:val="000000" w:themeColor="text1"/>
        </w:rPr>
      </w:pPr>
      <w:r w:rsidRPr="008C3161">
        <w:rPr>
          <w:b/>
          <w:color w:val="000000" w:themeColor="text1"/>
        </w:rPr>
        <w:t>5.7. Порядок информирования заявителя о результатах рассмотрения жалобы</w:t>
      </w:r>
    </w:p>
    <w:p w:rsidR="001926EB" w:rsidRPr="001D41A6" w:rsidRDefault="001926EB" w:rsidP="001926EB">
      <w:pPr>
        <w:ind w:firstLine="720"/>
        <w:jc w:val="both"/>
        <w:rPr>
          <w:color w:val="000000" w:themeColor="text1"/>
        </w:rPr>
      </w:pPr>
      <w:r w:rsidRPr="001D41A6">
        <w:rPr>
          <w:color w:val="000000" w:themeColor="text1"/>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1926EB" w:rsidRPr="001D41A6" w:rsidRDefault="001926EB" w:rsidP="001926EB">
      <w:pPr>
        <w:ind w:firstLine="720"/>
        <w:jc w:val="both"/>
        <w:rPr>
          <w:color w:val="000000" w:themeColor="text1"/>
        </w:rPr>
      </w:pPr>
      <w:r w:rsidRPr="001D41A6">
        <w:rPr>
          <w:color w:val="000000" w:themeColor="text1"/>
        </w:rPr>
        <w:t>В случае</w:t>
      </w:r>
      <w:proofErr w:type="gramStart"/>
      <w:r w:rsidRPr="001D41A6">
        <w:rPr>
          <w:color w:val="000000" w:themeColor="text1"/>
        </w:rPr>
        <w:t>,</w:t>
      </w:r>
      <w:proofErr w:type="gramEnd"/>
      <w:r w:rsidRPr="001D41A6">
        <w:rPr>
          <w:color w:val="000000" w:themeColor="text1"/>
        </w:rPr>
        <w:t xml:space="preserve"> если в тексте жалобы нет прямого указания на способ направления ответа на жалобу, ответ направляется почтовым направлением.</w:t>
      </w:r>
    </w:p>
    <w:p w:rsidR="001926EB" w:rsidRPr="008C3161" w:rsidRDefault="001926EB" w:rsidP="001926EB">
      <w:pPr>
        <w:ind w:firstLine="720"/>
        <w:jc w:val="both"/>
        <w:rPr>
          <w:b/>
          <w:color w:val="000000" w:themeColor="text1"/>
        </w:rPr>
      </w:pPr>
      <w:r w:rsidRPr="008C3161">
        <w:rPr>
          <w:b/>
          <w:color w:val="000000" w:themeColor="text1"/>
        </w:rPr>
        <w:t>5.8. Порядок обжалования решения по жалобе</w:t>
      </w:r>
    </w:p>
    <w:p w:rsidR="001926EB" w:rsidRPr="001D41A6" w:rsidRDefault="001926EB" w:rsidP="001926EB">
      <w:pPr>
        <w:ind w:firstLine="720"/>
        <w:jc w:val="both"/>
        <w:rPr>
          <w:color w:val="000000" w:themeColor="text1"/>
        </w:rPr>
      </w:pPr>
      <w:r w:rsidRPr="001D41A6">
        <w:rPr>
          <w:color w:val="000000" w:themeColor="text1"/>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1926EB" w:rsidRPr="001D41A6" w:rsidRDefault="001926EB" w:rsidP="001926EB">
      <w:pPr>
        <w:ind w:firstLine="720"/>
        <w:jc w:val="both"/>
        <w:rPr>
          <w:color w:val="000000" w:themeColor="text1"/>
        </w:rPr>
      </w:pPr>
      <w:proofErr w:type="gramStart"/>
      <w:r w:rsidRPr="001D41A6">
        <w:rPr>
          <w:color w:val="000000" w:themeColor="text1"/>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roofErr w:type="gramEnd"/>
    </w:p>
    <w:p w:rsidR="001926EB" w:rsidRPr="001D41A6" w:rsidRDefault="001926EB" w:rsidP="001926EB">
      <w:pPr>
        <w:ind w:firstLine="720"/>
        <w:jc w:val="both"/>
        <w:rPr>
          <w:color w:val="000000" w:themeColor="text1"/>
        </w:rPr>
      </w:pPr>
      <w:r w:rsidRPr="001D41A6">
        <w:rPr>
          <w:color w:val="000000" w:themeColor="text1"/>
        </w:rPr>
        <w:t>Заявитель имеет право на получение информации и документов, необходимых для обоснования и рассмотрения жалобы.</w:t>
      </w:r>
    </w:p>
    <w:p w:rsidR="001926EB" w:rsidRPr="001D41A6" w:rsidRDefault="001926EB" w:rsidP="001926EB">
      <w:pPr>
        <w:ind w:firstLine="720"/>
        <w:jc w:val="both"/>
        <w:rPr>
          <w:color w:val="000000" w:themeColor="text1"/>
        </w:rPr>
      </w:pPr>
      <w:r w:rsidRPr="001D41A6">
        <w:rPr>
          <w:color w:val="000000" w:themeColor="text1"/>
        </w:rPr>
        <w:t>Информацию о порядке подачи и рассмотрения жалобы можно получить:</w:t>
      </w:r>
    </w:p>
    <w:p w:rsidR="001926EB" w:rsidRPr="001D41A6" w:rsidRDefault="001926EB" w:rsidP="001926EB">
      <w:pPr>
        <w:ind w:firstLine="720"/>
        <w:jc w:val="both"/>
        <w:rPr>
          <w:color w:val="000000" w:themeColor="text1"/>
        </w:rPr>
      </w:pPr>
      <w:r w:rsidRPr="001D41A6">
        <w:rPr>
          <w:color w:val="000000" w:themeColor="text1"/>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1926EB" w:rsidRPr="001D41A6" w:rsidRDefault="001926EB" w:rsidP="001926EB">
      <w:pPr>
        <w:ind w:firstLine="720"/>
        <w:jc w:val="both"/>
        <w:rPr>
          <w:color w:val="000000" w:themeColor="text1"/>
        </w:rPr>
      </w:pPr>
      <w:r w:rsidRPr="001D41A6">
        <w:rPr>
          <w:color w:val="000000" w:themeColor="text1"/>
        </w:rPr>
        <w:t>на Едином портале государственных и муниципальных услуг (функций);</w:t>
      </w:r>
    </w:p>
    <w:p w:rsidR="001926EB" w:rsidRPr="001D41A6" w:rsidRDefault="001926EB" w:rsidP="001926EB">
      <w:pPr>
        <w:ind w:firstLine="720"/>
        <w:jc w:val="both"/>
        <w:rPr>
          <w:color w:val="000000" w:themeColor="text1"/>
        </w:rPr>
      </w:pPr>
      <w:r w:rsidRPr="001D41A6">
        <w:rPr>
          <w:color w:val="000000" w:themeColor="text1"/>
        </w:rPr>
        <w:t>на Портале Кировской области;</w:t>
      </w:r>
    </w:p>
    <w:p w:rsidR="001926EB" w:rsidRPr="001D41A6" w:rsidRDefault="001926EB" w:rsidP="001926EB">
      <w:pPr>
        <w:ind w:firstLine="720"/>
        <w:jc w:val="both"/>
        <w:rPr>
          <w:color w:val="000000" w:themeColor="text1"/>
        </w:rPr>
      </w:pPr>
      <w:r w:rsidRPr="001D41A6">
        <w:rPr>
          <w:color w:val="000000" w:themeColor="text1"/>
        </w:rPr>
        <w:t>на информационных стендах в местах предоставления муниципальной услуги;</w:t>
      </w:r>
    </w:p>
    <w:p w:rsidR="001926EB" w:rsidRPr="001D41A6" w:rsidRDefault="001926EB" w:rsidP="001926EB">
      <w:pPr>
        <w:ind w:firstLine="720"/>
        <w:jc w:val="both"/>
        <w:rPr>
          <w:color w:val="000000" w:themeColor="text1"/>
        </w:rPr>
      </w:pPr>
      <w:r w:rsidRPr="001D41A6">
        <w:rPr>
          <w:color w:val="000000" w:themeColor="text1"/>
        </w:rPr>
        <w:t xml:space="preserve">при личном обращении заявителя в администрацию </w:t>
      </w:r>
      <w:r>
        <w:rPr>
          <w:color w:val="000000" w:themeColor="text1"/>
        </w:rPr>
        <w:t>Селинского сельского поселения</w:t>
      </w:r>
      <w:r w:rsidRPr="001D41A6">
        <w:rPr>
          <w:color w:val="000000" w:themeColor="text1"/>
        </w:rPr>
        <w:t xml:space="preserve"> или многофункциональный центр;</w:t>
      </w:r>
    </w:p>
    <w:p w:rsidR="001926EB" w:rsidRPr="001D41A6" w:rsidRDefault="001926EB" w:rsidP="001926EB">
      <w:pPr>
        <w:ind w:firstLine="720"/>
        <w:jc w:val="both"/>
        <w:rPr>
          <w:color w:val="000000" w:themeColor="text1"/>
        </w:rPr>
      </w:pPr>
      <w:r w:rsidRPr="001D41A6">
        <w:rPr>
          <w:color w:val="000000" w:themeColor="text1"/>
        </w:rPr>
        <w:t>при обращении в письменной форме, в форме электронного документа;</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 телефону.</w:t>
      </w: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p>
    <w:p w:rsidR="001926EB" w:rsidRPr="001D41A6" w:rsidRDefault="001926EB" w:rsidP="001926EB">
      <w:pPr>
        <w:pStyle w:val="ConsPlusNormal"/>
        <w:ind w:firstLine="720"/>
        <w:jc w:val="both"/>
        <w:rPr>
          <w:rFonts w:ascii="Times New Roman" w:hAnsi="Times New Roman" w:cs="Times New Roman"/>
          <w:color w:val="000000" w:themeColor="text1"/>
          <w:sz w:val="24"/>
          <w:szCs w:val="24"/>
        </w:rPr>
      </w:pPr>
    </w:p>
    <w:p w:rsidR="001926EB" w:rsidRPr="00F019B0" w:rsidRDefault="001926EB" w:rsidP="001926EB">
      <w:pPr>
        <w:pStyle w:val="ConsPlusNormal"/>
        <w:jc w:val="right"/>
        <w:outlineLvl w:val="1"/>
        <w:rPr>
          <w:rFonts w:ascii="Times New Roman" w:hAnsi="Times New Roman" w:cs="Times New Roman"/>
          <w:color w:val="000000" w:themeColor="text1"/>
          <w:sz w:val="16"/>
          <w:szCs w:val="16"/>
        </w:rPr>
      </w:pPr>
      <w:r w:rsidRPr="00F019B0">
        <w:rPr>
          <w:rFonts w:ascii="Times New Roman" w:hAnsi="Times New Roman" w:cs="Times New Roman"/>
          <w:color w:val="000000" w:themeColor="text1"/>
          <w:sz w:val="16"/>
          <w:szCs w:val="16"/>
        </w:rPr>
        <w:t>Приложение № 1</w:t>
      </w:r>
    </w:p>
    <w:p w:rsidR="001926EB" w:rsidRPr="00F019B0" w:rsidRDefault="001926EB" w:rsidP="001926EB">
      <w:pPr>
        <w:pStyle w:val="ConsPlusNormal"/>
        <w:jc w:val="right"/>
        <w:rPr>
          <w:rFonts w:ascii="Times New Roman" w:hAnsi="Times New Roman" w:cs="Times New Roman"/>
          <w:color w:val="000000" w:themeColor="text1"/>
          <w:sz w:val="16"/>
          <w:szCs w:val="16"/>
        </w:rPr>
      </w:pPr>
      <w:r w:rsidRPr="00F019B0">
        <w:rPr>
          <w:rFonts w:ascii="Times New Roman" w:hAnsi="Times New Roman" w:cs="Times New Roman"/>
          <w:color w:val="000000" w:themeColor="text1"/>
          <w:sz w:val="16"/>
          <w:szCs w:val="16"/>
        </w:rPr>
        <w:t>к Административному регламенту</w:t>
      </w:r>
    </w:p>
    <w:p w:rsidR="001926EB" w:rsidRPr="001D41A6" w:rsidRDefault="001926EB" w:rsidP="001926EB">
      <w:pPr>
        <w:pStyle w:val="ConsPlusNormal"/>
        <w:jc w:val="both"/>
        <w:rPr>
          <w:rFonts w:ascii="Times New Roman" w:hAnsi="Times New Roman" w:cs="Times New Roman"/>
          <w:color w:val="000000" w:themeColor="text1"/>
          <w:sz w:val="24"/>
          <w:szCs w:val="24"/>
        </w:rPr>
      </w:pPr>
    </w:p>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Главе администрации ___________________</w:t>
            </w:r>
            <w:r>
              <w:rPr>
                <w:rFonts w:ascii="Times New Roman" w:hAnsi="Times New Roman" w:cs="Times New Roman"/>
                <w:color w:val="000000" w:themeColor="text1"/>
                <w:sz w:val="24"/>
                <w:szCs w:val="24"/>
              </w:rPr>
              <w:t>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
        </w:tc>
      </w:tr>
      <w:tr w:rsidR="001926EB" w:rsidRPr="001D41A6" w:rsidTr="009E07A0">
        <w:tc>
          <w:tcPr>
            <w:tcW w:w="5637" w:type="dxa"/>
          </w:tcPr>
          <w:p w:rsidR="001926EB"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 граждан ____________________________</w:t>
            </w:r>
          </w:p>
          <w:p w:rsidR="001926EB" w:rsidRDefault="001926EB" w:rsidP="009E07A0">
            <w:pPr>
              <w:pStyle w:val="ConsPlusNonformat"/>
              <w:jc w:val="both"/>
              <w:rPr>
                <w:rFonts w:ascii="Times New Roman" w:hAnsi="Times New Roman" w:cs="Times New Roman"/>
                <w:color w:val="000000" w:themeColor="text1"/>
                <w:sz w:val="24"/>
                <w:szCs w:val="24"/>
              </w:rPr>
            </w:pPr>
          </w:p>
          <w:p w:rsidR="001926EB" w:rsidRPr="001D41A6" w:rsidRDefault="001926EB" w:rsidP="009E07A0">
            <w:pPr>
              <w:pStyle w:val="ConsPlusNonformat"/>
              <w:jc w:val="both"/>
              <w:rPr>
                <w:rFonts w:ascii="Times New Roman" w:hAnsi="Times New Roman" w:cs="Times New Roman"/>
                <w:color w:val="000000" w:themeColor="text1"/>
                <w:sz w:val="24"/>
                <w:szCs w:val="24"/>
              </w:rPr>
            </w:pPr>
          </w:p>
        </w:tc>
      </w:tr>
    </w:tbl>
    <w:p w:rsidR="001926EB" w:rsidRPr="001D41A6" w:rsidRDefault="001926EB" w:rsidP="001926EB">
      <w:pPr>
        <w:pStyle w:val="ConsPlusNonformat"/>
        <w:jc w:val="center"/>
        <w:rPr>
          <w:rFonts w:ascii="Times New Roman" w:hAnsi="Times New Roman" w:cs="Times New Roman"/>
          <w:b/>
          <w:color w:val="000000" w:themeColor="text1"/>
          <w:sz w:val="24"/>
          <w:szCs w:val="24"/>
        </w:rPr>
      </w:pPr>
      <w:bookmarkStart w:id="15" w:name="Par291"/>
      <w:bookmarkEnd w:id="15"/>
      <w:r w:rsidRPr="001D41A6">
        <w:rPr>
          <w:rFonts w:ascii="Times New Roman" w:hAnsi="Times New Roman" w:cs="Times New Roman"/>
          <w:b/>
          <w:color w:val="000000" w:themeColor="text1"/>
          <w:sz w:val="24"/>
          <w:szCs w:val="24"/>
        </w:rPr>
        <w:t>ЗАЯВЛЕНИЕ</w:t>
      </w:r>
    </w:p>
    <w:p w:rsidR="001926EB" w:rsidRPr="001D41A6" w:rsidRDefault="001926EB" w:rsidP="001926EB">
      <w:pPr>
        <w:pStyle w:val="ConsPlusNonformat"/>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(запрос о предоставлении муниципальной услуги)</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Я, наниматель ______________________________________________________,</w:t>
      </w:r>
    </w:p>
    <w:p w:rsidR="001926EB" w:rsidRPr="001D41A6" w:rsidRDefault="001926EB" w:rsidP="001926EB">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lastRenderedPageBreak/>
        <w:t>(полностью фамилия, имя, отчество)</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проживающий по адресу: г. Киров, ул. 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дом № _____, корпус № _____, квартира № ______, тел. (дом.): 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тел. (раб.): _________,</w:t>
      </w:r>
    </w:p>
    <w:p w:rsidR="001926EB" w:rsidRPr="001D41A6" w:rsidRDefault="001926EB" w:rsidP="001926EB">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rPr>
        <w:t xml:space="preserve">прошу передать в собственность ____________________________________________                            </w:t>
      </w:r>
      <w:r w:rsidRPr="001D41A6">
        <w:rPr>
          <w:rFonts w:ascii="Times New Roman" w:hAnsi="Times New Roman" w:cs="Times New Roman"/>
          <w:color w:val="000000" w:themeColor="text1"/>
          <w:sz w:val="24"/>
          <w:szCs w:val="24"/>
          <w:vertAlign w:val="superscript"/>
        </w:rPr>
        <w:t>(отдельно 1-, 2-, 3-комнатную квартиру или 1, 2 комнаты и т.п.)</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общей площадью _______ кв. метров, в том числе жилой площадью _____ кв.</w:t>
      </w:r>
      <w:r>
        <w:rPr>
          <w:rFonts w:ascii="Times New Roman" w:hAnsi="Times New Roman" w:cs="Times New Roman"/>
          <w:color w:val="000000" w:themeColor="text1"/>
          <w:sz w:val="24"/>
          <w:szCs w:val="24"/>
        </w:rPr>
        <w:t xml:space="preserve"> </w:t>
      </w:r>
      <w:r w:rsidRPr="001D41A6">
        <w:rPr>
          <w:rFonts w:ascii="Times New Roman" w:hAnsi="Times New Roman" w:cs="Times New Roman"/>
          <w:color w:val="000000" w:themeColor="text1"/>
          <w:sz w:val="24"/>
          <w:szCs w:val="24"/>
        </w:rPr>
        <w:t>м.</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Если квартира коммунальная, то в квартире еще комнат ___________________</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Дом находится в ведении _____________________________________________</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 указанной жилой площади я проживаю с _________________ года на основании _______________________________________________________________</w:t>
      </w:r>
    </w:p>
    <w:p w:rsidR="001926EB" w:rsidRPr="001D41A6" w:rsidRDefault="001926EB" w:rsidP="001926EB">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(ордер, договор найма, решение (письмо) органа местного самоуправления  или владельца дома)</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 ______________ года, выданного 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(При  отсутствии  у  нанимателя  документа  на  вселение сведения заполняет паспортист жилищно-эксплуатационной службы.)</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Я и со мной проживают члены семьи, в том числе временно отсутствующие (служба в Вооруженных Силах Российской Федерации, учеба, лишение свободы):</w:t>
      </w:r>
    </w:p>
    <w:p w:rsidR="001926EB" w:rsidRPr="001D41A6" w:rsidRDefault="001926EB" w:rsidP="001926EB">
      <w:pPr>
        <w:pStyle w:val="ConsPlusNormal"/>
        <w:jc w:val="both"/>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459"/>
        <w:gridCol w:w="1561"/>
        <w:gridCol w:w="1927"/>
        <w:gridCol w:w="2608"/>
      </w:tblGrid>
      <w:tr w:rsidR="001926EB" w:rsidRPr="001D41A6" w:rsidTr="009E07A0">
        <w:tc>
          <w:tcPr>
            <w:tcW w:w="51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w:t>
            </w:r>
            <w:proofErr w:type="gramStart"/>
            <w:r w:rsidRPr="001D41A6">
              <w:rPr>
                <w:rFonts w:ascii="Times New Roman" w:hAnsi="Times New Roman" w:cs="Times New Roman"/>
                <w:color w:val="000000" w:themeColor="text1"/>
                <w:sz w:val="24"/>
                <w:szCs w:val="24"/>
              </w:rPr>
              <w:t>п</w:t>
            </w:r>
            <w:proofErr w:type="gramEnd"/>
            <w:r w:rsidRPr="001D41A6">
              <w:rPr>
                <w:rFonts w:ascii="Times New Roman" w:hAnsi="Times New Roman" w:cs="Times New Roman"/>
                <w:color w:val="000000" w:themeColor="text1"/>
                <w:sz w:val="24"/>
                <w:szCs w:val="24"/>
              </w:rPr>
              <w:t>/п</w:t>
            </w:r>
          </w:p>
        </w:tc>
        <w:tc>
          <w:tcPr>
            <w:tcW w:w="3459"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Ф.И.О.</w:t>
            </w:r>
          </w:p>
        </w:tc>
        <w:tc>
          <w:tcPr>
            <w:tcW w:w="156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Год рождения</w:t>
            </w:r>
          </w:p>
        </w:tc>
        <w:tc>
          <w:tcPr>
            <w:tcW w:w="1927"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Родственные отношения с нанимателем</w:t>
            </w:r>
          </w:p>
        </w:tc>
        <w:tc>
          <w:tcPr>
            <w:tcW w:w="2608"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Место работы (учебы)</w:t>
            </w:r>
          </w:p>
        </w:tc>
      </w:tr>
      <w:tr w:rsidR="001926EB" w:rsidRPr="001D41A6" w:rsidTr="009E07A0">
        <w:trPr>
          <w:trHeight w:val="191"/>
        </w:trPr>
        <w:tc>
          <w:tcPr>
            <w:tcW w:w="51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1.</w:t>
            </w:r>
          </w:p>
        </w:tc>
        <w:tc>
          <w:tcPr>
            <w:tcW w:w="3459"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156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1927"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наниматель</w:t>
            </w:r>
          </w:p>
        </w:tc>
        <w:tc>
          <w:tcPr>
            <w:tcW w:w="2608"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r>
      <w:tr w:rsidR="001926EB" w:rsidRPr="001D41A6" w:rsidTr="009E07A0">
        <w:tc>
          <w:tcPr>
            <w:tcW w:w="51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w:t>
            </w:r>
          </w:p>
        </w:tc>
        <w:tc>
          <w:tcPr>
            <w:tcW w:w="3459"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156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1927"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2608"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r>
    </w:tbl>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Кроме того, со мной проживают без права на жилплощадь: 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Несовершеннолетние дети, выбывшие из квартиры (комнаты) </w:t>
      </w:r>
      <w:proofErr w:type="gramStart"/>
      <w:r w:rsidRPr="001D41A6">
        <w:rPr>
          <w:rFonts w:ascii="Times New Roman" w:hAnsi="Times New Roman" w:cs="Times New Roman"/>
          <w:color w:val="000000" w:themeColor="text1"/>
          <w:sz w:val="24"/>
          <w:szCs w:val="24"/>
        </w:rPr>
        <w:t>за</w:t>
      </w:r>
      <w:proofErr w:type="gramEnd"/>
      <w:r w:rsidRPr="001D41A6">
        <w:rPr>
          <w:rFonts w:ascii="Times New Roman" w:hAnsi="Times New Roman" w:cs="Times New Roman"/>
          <w:color w:val="000000" w:themeColor="text1"/>
          <w:sz w:val="24"/>
          <w:szCs w:val="24"/>
        </w:rPr>
        <w:t xml:space="preserve"> последние 6 месяцев: </w:t>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r>
      <w:r w:rsidRPr="001D41A6">
        <w:rPr>
          <w:rFonts w:ascii="Times New Roman" w:hAnsi="Times New Roman" w:cs="Times New Roman"/>
          <w:color w:val="000000" w:themeColor="text1"/>
          <w:sz w:val="24"/>
          <w:szCs w:val="24"/>
        </w:rPr>
        <w:softHyphen/>
        <w:t>_____________________________________________________________________________________</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Подпись нанимателя 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Я, наниматель, и все члены семьи согласны на приватизацию квартиры.</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1. 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rPr>
        <w:t xml:space="preserve">                 </w:t>
      </w:r>
      <w:r w:rsidRPr="001D41A6">
        <w:rPr>
          <w:rFonts w:ascii="Times New Roman" w:hAnsi="Times New Roman" w:cs="Times New Roman"/>
          <w:color w:val="000000" w:themeColor="text1"/>
          <w:sz w:val="24"/>
          <w:szCs w:val="24"/>
          <w:vertAlign w:val="superscript"/>
        </w:rPr>
        <w:t>(полностью Ф.И.О., серия и номер паспорта, кем и когда выдан дословно, подпись)</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 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Default="001926EB" w:rsidP="001926EB">
      <w:pPr>
        <w:pStyle w:val="ConsPlusNonformat"/>
        <w:ind w:firstLine="720"/>
        <w:jc w:val="both"/>
        <w:rPr>
          <w:rFonts w:ascii="Times New Roman" w:hAnsi="Times New Roman" w:cs="Times New Roman"/>
          <w:color w:val="000000" w:themeColor="text1"/>
          <w:sz w:val="24"/>
          <w:szCs w:val="24"/>
        </w:rPr>
      </w:pP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Просим договор приватизации жилого помещения оформить на членов семьи</w:t>
      </w:r>
    </w:p>
    <w:p w:rsidR="001926EB" w:rsidRPr="001D41A6" w:rsidRDefault="001926EB" w:rsidP="001926EB">
      <w:pPr>
        <w:pStyle w:val="ConsPlusNonformat"/>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(данный раздел заполняется нанимателем и членами семьи в отделе приватизации в присутствии специалиста МКУ "АРПИ", ответственного за предоставление услуги):</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pBdr>
          <w:bottom w:val="single" w:sz="12" w:space="3" w:color="auto"/>
        </w:pBdr>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Default="001926EB" w:rsidP="001926EB">
      <w:pPr>
        <w:pStyle w:val="ConsPlusNonformat"/>
        <w:pBdr>
          <w:bottom w:val="single" w:sz="12" w:space="3" w:color="auto"/>
        </w:pBdr>
        <w:jc w:val="both"/>
        <w:rPr>
          <w:rFonts w:ascii="Times New Roman" w:hAnsi="Times New Roman" w:cs="Times New Roman"/>
          <w:color w:val="000000" w:themeColor="text1"/>
          <w:sz w:val="24"/>
          <w:szCs w:val="24"/>
        </w:rPr>
      </w:pPr>
    </w:p>
    <w:p w:rsidR="001926EB" w:rsidRDefault="001926EB" w:rsidP="001926EB">
      <w:pPr>
        <w:pStyle w:val="ConsPlusNormal"/>
        <w:jc w:val="right"/>
        <w:outlineLvl w:val="1"/>
        <w:rPr>
          <w:rFonts w:ascii="Times New Roman" w:hAnsi="Times New Roman" w:cs="Times New Roman"/>
          <w:color w:val="000000" w:themeColor="text1"/>
          <w:sz w:val="24"/>
          <w:szCs w:val="24"/>
        </w:rPr>
      </w:pPr>
    </w:p>
    <w:p w:rsidR="001926EB" w:rsidRDefault="001926EB" w:rsidP="001926EB">
      <w:pPr>
        <w:pStyle w:val="ConsPlusNormal"/>
        <w:jc w:val="right"/>
        <w:outlineLvl w:val="1"/>
        <w:rPr>
          <w:rFonts w:ascii="Times New Roman" w:hAnsi="Times New Roman" w:cs="Times New Roman"/>
          <w:color w:val="000000" w:themeColor="text1"/>
          <w:sz w:val="24"/>
          <w:szCs w:val="24"/>
        </w:rPr>
      </w:pPr>
    </w:p>
    <w:p w:rsidR="001926EB" w:rsidRPr="001D41A6" w:rsidRDefault="001926EB" w:rsidP="001926EB">
      <w:pPr>
        <w:pStyle w:val="ConsPlusNormal"/>
        <w:jc w:val="right"/>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Приложение № 2</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w:t>
      </w:r>
    </w:p>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Главе администрации 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lastRenderedPageBreak/>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 граждан 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bl>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bookmarkStart w:id="16" w:name="Par404"/>
      <w:bookmarkEnd w:id="16"/>
      <w:r w:rsidRPr="001D41A6">
        <w:rPr>
          <w:rFonts w:ascii="Times New Roman" w:hAnsi="Times New Roman" w:cs="Times New Roman"/>
          <w:color w:val="000000" w:themeColor="text1"/>
          <w:sz w:val="24"/>
          <w:szCs w:val="24"/>
        </w:rPr>
        <w:t xml:space="preserve">                                 ЗАЯВЛЕНИЕ</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Я (мы) да</w:t>
      </w:r>
      <w:proofErr w:type="gramStart"/>
      <w:r w:rsidRPr="001D41A6">
        <w:rPr>
          <w:rFonts w:ascii="Times New Roman" w:hAnsi="Times New Roman" w:cs="Times New Roman"/>
          <w:color w:val="000000" w:themeColor="text1"/>
          <w:sz w:val="24"/>
          <w:szCs w:val="24"/>
        </w:rPr>
        <w:t>ю(</w:t>
      </w:r>
      <w:proofErr w:type="gramEnd"/>
      <w:r w:rsidRPr="001D41A6">
        <w:rPr>
          <w:rFonts w:ascii="Times New Roman" w:hAnsi="Times New Roman" w:cs="Times New Roman"/>
          <w:color w:val="000000" w:themeColor="text1"/>
          <w:sz w:val="24"/>
          <w:szCs w:val="24"/>
        </w:rPr>
        <w:t>ем) согласие на приватизацию квартиры (доли в квартире) по адресу: город Киров, улица __________, дом N _________, квартира N _______, на имя ___________________________________________________________________.</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 себя оформлять право собственности не жела</w:t>
      </w:r>
      <w:proofErr w:type="gramStart"/>
      <w:r w:rsidRPr="001D41A6">
        <w:rPr>
          <w:rFonts w:ascii="Times New Roman" w:hAnsi="Times New Roman" w:cs="Times New Roman"/>
          <w:color w:val="000000" w:themeColor="text1"/>
          <w:sz w:val="24"/>
          <w:szCs w:val="24"/>
        </w:rPr>
        <w:t>ю(</w:t>
      </w:r>
      <w:proofErr w:type="gramEnd"/>
      <w:r w:rsidRPr="001D41A6">
        <w:rPr>
          <w:rFonts w:ascii="Times New Roman" w:hAnsi="Times New Roman" w:cs="Times New Roman"/>
          <w:color w:val="000000" w:themeColor="text1"/>
          <w:sz w:val="24"/>
          <w:szCs w:val="24"/>
        </w:rPr>
        <w:t>ем).</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Последствия   отказа   оформления   права собственности на себя при приватизации квартиры мне (нам) известны и понятны.</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В  том числе мне (нам) известно о том, что только гражданин (граждане), участвующий  в  приватизации  квартиры (доли в квартире), в соответствии со </w:t>
      </w:r>
      <w:hyperlink r:id="rId32" w:tooltip="&quot;Гражданский кодекс Российской Федерации (часть первая)&quot; от 30.11.1994 N 51-ФЗ (ред. от 03.08.2018) (с изм. и доп., вступ. в силу с 01.06.2019){КонсультантПлюс}" w:history="1">
        <w:r w:rsidRPr="001D41A6">
          <w:rPr>
            <w:rFonts w:ascii="Times New Roman" w:hAnsi="Times New Roman" w:cs="Times New Roman"/>
            <w:color w:val="000000" w:themeColor="text1"/>
            <w:sz w:val="24"/>
            <w:szCs w:val="24"/>
          </w:rPr>
          <w:t>статьей  209</w:t>
        </w:r>
      </w:hyperlink>
      <w:r w:rsidRPr="001D41A6">
        <w:rPr>
          <w:rFonts w:ascii="Times New Roman" w:hAnsi="Times New Roman" w:cs="Times New Roman"/>
          <w:color w:val="000000" w:themeColor="text1"/>
          <w:sz w:val="24"/>
          <w:szCs w:val="24"/>
        </w:rPr>
        <w:t xml:space="preserve">  Гражданского  кодекса  РФ  приобретет право распоряжения этой квартирой (долей в квартире) без согласования со мной (нами).</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Мне (нам) разъяснено специалистами _____________________, ответственными за предоставление услуги, что если я (мы) передума</w:t>
      </w:r>
      <w:proofErr w:type="gramStart"/>
      <w:r w:rsidRPr="001D41A6">
        <w:rPr>
          <w:rFonts w:ascii="Times New Roman" w:hAnsi="Times New Roman" w:cs="Times New Roman"/>
          <w:color w:val="000000" w:themeColor="text1"/>
          <w:sz w:val="24"/>
          <w:szCs w:val="24"/>
        </w:rPr>
        <w:t>ю(</w:t>
      </w:r>
      <w:proofErr w:type="gramEnd"/>
      <w:r w:rsidRPr="001D41A6">
        <w:rPr>
          <w:rFonts w:ascii="Times New Roman" w:hAnsi="Times New Roman" w:cs="Times New Roman"/>
          <w:color w:val="000000" w:themeColor="text1"/>
          <w:sz w:val="24"/>
          <w:szCs w:val="24"/>
        </w:rPr>
        <w:t>ем) о тех условиях приватизации квартиры (доли в квартире), на которых я (мы) настаиваю(ем) сегодня, то я (мы) должен буду (должны будем каждый лично) подойти в _____________ и письменно заявить об этом.</w:t>
      </w: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В противном случае мое (наше) молчание будет расцениваться как согласие на приватизацию квартиры (доли в</w:t>
      </w:r>
      <w:r>
        <w:rPr>
          <w:rFonts w:ascii="Times New Roman" w:hAnsi="Times New Roman" w:cs="Times New Roman"/>
          <w:color w:val="000000" w:themeColor="text1"/>
          <w:sz w:val="24"/>
          <w:szCs w:val="24"/>
        </w:rPr>
        <w:t xml:space="preserve"> </w:t>
      </w:r>
      <w:r w:rsidRPr="001D41A6">
        <w:rPr>
          <w:rFonts w:ascii="Times New Roman" w:hAnsi="Times New Roman" w:cs="Times New Roman"/>
          <w:color w:val="000000" w:themeColor="text1"/>
          <w:sz w:val="24"/>
          <w:szCs w:val="24"/>
        </w:rPr>
        <w:t>квартире) на заявленных мной (нами) сегодня условиях и в назначенный день будущему собственнику квартиры (доли в квартире) будет выдан договор безвозмездной передачи жилого помещения в собственность граждан на заявленных мной (нами) сегодня условиях.</w:t>
      </w:r>
      <w:proofErr w:type="gramEnd"/>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 ____________ 20___ г.</w:t>
            </w:r>
          </w:p>
        </w:tc>
        <w:tc>
          <w:tcPr>
            <w:tcW w:w="1991"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w:t>
            </w:r>
          </w:p>
        </w:tc>
        <w:tc>
          <w:tcPr>
            <w:tcW w:w="4638"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w:t>
            </w:r>
          </w:p>
        </w:tc>
      </w:tr>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
        </w:tc>
        <w:tc>
          <w:tcPr>
            <w:tcW w:w="1991"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Подпись</w:t>
            </w:r>
          </w:p>
        </w:tc>
        <w:tc>
          <w:tcPr>
            <w:tcW w:w="4638"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Ф.И.О.</w:t>
            </w:r>
          </w:p>
        </w:tc>
      </w:tr>
    </w:tbl>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right"/>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Приложение № 3</w:t>
      </w: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nformat"/>
        <w:jc w:val="center"/>
        <w:rPr>
          <w:rFonts w:ascii="Times New Roman" w:hAnsi="Times New Roman" w:cs="Times New Roman"/>
          <w:b/>
          <w:color w:val="000000" w:themeColor="text1"/>
          <w:sz w:val="24"/>
          <w:szCs w:val="24"/>
        </w:rPr>
      </w:pPr>
      <w:bookmarkStart w:id="17" w:name="Par438"/>
      <w:bookmarkEnd w:id="17"/>
      <w:r w:rsidRPr="001D41A6">
        <w:rPr>
          <w:rFonts w:ascii="Times New Roman" w:hAnsi="Times New Roman" w:cs="Times New Roman"/>
          <w:b/>
          <w:color w:val="000000" w:themeColor="text1"/>
          <w:sz w:val="24"/>
          <w:szCs w:val="24"/>
        </w:rPr>
        <w:t>РАСПИСКА О ПРИЕМЕ ДОКУМЕНТОВ ДЛЯ ПРЕДОСТАВЛЕНИЯ      МУНИЦИПАЛЬНОЙ УСЛУГИ</w:t>
      </w:r>
    </w:p>
    <w:p w:rsidR="001926EB" w:rsidRPr="001D41A6" w:rsidRDefault="001926EB" w:rsidP="001926EB">
      <w:pPr>
        <w:pStyle w:val="ConsPlusNonformat"/>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«Приватизация жилищного фонда на территории муниципального образования «__________________________________»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Адрес приватизируемого объекта: ___________________________________________</w:t>
      </w:r>
    </w:p>
    <w:p w:rsidR="001926EB" w:rsidRPr="001D41A6" w:rsidRDefault="001926EB" w:rsidP="001926EB">
      <w:pPr>
        <w:pStyle w:val="ConsPlusNormal"/>
        <w:jc w:val="both"/>
        <w:rPr>
          <w:rFonts w:ascii="Times New Roman" w:hAnsi="Times New Roman" w:cs="Times New Roman"/>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6380"/>
        <w:gridCol w:w="1560"/>
        <w:gridCol w:w="1701"/>
      </w:tblGrid>
      <w:tr w:rsidR="001926EB" w:rsidRPr="001D41A6" w:rsidTr="009E07A0">
        <w:tc>
          <w:tcPr>
            <w:tcW w:w="566" w:type="dxa"/>
            <w:vMerge w:val="restart"/>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w:t>
            </w:r>
            <w:proofErr w:type="gramStart"/>
            <w:r w:rsidRPr="001D41A6">
              <w:rPr>
                <w:rFonts w:ascii="Times New Roman" w:hAnsi="Times New Roman" w:cs="Times New Roman"/>
                <w:color w:val="000000" w:themeColor="text1"/>
                <w:sz w:val="24"/>
                <w:szCs w:val="24"/>
              </w:rPr>
              <w:t>п</w:t>
            </w:r>
            <w:proofErr w:type="gramEnd"/>
            <w:r w:rsidRPr="001D41A6">
              <w:rPr>
                <w:rFonts w:ascii="Times New Roman" w:hAnsi="Times New Roman" w:cs="Times New Roman"/>
                <w:color w:val="000000" w:themeColor="text1"/>
                <w:sz w:val="24"/>
                <w:szCs w:val="24"/>
              </w:rPr>
              <w:t>/п</w:t>
            </w:r>
          </w:p>
        </w:tc>
        <w:tc>
          <w:tcPr>
            <w:tcW w:w="6380" w:type="dxa"/>
            <w:vMerge w:val="restart"/>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Наименование и реквизиты документа</w:t>
            </w:r>
          </w:p>
        </w:tc>
        <w:tc>
          <w:tcPr>
            <w:tcW w:w="3261" w:type="dxa"/>
            <w:gridSpan w:val="2"/>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Количество экземпляров</w:t>
            </w:r>
          </w:p>
        </w:tc>
      </w:tr>
      <w:tr w:rsidR="001926EB" w:rsidRPr="001D41A6" w:rsidTr="009E07A0">
        <w:tc>
          <w:tcPr>
            <w:tcW w:w="566" w:type="dxa"/>
            <w:vMerge/>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6380" w:type="dxa"/>
            <w:vMerge/>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both"/>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подлинник</w:t>
            </w:r>
          </w:p>
        </w:tc>
        <w:tc>
          <w:tcPr>
            <w:tcW w:w="170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копия</w:t>
            </w:r>
          </w:p>
        </w:tc>
      </w:tr>
      <w:tr w:rsidR="001926EB" w:rsidRPr="001D41A6" w:rsidTr="009E07A0">
        <w:tc>
          <w:tcPr>
            <w:tcW w:w="566"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638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r>
      <w:tr w:rsidR="001926EB" w:rsidRPr="001D41A6" w:rsidTr="009E07A0">
        <w:tc>
          <w:tcPr>
            <w:tcW w:w="566"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638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r>
      <w:tr w:rsidR="001926EB" w:rsidRPr="001D41A6" w:rsidTr="009E07A0">
        <w:tc>
          <w:tcPr>
            <w:tcW w:w="566"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638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926EB" w:rsidRPr="001D41A6" w:rsidRDefault="001926EB" w:rsidP="009E07A0">
            <w:pPr>
              <w:pStyle w:val="ConsPlusNormal"/>
              <w:rPr>
                <w:rFonts w:ascii="Times New Roman" w:hAnsi="Times New Roman" w:cs="Times New Roman"/>
                <w:color w:val="000000" w:themeColor="text1"/>
                <w:sz w:val="24"/>
                <w:szCs w:val="24"/>
              </w:rPr>
            </w:pPr>
          </w:p>
        </w:tc>
      </w:tr>
    </w:tbl>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Дата приема: «____» ___________ 20___ г.</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Документы сдал: _____________________________     ________________________</w:t>
      </w:r>
    </w:p>
    <w:p w:rsidR="001926EB" w:rsidRPr="001D41A6" w:rsidRDefault="001926EB" w:rsidP="001926EB">
      <w:pPr>
        <w:pStyle w:val="ConsPlusNonformat"/>
        <w:ind w:left="2880" w:firstLine="720"/>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 xml:space="preserve">(ФИО заявителя либо представителя) </w:t>
      </w:r>
      <w:r w:rsidRPr="001D41A6">
        <w:rPr>
          <w:rFonts w:ascii="Times New Roman" w:hAnsi="Times New Roman" w:cs="Times New Roman"/>
          <w:color w:val="000000" w:themeColor="text1"/>
          <w:sz w:val="24"/>
          <w:szCs w:val="24"/>
          <w:vertAlign w:val="superscript"/>
        </w:rPr>
        <w:tab/>
      </w:r>
      <w:r w:rsidRPr="001D41A6">
        <w:rPr>
          <w:rFonts w:ascii="Times New Roman" w:hAnsi="Times New Roman" w:cs="Times New Roman"/>
          <w:color w:val="000000" w:themeColor="text1"/>
          <w:sz w:val="24"/>
          <w:szCs w:val="24"/>
          <w:vertAlign w:val="superscript"/>
        </w:rPr>
        <w:tab/>
        <w:t xml:space="preserve"> (подпись)</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Документы принял: ___________________________     ________________________</w:t>
      </w:r>
    </w:p>
    <w:p w:rsidR="001926EB" w:rsidRPr="001D41A6" w:rsidRDefault="001926EB" w:rsidP="001926EB">
      <w:pPr>
        <w:pStyle w:val="ConsPlusNonformat"/>
        <w:ind w:left="2880" w:firstLine="720"/>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 xml:space="preserve">(ФИО заявителя либо представителя) </w:t>
      </w:r>
      <w:r w:rsidRPr="001D41A6">
        <w:rPr>
          <w:rFonts w:ascii="Times New Roman" w:hAnsi="Times New Roman" w:cs="Times New Roman"/>
          <w:color w:val="000000" w:themeColor="text1"/>
          <w:sz w:val="24"/>
          <w:szCs w:val="24"/>
          <w:vertAlign w:val="superscript"/>
        </w:rPr>
        <w:tab/>
      </w:r>
      <w:r w:rsidRPr="001D41A6">
        <w:rPr>
          <w:rFonts w:ascii="Times New Roman" w:hAnsi="Times New Roman" w:cs="Times New Roman"/>
          <w:color w:val="000000" w:themeColor="text1"/>
          <w:sz w:val="24"/>
          <w:szCs w:val="24"/>
          <w:vertAlign w:val="superscript"/>
        </w:rPr>
        <w:tab/>
        <w:t xml:space="preserve"> (подпись)</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right"/>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Приложение № 4</w:t>
      </w:r>
    </w:p>
    <w:p w:rsidR="001926EB" w:rsidRPr="001D41A6" w:rsidRDefault="001926EB" w:rsidP="001926EB">
      <w:pPr>
        <w:pStyle w:val="ConsPlusNormal"/>
        <w:jc w:val="right"/>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к Административному регламенту</w:t>
      </w: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w:t>
      </w:r>
    </w:p>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Главе администрации 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 гражданина 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зарегистрированного</w:t>
            </w:r>
            <w:proofErr w:type="gramEnd"/>
            <w:r w:rsidRPr="001D41A6">
              <w:rPr>
                <w:rFonts w:ascii="Times New Roman" w:hAnsi="Times New Roman" w:cs="Times New Roman"/>
                <w:color w:val="000000" w:themeColor="text1"/>
                <w:sz w:val="24"/>
                <w:szCs w:val="24"/>
              </w:rPr>
              <w:t xml:space="preserve"> по адресу: 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bl>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center"/>
        <w:rPr>
          <w:rFonts w:ascii="Times New Roman" w:hAnsi="Times New Roman" w:cs="Times New Roman"/>
          <w:b/>
          <w:color w:val="000000" w:themeColor="text1"/>
          <w:sz w:val="24"/>
          <w:szCs w:val="24"/>
        </w:rPr>
      </w:pPr>
      <w:bookmarkStart w:id="18" w:name="Par485"/>
      <w:bookmarkEnd w:id="18"/>
      <w:r w:rsidRPr="001D41A6">
        <w:rPr>
          <w:rFonts w:ascii="Times New Roman" w:hAnsi="Times New Roman" w:cs="Times New Roman"/>
          <w:b/>
          <w:color w:val="000000" w:themeColor="text1"/>
          <w:sz w:val="24"/>
          <w:szCs w:val="24"/>
        </w:rPr>
        <w:t>СОГЛАСИЕ</w:t>
      </w:r>
    </w:p>
    <w:p w:rsidR="001926EB" w:rsidRPr="001D41A6" w:rsidRDefault="001926EB" w:rsidP="001926EB">
      <w:pPr>
        <w:pStyle w:val="ConsPlusNonformat"/>
        <w:jc w:val="center"/>
        <w:rPr>
          <w:rFonts w:ascii="Times New Roman" w:hAnsi="Times New Roman" w:cs="Times New Roman"/>
          <w:b/>
          <w:color w:val="000000" w:themeColor="text1"/>
          <w:sz w:val="24"/>
          <w:szCs w:val="24"/>
        </w:rPr>
      </w:pPr>
      <w:r w:rsidRPr="001D41A6">
        <w:rPr>
          <w:rFonts w:ascii="Times New Roman" w:hAnsi="Times New Roman" w:cs="Times New Roman"/>
          <w:b/>
          <w:color w:val="000000" w:themeColor="text1"/>
          <w:sz w:val="24"/>
          <w:szCs w:val="24"/>
        </w:rPr>
        <w:t>на обработку персональных данных</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Я, ______________________________________________________________________,</w:t>
      </w:r>
    </w:p>
    <w:p w:rsidR="001926EB" w:rsidRPr="001D41A6" w:rsidRDefault="001926EB" w:rsidP="001926EB">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(фамилия, имя, отчество полностью)</w:t>
      </w:r>
    </w:p>
    <w:p w:rsidR="001926EB" w:rsidRPr="001D41A6" w:rsidRDefault="001926EB" w:rsidP="001926EB">
      <w:pPr>
        <w:pStyle w:val="ConsPlusNonformat"/>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 xml:space="preserve">в  соответствии  со  </w:t>
      </w:r>
      <w:hyperlink r:id="rId33" w:tooltip="Федеральный закон от 27.07.2006 N 152-ФЗ (ред. от 31.12.2017) &quot;О персональных данных&quot;{КонсультантПлюс}" w:history="1">
        <w:r w:rsidRPr="001D41A6">
          <w:rPr>
            <w:rFonts w:ascii="Times New Roman" w:hAnsi="Times New Roman" w:cs="Times New Roman"/>
            <w:color w:val="000000" w:themeColor="text1"/>
            <w:sz w:val="24"/>
            <w:szCs w:val="24"/>
          </w:rPr>
          <w:t>статьей  9</w:t>
        </w:r>
      </w:hyperlink>
      <w:r w:rsidRPr="001D41A6">
        <w:rPr>
          <w:rFonts w:ascii="Times New Roman" w:hAnsi="Times New Roman" w:cs="Times New Roman"/>
          <w:color w:val="000000" w:themeColor="text1"/>
          <w:sz w:val="24"/>
          <w:szCs w:val="24"/>
        </w:rPr>
        <w:t xml:space="preserve">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4" w:tooltip="Федеральный закон от 27.07.2006 N 152-ФЗ (ред. от 31.12.2017) &quot;О персональных данных&quot;{КонсультантПлюс}" w:history="1">
        <w:r w:rsidRPr="001D41A6">
          <w:rPr>
            <w:rFonts w:ascii="Times New Roman" w:hAnsi="Times New Roman" w:cs="Times New Roman"/>
            <w:color w:val="000000" w:themeColor="text1"/>
            <w:sz w:val="24"/>
            <w:szCs w:val="24"/>
          </w:rPr>
          <w:t>пунктом 3</w:t>
        </w:r>
      </w:hyperlink>
      <w:r w:rsidRPr="001D41A6">
        <w:rPr>
          <w:rFonts w:ascii="Times New Roman" w:hAnsi="Times New Roman" w:cs="Times New Roman"/>
          <w:color w:val="000000" w:themeColor="text1"/>
          <w:sz w:val="24"/>
          <w:szCs w:val="24"/>
        </w:rPr>
        <w:t xml:space="preserve"> части первой  статьи  3  Федерального  закона  от  27.07.2006 № 152-ФЗ «О персональных данных».</w:t>
      </w:r>
      <w:proofErr w:type="gramEnd"/>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    Настоящее согласие действует со дня его подписания до дня отзыва в письменной форме.</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 ____________ 20___ г.</w:t>
            </w:r>
          </w:p>
        </w:tc>
        <w:tc>
          <w:tcPr>
            <w:tcW w:w="1991"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w:t>
            </w:r>
          </w:p>
        </w:tc>
        <w:tc>
          <w:tcPr>
            <w:tcW w:w="4638"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w:t>
            </w:r>
          </w:p>
        </w:tc>
      </w:tr>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
        </w:tc>
        <w:tc>
          <w:tcPr>
            <w:tcW w:w="1991"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Подпись</w:t>
            </w:r>
          </w:p>
        </w:tc>
        <w:tc>
          <w:tcPr>
            <w:tcW w:w="4638"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Расшифровка</w:t>
            </w:r>
          </w:p>
        </w:tc>
      </w:tr>
    </w:tbl>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right"/>
        <w:outlineLvl w:val="1"/>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Приложение № 5</w:t>
      </w:r>
    </w:p>
    <w:p w:rsidR="001926EB" w:rsidRPr="001D41A6" w:rsidRDefault="001926EB" w:rsidP="001926EB">
      <w:pPr>
        <w:pStyle w:val="ConsPlusNormal"/>
        <w:jc w:val="right"/>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к Административному регламенту</w:t>
      </w:r>
    </w:p>
    <w:p w:rsidR="001926EB" w:rsidRPr="001D41A6" w:rsidRDefault="001926EB" w:rsidP="001926EB">
      <w:pPr>
        <w:pStyle w:val="ConsPlusNormal"/>
        <w:jc w:val="both"/>
        <w:rPr>
          <w:rFonts w:ascii="Times New Roman" w:hAnsi="Times New Roman" w:cs="Times New Roman"/>
          <w:color w:val="000000" w:themeColor="text1"/>
          <w:sz w:val="24"/>
          <w:szCs w:val="24"/>
        </w:rPr>
      </w:pPr>
    </w:p>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Главе администрации </w:t>
            </w:r>
            <w:r w:rsidRPr="001D41A6">
              <w:rPr>
                <w:rFonts w:ascii="Times New Roman" w:hAnsi="Times New Roman" w:cs="Times New Roman"/>
                <w:color w:val="000000" w:themeColor="text1"/>
                <w:sz w:val="24"/>
                <w:szCs w:val="24"/>
              </w:rPr>
              <w:lastRenderedPageBreak/>
              <w:t>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lastRenderedPageBreak/>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от 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roofErr w:type="gramStart"/>
            <w:r w:rsidRPr="001D41A6">
              <w:rPr>
                <w:rFonts w:ascii="Times New Roman" w:hAnsi="Times New Roman" w:cs="Times New Roman"/>
                <w:color w:val="000000" w:themeColor="text1"/>
                <w:sz w:val="24"/>
                <w:szCs w:val="24"/>
              </w:rPr>
              <w:t>проживающего</w:t>
            </w:r>
            <w:proofErr w:type="gramEnd"/>
            <w:r w:rsidRPr="001D41A6">
              <w:rPr>
                <w:rFonts w:ascii="Times New Roman" w:hAnsi="Times New Roman" w:cs="Times New Roman"/>
                <w:color w:val="000000" w:themeColor="text1"/>
                <w:sz w:val="24"/>
                <w:szCs w:val="24"/>
              </w:rPr>
              <w:t xml:space="preserve"> по адресу: 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w:t>
            </w:r>
          </w:p>
        </w:tc>
      </w:tr>
      <w:tr w:rsidR="001926EB" w:rsidRPr="001D41A6" w:rsidTr="009E07A0">
        <w:tc>
          <w:tcPr>
            <w:tcW w:w="5637"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Тел.: __________________________________</w:t>
            </w:r>
          </w:p>
        </w:tc>
      </w:tr>
    </w:tbl>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rmal"/>
        <w:jc w:val="both"/>
        <w:rPr>
          <w:rFonts w:ascii="Times New Roman" w:hAnsi="Times New Roman" w:cs="Times New Roman"/>
          <w:color w:val="000000" w:themeColor="text1"/>
          <w:sz w:val="24"/>
          <w:szCs w:val="24"/>
        </w:rPr>
      </w:pPr>
    </w:p>
    <w:p w:rsidR="001926EB" w:rsidRPr="001D41A6" w:rsidRDefault="001926EB" w:rsidP="001926EB">
      <w:pPr>
        <w:pStyle w:val="ConsPlusNonformat"/>
        <w:jc w:val="center"/>
        <w:rPr>
          <w:rFonts w:ascii="Times New Roman" w:hAnsi="Times New Roman" w:cs="Times New Roman"/>
          <w:b/>
          <w:color w:val="000000" w:themeColor="text1"/>
          <w:sz w:val="24"/>
          <w:szCs w:val="24"/>
        </w:rPr>
      </w:pPr>
      <w:bookmarkStart w:id="19" w:name="Par519"/>
      <w:bookmarkEnd w:id="19"/>
      <w:r w:rsidRPr="001D41A6">
        <w:rPr>
          <w:rFonts w:ascii="Times New Roman" w:hAnsi="Times New Roman" w:cs="Times New Roman"/>
          <w:b/>
          <w:color w:val="000000" w:themeColor="text1"/>
          <w:sz w:val="24"/>
          <w:szCs w:val="24"/>
        </w:rPr>
        <w:t>ЗАЯВЛЕНИЕ</w:t>
      </w: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ind w:firstLine="720"/>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Прошу   внести   изменения в договор безвозмездной передачи жилого помещения (доли в праве общей долевой собственности на жилое помещение) в собственность граждан</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rPr>
        <w:t xml:space="preserve">                           </w:t>
      </w:r>
      <w:r w:rsidRPr="001D41A6">
        <w:rPr>
          <w:rFonts w:ascii="Times New Roman" w:hAnsi="Times New Roman" w:cs="Times New Roman"/>
          <w:color w:val="000000" w:themeColor="text1"/>
          <w:sz w:val="24"/>
          <w:szCs w:val="24"/>
          <w:vertAlign w:val="superscript"/>
        </w:rPr>
        <w:t>(реквизиты договора)</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в связи </w:t>
      </w:r>
      <w:r>
        <w:rPr>
          <w:rFonts w:ascii="Times New Roman" w:hAnsi="Times New Roman" w:cs="Times New Roman"/>
          <w:color w:val="000000" w:themeColor="text1"/>
          <w:sz w:val="24"/>
          <w:szCs w:val="24"/>
        </w:rPr>
        <w:t xml:space="preserve">с </w:t>
      </w:r>
      <w:r w:rsidRPr="001D41A6">
        <w:rPr>
          <w:rFonts w:ascii="Times New Roman" w:hAnsi="Times New Roman" w:cs="Times New Roman"/>
          <w:color w:val="000000" w:themeColor="text1"/>
          <w:sz w:val="24"/>
          <w:szCs w:val="24"/>
        </w:rPr>
        <w:t>допущенными опечатками и (или) ошибками в тексте указанного договора: 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________________________________________________________________________</w:t>
      </w:r>
    </w:p>
    <w:p w:rsidR="001926EB" w:rsidRPr="001D41A6" w:rsidRDefault="001926EB" w:rsidP="001926EB">
      <w:pPr>
        <w:pStyle w:val="ConsPlusNonformat"/>
        <w:jc w:val="center"/>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vertAlign w:val="superscript"/>
        </w:rPr>
        <w:t>(указываются допущенные опечатки и (или) ошибки и предлагаемая новая редакция текста изменений)</w:t>
      </w:r>
    </w:p>
    <w:p w:rsidR="001926EB" w:rsidRPr="001D41A6" w:rsidRDefault="001926EB" w:rsidP="001926EB">
      <w:pPr>
        <w:pStyle w:val="ConsPlusNonformat"/>
        <w:jc w:val="both"/>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 ____________ 20___ г.</w:t>
            </w:r>
          </w:p>
        </w:tc>
        <w:tc>
          <w:tcPr>
            <w:tcW w:w="1991"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w:t>
            </w:r>
          </w:p>
        </w:tc>
        <w:tc>
          <w:tcPr>
            <w:tcW w:w="4638"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/______________________________/</w:t>
            </w:r>
          </w:p>
        </w:tc>
      </w:tr>
      <w:tr w:rsidR="001926EB" w:rsidRPr="001D41A6" w:rsidTr="009E07A0">
        <w:tc>
          <w:tcPr>
            <w:tcW w:w="3794" w:type="dxa"/>
          </w:tcPr>
          <w:p w:rsidR="001926EB" w:rsidRPr="001D41A6" w:rsidRDefault="001926EB" w:rsidP="009E07A0">
            <w:pPr>
              <w:pStyle w:val="ConsPlusNonformat"/>
              <w:jc w:val="both"/>
              <w:rPr>
                <w:rFonts w:ascii="Times New Roman" w:hAnsi="Times New Roman" w:cs="Times New Roman"/>
                <w:color w:val="000000" w:themeColor="text1"/>
                <w:sz w:val="24"/>
                <w:szCs w:val="24"/>
              </w:rPr>
            </w:pPr>
          </w:p>
        </w:tc>
        <w:tc>
          <w:tcPr>
            <w:tcW w:w="1991"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Подпись</w:t>
            </w:r>
          </w:p>
        </w:tc>
        <w:tc>
          <w:tcPr>
            <w:tcW w:w="4638" w:type="dxa"/>
          </w:tcPr>
          <w:p w:rsidR="001926EB" w:rsidRPr="001D41A6" w:rsidRDefault="001926EB" w:rsidP="009E07A0">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Расшифровка</w:t>
            </w:r>
          </w:p>
        </w:tc>
      </w:tr>
    </w:tbl>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Приложение:</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 xml:space="preserve">1. ______________________________________________________________________ </w:t>
      </w:r>
    </w:p>
    <w:p w:rsidR="001926EB" w:rsidRPr="001D41A6" w:rsidRDefault="001926EB" w:rsidP="001926EB">
      <w:pPr>
        <w:pStyle w:val="ConsPlusNonformat"/>
        <w:jc w:val="both"/>
        <w:rPr>
          <w:rFonts w:ascii="Times New Roman" w:hAnsi="Times New Roman" w:cs="Times New Roman"/>
          <w:color w:val="000000" w:themeColor="text1"/>
          <w:sz w:val="24"/>
          <w:szCs w:val="24"/>
        </w:rPr>
      </w:pPr>
      <w:r w:rsidRPr="001D41A6">
        <w:rPr>
          <w:rFonts w:ascii="Times New Roman" w:hAnsi="Times New Roman" w:cs="Times New Roman"/>
          <w:color w:val="000000" w:themeColor="text1"/>
          <w:sz w:val="24"/>
          <w:szCs w:val="24"/>
        </w:rPr>
        <w:t>2. ______________________________________________________________________</w:t>
      </w:r>
    </w:p>
    <w:p w:rsidR="001926EB" w:rsidRPr="001D41A6" w:rsidRDefault="001926EB" w:rsidP="001926EB">
      <w:pPr>
        <w:pStyle w:val="ConsPlusNonformat"/>
        <w:jc w:val="center"/>
        <w:rPr>
          <w:rFonts w:ascii="Times New Roman" w:hAnsi="Times New Roman" w:cs="Times New Roman"/>
          <w:color w:val="000000" w:themeColor="text1"/>
          <w:sz w:val="24"/>
          <w:szCs w:val="24"/>
          <w:vertAlign w:val="superscript"/>
        </w:rPr>
      </w:pPr>
      <w:r w:rsidRPr="001D41A6">
        <w:rPr>
          <w:rFonts w:ascii="Times New Roman" w:hAnsi="Times New Roman" w:cs="Times New Roman"/>
          <w:color w:val="000000" w:themeColor="text1"/>
          <w:sz w:val="24"/>
          <w:szCs w:val="24"/>
          <w:vertAlign w:val="superscript"/>
        </w:rPr>
        <w:t>(Документы, которые заявитель прикладывает к заявлению самостоятельно)</w:t>
      </w:r>
    </w:p>
    <w:p w:rsidR="001926EB" w:rsidRDefault="001926EB"/>
    <w:sectPr w:rsidR="001926EB" w:rsidSect="00CE72B7">
      <w:head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A0D" w:rsidRDefault="00376A0D">
      <w:r>
        <w:separator/>
      </w:r>
    </w:p>
  </w:endnote>
  <w:endnote w:type="continuationSeparator" w:id="0">
    <w:p w:rsidR="00376A0D" w:rsidRDefault="003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A0D" w:rsidRDefault="00376A0D">
      <w:r>
        <w:separator/>
      </w:r>
    </w:p>
  </w:footnote>
  <w:footnote w:type="continuationSeparator" w:id="0">
    <w:p w:rsidR="00376A0D" w:rsidRDefault="0037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DD" w:rsidRDefault="007E6A4A">
    <w:pPr>
      <w:pStyle w:val="a4"/>
    </w:pPr>
    <w: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428122A1"/>
    <w:multiLevelType w:val="hybridMultilevel"/>
    <w:tmpl w:val="81DAF2D4"/>
    <w:lvl w:ilvl="0" w:tplc="6374BE5A">
      <w:start w:val="1"/>
      <w:numFmt w:val="decimal"/>
      <w:lvlText w:val="%1."/>
      <w:lvlJc w:val="left"/>
      <w:pPr>
        <w:ind w:left="966" w:hanging="54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num w:numId="1">
    <w:abstractNumId w:val="1"/>
  </w:num>
  <w:num w:numId="2">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88"/>
    <w:rsid w:val="001926EB"/>
    <w:rsid w:val="00193188"/>
    <w:rsid w:val="002454F7"/>
    <w:rsid w:val="00376A0D"/>
    <w:rsid w:val="007D4828"/>
    <w:rsid w:val="007E6A4A"/>
    <w:rsid w:val="00DE2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454F7"/>
  </w:style>
  <w:style w:type="paragraph" w:styleId="a3">
    <w:name w:val="List Paragraph"/>
    <w:basedOn w:val="a"/>
    <w:uiPriority w:val="34"/>
    <w:qFormat/>
    <w:rsid w:val="002454F7"/>
    <w:pPr>
      <w:ind w:left="720"/>
      <w:contextualSpacing/>
    </w:pPr>
  </w:style>
  <w:style w:type="paragraph" w:styleId="a4">
    <w:name w:val="header"/>
    <w:basedOn w:val="a"/>
    <w:link w:val="a5"/>
    <w:uiPriority w:val="99"/>
    <w:rsid w:val="002454F7"/>
    <w:pPr>
      <w:tabs>
        <w:tab w:val="center" w:pos="4677"/>
        <w:tab w:val="right" w:pos="9355"/>
      </w:tabs>
      <w:spacing w:after="200" w:line="276" w:lineRule="auto"/>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2454F7"/>
    <w:rPr>
      <w:rFonts w:ascii="Calibri" w:eastAsia="Calibri" w:hAnsi="Calibri" w:cs="Times New Roman"/>
    </w:rPr>
  </w:style>
  <w:style w:type="paragraph" w:customStyle="1" w:styleId="ConsPlusNormal">
    <w:name w:val="ConsPlusNormal"/>
    <w:link w:val="ConsPlusNormal0"/>
    <w:rsid w:val="001926E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926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1926E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1926EB"/>
    <w:rPr>
      <w:rFonts w:ascii="Arial" w:eastAsiaTheme="minorEastAsia" w:hAnsi="Arial" w:cs="Arial"/>
      <w:sz w:val="20"/>
      <w:szCs w:val="20"/>
      <w:lang w:eastAsia="ru-RU"/>
    </w:rPr>
  </w:style>
  <w:style w:type="paragraph" w:customStyle="1" w:styleId="punct">
    <w:name w:val="punct"/>
    <w:basedOn w:val="a"/>
    <w:rsid w:val="001926EB"/>
    <w:pPr>
      <w:numPr>
        <w:numId w:val="2"/>
      </w:numPr>
      <w:autoSpaceDE w:val="0"/>
      <w:autoSpaceDN w:val="0"/>
      <w:adjustRightInd w:val="0"/>
      <w:spacing w:line="360" w:lineRule="auto"/>
      <w:jc w:val="both"/>
    </w:pPr>
    <w:rPr>
      <w:rFonts w:eastAsiaTheme="minorEastAsia"/>
      <w:sz w:val="26"/>
      <w:szCs w:val="26"/>
    </w:rPr>
  </w:style>
  <w:style w:type="paragraph" w:customStyle="1" w:styleId="subpunct">
    <w:name w:val="subpunct"/>
    <w:basedOn w:val="a"/>
    <w:rsid w:val="001926EB"/>
    <w:pPr>
      <w:numPr>
        <w:ilvl w:val="1"/>
        <w:numId w:val="2"/>
      </w:numPr>
      <w:tabs>
        <w:tab w:val="num" w:pos="1631"/>
      </w:tabs>
      <w:autoSpaceDE w:val="0"/>
      <w:autoSpaceDN w:val="0"/>
      <w:adjustRightInd w:val="0"/>
      <w:spacing w:line="360" w:lineRule="auto"/>
      <w:ind w:left="780"/>
      <w:jc w:val="both"/>
    </w:pPr>
    <w:rPr>
      <w:rFonts w:eastAsiaTheme="minorEastAsia"/>
      <w:sz w:val="26"/>
      <w:szCs w:val="26"/>
      <w:lang w:val="en-US"/>
    </w:rPr>
  </w:style>
  <w:style w:type="table" w:styleId="a6">
    <w:name w:val="Table Grid"/>
    <w:basedOn w:val="a1"/>
    <w:uiPriority w:val="59"/>
    <w:rsid w:val="001926E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1926EB"/>
    <w:rPr>
      <w:rFonts w:cs="Times New Roman"/>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454F7"/>
  </w:style>
  <w:style w:type="paragraph" w:styleId="a3">
    <w:name w:val="List Paragraph"/>
    <w:basedOn w:val="a"/>
    <w:uiPriority w:val="34"/>
    <w:qFormat/>
    <w:rsid w:val="002454F7"/>
    <w:pPr>
      <w:ind w:left="720"/>
      <w:contextualSpacing/>
    </w:pPr>
  </w:style>
  <w:style w:type="paragraph" w:styleId="a4">
    <w:name w:val="header"/>
    <w:basedOn w:val="a"/>
    <w:link w:val="a5"/>
    <w:uiPriority w:val="99"/>
    <w:rsid w:val="002454F7"/>
    <w:pPr>
      <w:tabs>
        <w:tab w:val="center" w:pos="4677"/>
        <w:tab w:val="right" w:pos="9355"/>
      </w:tabs>
      <w:spacing w:after="200" w:line="276" w:lineRule="auto"/>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2454F7"/>
    <w:rPr>
      <w:rFonts w:ascii="Calibri" w:eastAsia="Calibri" w:hAnsi="Calibri" w:cs="Times New Roman"/>
    </w:rPr>
  </w:style>
  <w:style w:type="paragraph" w:customStyle="1" w:styleId="ConsPlusNormal">
    <w:name w:val="ConsPlusNormal"/>
    <w:link w:val="ConsPlusNormal0"/>
    <w:rsid w:val="001926E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926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1926E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1926EB"/>
    <w:rPr>
      <w:rFonts w:ascii="Arial" w:eastAsiaTheme="minorEastAsia" w:hAnsi="Arial" w:cs="Arial"/>
      <w:sz w:val="20"/>
      <w:szCs w:val="20"/>
      <w:lang w:eastAsia="ru-RU"/>
    </w:rPr>
  </w:style>
  <w:style w:type="paragraph" w:customStyle="1" w:styleId="punct">
    <w:name w:val="punct"/>
    <w:basedOn w:val="a"/>
    <w:rsid w:val="001926EB"/>
    <w:pPr>
      <w:numPr>
        <w:numId w:val="2"/>
      </w:numPr>
      <w:autoSpaceDE w:val="0"/>
      <w:autoSpaceDN w:val="0"/>
      <w:adjustRightInd w:val="0"/>
      <w:spacing w:line="360" w:lineRule="auto"/>
      <w:jc w:val="both"/>
    </w:pPr>
    <w:rPr>
      <w:rFonts w:eastAsiaTheme="minorEastAsia"/>
      <w:sz w:val="26"/>
      <w:szCs w:val="26"/>
    </w:rPr>
  </w:style>
  <w:style w:type="paragraph" w:customStyle="1" w:styleId="subpunct">
    <w:name w:val="subpunct"/>
    <w:basedOn w:val="a"/>
    <w:rsid w:val="001926EB"/>
    <w:pPr>
      <w:numPr>
        <w:ilvl w:val="1"/>
        <w:numId w:val="2"/>
      </w:numPr>
      <w:tabs>
        <w:tab w:val="num" w:pos="1631"/>
      </w:tabs>
      <w:autoSpaceDE w:val="0"/>
      <w:autoSpaceDN w:val="0"/>
      <w:adjustRightInd w:val="0"/>
      <w:spacing w:line="360" w:lineRule="auto"/>
      <w:ind w:left="780"/>
      <w:jc w:val="both"/>
    </w:pPr>
    <w:rPr>
      <w:rFonts w:eastAsiaTheme="minorEastAsia"/>
      <w:sz w:val="26"/>
      <w:szCs w:val="26"/>
      <w:lang w:val="en-US"/>
    </w:rPr>
  </w:style>
  <w:style w:type="table" w:styleId="a6">
    <w:name w:val="Table Grid"/>
    <w:basedOn w:val="a1"/>
    <w:uiPriority w:val="59"/>
    <w:rsid w:val="001926E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1926EB"/>
    <w:rPr>
      <w:rFonts w:cs="Times New Roman"/>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A2F7CBCF0581D7D9FE82FB64F2A634409997CD5B8C90736936A42AF33D3051E7532E7132C01F2DAB84E1FBA69I0I" TargetMode="External"/><Relationship Id="rId13" Type="http://schemas.openxmlformats.org/officeDocument/2006/relationships/hyperlink" Target="consultantplus://offline/ref=09A31973CF3534ADF83DFBC487838E5E797634574549EA9AFB70561218775C938749ABB5A992E85D3857574265D84EDE9C2F4697DC6A2ACEa3CCH" TargetMode="External"/><Relationship Id="rId18" Type="http://schemas.openxmlformats.org/officeDocument/2006/relationships/hyperlink" Target="consultantplus://offline/ref=496BB9C6FD69AE9BEF4505E445F5283C52A9BF4621EDB2A70C411D5757A3D303E0F6480881BA997AB8E055CAE8151C8AD8B0F398FC4FBEA4jBoAH" TargetMode="External"/><Relationship Id="rId26" Type="http://schemas.openxmlformats.org/officeDocument/2006/relationships/hyperlink" Target="http://rnla-service.scli.ru:8080/rnla-links/ws/content/act/bba0bfb1-06c7-4e50-a8d3-fe1045784bf1.html" TargetMode="External"/><Relationship Id="rId3" Type="http://schemas.microsoft.com/office/2007/relationships/stylesWithEffects" Target="stylesWithEffects.xml"/><Relationship Id="rId21" Type="http://schemas.openxmlformats.org/officeDocument/2006/relationships/hyperlink" Target="consultantplus://offline/ref=496BB9C6FD69AE9BEF4505E445F5283C52A9BF4621EDB2A70C411D5757A3D303E0F6480881BA997AB8E055CAE8151C8AD8B0F398FC4FBEA4jBoAH" TargetMode="External"/><Relationship Id="rId34" Type="http://schemas.openxmlformats.org/officeDocument/2006/relationships/hyperlink" Target="consultantplus://offline/ref=981A2F7CBCF0581D7D9FE82FB64F2A6345039E70D2B3C90736936A42AF33D3050C756AEB112C1DF1D5AD184EFFCCB6AC45C62038F406A2F965I2I" TargetMode="External"/><Relationship Id="rId7" Type="http://schemas.openxmlformats.org/officeDocument/2006/relationships/endnotes" Target="endnotes.xml"/><Relationship Id="rId12" Type="http://schemas.openxmlformats.org/officeDocument/2006/relationships/hyperlink" Target="consultantplus://offline/ref=09A31973CF3534ADF83DFBC487838E5E797634574549EA9AFB70561218775C938749ABB0AA99BC097A090E13279342DC84334794aCCAH" TargetMode="External"/><Relationship Id="rId17" Type="http://schemas.openxmlformats.org/officeDocument/2006/relationships/hyperlink" Target="consultantplus://offline/ref=496BB9C6FD69AE9BEF4505E445F5283C52A9BF4621EDB2A70C411D5757A3D303E0F6480881BA997AB8E055CAE8151C8AD8B0F398FC4FBEA4jBoAH" TargetMode="External"/><Relationship Id="rId25" Type="http://schemas.openxmlformats.org/officeDocument/2006/relationships/hyperlink" Target="http://rnla-service.scli.ru:8080/rnla-links/ws/content/act/bba0bfb1-06c7-4e50-a8d3-fe1045784bf1.html" TargetMode="External"/><Relationship Id="rId33" Type="http://schemas.openxmlformats.org/officeDocument/2006/relationships/hyperlink" Target="consultantplus://offline/ref=981A2F7CBCF0581D7D9FE82FB64F2A6345039E70D2B3C90736936A42AF33D3050C756AEB112C1DF5D4AD184EFFCCB6AC45C62038F406A2F965I2I" TargetMode="External"/><Relationship Id="rId2" Type="http://schemas.openxmlformats.org/officeDocument/2006/relationships/styles" Target="styles.xml"/><Relationship Id="rId16" Type="http://schemas.openxmlformats.org/officeDocument/2006/relationships/hyperlink" Target="consultantplus://offline/ref=496BB9C6FD69AE9BEF4505E445F5283C52A9BF4621EDB2A70C411D5757A3D303E0F6480B85BE912BEDAF5496AE470F88DDB0F19AE3j4o4H" TargetMode="External"/><Relationship Id="rId20" Type="http://schemas.openxmlformats.org/officeDocument/2006/relationships/hyperlink" Target="consultantplus://offline/ref=496BB9C6FD69AE9BEF4505E445F5283C52A9BF4621EDB2A70C411D5757A3D303E0F6480881BA997AB8E055CAE8151C8AD8B0F398FC4FBEA4jBoAH" TargetMode="External"/><Relationship Id="rId29" Type="http://schemas.openxmlformats.org/officeDocument/2006/relationships/hyperlink" Target="http://rnla-service.scli.ru:8080/rnla-links/ws/content/act/bba0bfb1-06c7-4e50-a8d3-fe1045784bf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A19D6C506ABEB4FF2C0D6AF155F2EED301C2D39FEEFDD5AECDF3F175E0A64800AD5115689D6EC6F8999C9C37433AA9A2ADAD640BdCD4H" TargetMode="External"/><Relationship Id="rId24" Type="http://schemas.openxmlformats.org/officeDocument/2006/relationships/hyperlink" Target="http://rnla-service.scli.ru:8080/rnla-links/ws/content/act/bba0bfb1-06c7-4e50-a8d3-fe1045784bf1.html" TargetMode="External"/><Relationship Id="rId32" Type="http://schemas.openxmlformats.org/officeDocument/2006/relationships/hyperlink" Target="consultantplus://offline/ref=981A2F7CBCF0581D7D9FE82FB64F2A63440A9A7CD0B3C90736936A42AF33D3050C756AEB112D1EF0D9AD184EFFCCB6AC45C62038F406A2F965I2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nla-service.scli.ru:8080/rnla-links/ws/content/act/387507c3-b80d-4c0d-9291-8cdc81673f2b.html" TargetMode="External"/><Relationship Id="rId23" Type="http://schemas.openxmlformats.org/officeDocument/2006/relationships/hyperlink" Target="consultantplus://offline/ref=496BB9C6FD69AE9BEF4505E445F5283C52A9BF4621EDB2A70C411D5757A3D303E0F6480881BA997AB8E055CAE8151C8AD8B0F398FC4FBEA4jBoAH" TargetMode="External"/><Relationship Id="rId28" Type="http://schemas.openxmlformats.org/officeDocument/2006/relationships/hyperlink" Target="http://rnla-service.scli.ru:8080/rnla-links/ws/content/act/bba0bfb1-06c7-4e50-a8d3-fe1045784bf1.html" TargetMode="External"/><Relationship Id="rId36" Type="http://schemas.openxmlformats.org/officeDocument/2006/relationships/fontTable" Target="fontTable.xml"/><Relationship Id="rId10" Type="http://schemas.openxmlformats.org/officeDocument/2006/relationships/hyperlink" Target="consultantplus://offline/ref=981A2F7CBCF0581D7D9FE82FB64F2A634409997CD5B8C90736936A42AF33D3050C756AEB112C1FF3DEAD184EFFCCB6AC45C62038F406A2F965I2I" TargetMode="External"/><Relationship Id="rId19" Type="http://schemas.openxmlformats.org/officeDocument/2006/relationships/hyperlink" Target="consultantplus://offline/ref=496BB9C6FD69AE9BEF4505E445F5283C52A9BF4621EDB2A70C411D5757A3D303E0F6480881BA997ABEE055CAE8151C8AD8B0F398FC4FBEA4jBoAH" TargetMode="External"/><Relationship Id="rId31" Type="http://schemas.openxmlformats.org/officeDocument/2006/relationships/hyperlink" Target="http://rnla-service.scli.ru:8080/rnla-links/ws/content/act/bba0bfb1-06c7-4e50-a8d3-fe1045784bf1.html" TargetMode="External"/><Relationship Id="rId4" Type="http://schemas.openxmlformats.org/officeDocument/2006/relationships/settings" Target="settings.xml"/><Relationship Id="rId9" Type="http://schemas.openxmlformats.org/officeDocument/2006/relationships/hyperlink" Target="consultantplus://offline/ref=981A2F7CBCF0581D7D9FE82FB64F2A634409997CD5B8C90736936A42AF33D3050C756AEB112C1FF3DDAD184EFFCCB6AC45C62038F406A2F965I2I" TargetMode="External"/><Relationship Id="rId14" Type="http://schemas.openxmlformats.org/officeDocument/2006/relationships/hyperlink" Target="consultantplus://offline/ref=DCD6E3F413E1C8F27A6A7C074DB075B03F2050FDC60835525B037F71E4757BEBC9D6E388FFD74AD42EA989CA7D3CF4H" TargetMode="External"/><Relationship Id="rId22" Type="http://schemas.openxmlformats.org/officeDocument/2006/relationships/hyperlink" Target="consultantplus://offline/ref=496BB9C6FD69AE9BEF4505E445F5283C52A9BF4621EDB2A70C411D5757A3D303E0F6480B88BA912BEDAF5496AE470F88DDB0F19AE3j4o4H" TargetMode="External"/><Relationship Id="rId27" Type="http://schemas.openxmlformats.org/officeDocument/2006/relationships/hyperlink" Target="http://rnla-service.scli.ru:8080/rnla-links/ws/content/act/bba0bfb1-06c7-4e50-a8d3-fe1045784bf1.html" TargetMode="External"/><Relationship Id="rId30" Type="http://schemas.openxmlformats.org/officeDocument/2006/relationships/hyperlink" Target="http://rnla-service.scli.ru:8080/rnla-links/ws/content/act/bba0bfb1-06c7-4e50-a8d3-fe1045784bf1.html"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12294</Words>
  <Characters>70081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2020-09-17T09:10:00Z</dcterms:created>
  <dcterms:modified xsi:type="dcterms:W3CDTF">2020-09-22T08:38:00Z</dcterms:modified>
</cp:coreProperties>
</file>