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B5A" w:rsidRDefault="00FB5B5A" w:rsidP="00FB5B5A">
      <w:pPr>
        <w:ind w:left="-142"/>
        <w:jc w:val="center"/>
        <w:rPr>
          <w:b/>
          <w:bCs/>
        </w:rPr>
      </w:pPr>
      <w:r>
        <w:rPr>
          <w:b/>
          <w:bCs/>
        </w:rPr>
        <w:t xml:space="preserve">АДМИНИСТРАЦИЯ </w:t>
      </w:r>
      <w:r w:rsidR="00490621">
        <w:rPr>
          <w:b/>
          <w:bCs/>
        </w:rPr>
        <w:t>СЕЛИНСКОГО</w:t>
      </w:r>
      <w:r>
        <w:rPr>
          <w:b/>
          <w:bCs/>
        </w:rPr>
        <w:t xml:space="preserve"> СЕЛЬСКОГО ПОСЕЛЕНИЯ</w:t>
      </w:r>
    </w:p>
    <w:p w:rsidR="00FB5B5A" w:rsidRDefault="00FB5B5A" w:rsidP="00FB5B5A">
      <w:pPr>
        <w:ind w:left="-142"/>
        <w:jc w:val="center"/>
        <w:rPr>
          <w:b/>
          <w:bCs/>
        </w:rPr>
      </w:pPr>
      <w:r>
        <w:rPr>
          <w:b/>
          <w:bCs/>
        </w:rPr>
        <w:t>КИЛЬМЕЗСКОГО РАЙОНА</w:t>
      </w:r>
      <w:r w:rsidR="00490621">
        <w:rPr>
          <w:b/>
          <w:bCs/>
        </w:rPr>
        <w:t xml:space="preserve">  </w:t>
      </w:r>
      <w:r>
        <w:rPr>
          <w:b/>
          <w:bCs/>
        </w:rPr>
        <w:t>КИРОВСКОЙ ОБЛАСТИ</w:t>
      </w:r>
    </w:p>
    <w:p w:rsidR="00FB5B5A" w:rsidRDefault="00FB5B5A" w:rsidP="00FB5B5A">
      <w:pPr>
        <w:ind w:left="-142"/>
        <w:jc w:val="center"/>
        <w:rPr>
          <w:b/>
          <w:bCs/>
        </w:rPr>
      </w:pPr>
    </w:p>
    <w:p w:rsidR="00FB5B5A" w:rsidRDefault="00FB5B5A" w:rsidP="00FB5B5A">
      <w:pPr>
        <w:ind w:left="-142"/>
        <w:jc w:val="center"/>
        <w:rPr>
          <w:b/>
          <w:bCs/>
        </w:rPr>
      </w:pPr>
      <w:r>
        <w:rPr>
          <w:b/>
          <w:bCs/>
        </w:rPr>
        <w:t>ПОСТАНОВЛЕНИЕ</w:t>
      </w:r>
    </w:p>
    <w:p w:rsidR="00FB5B5A" w:rsidRPr="00490621" w:rsidRDefault="00490621" w:rsidP="00FB5B5A">
      <w:pPr>
        <w:ind w:left="-142"/>
        <w:jc w:val="center"/>
        <w:rPr>
          <w:bCs/>
        </w:rPr>
      </w:pPr>
      <w:r>
        <w:rPr>
          <w:bCs/>
        </w:rPr>
        <w:t>0.09</w:t>
      </w:r>
      <w:r w:rsidR="00FB5B5A">
        <w:rPr>
          <w:bCs/>
        </w:rPr>
        <w:t xml:space="preserve">.2020                                                                              </w:t>
      </w:r>
      <w:r>
        <w:rPr>
          <w:bCs/>
        </w:rPr>
        <w:t xml:space="preserve">                             № </w:t>
      </w:r>
      <w:r w:rsidRPr="00490621">
        <w:rPr>
          <w:bCs/>
        </w:rPr>
        <w:t>0</w:t>
      </w:r>
    </w:p>
    <w:p w:rsidR="00FB5B5A" w:rsidRDefault="00FB5B5A" w:rsidP="00FB5B5A">
      <w:pPr>
        <w:ind w:left="-142"/>
        <w:jc w:val="center"/>
        <w:rPr>
          <w:bCs/>
        </w:rPr>
      </w:pPr>
    </w:p>
    <w:p w:rsidR="00FB5B5A" w:rsidRDefault="00490621" w:rsidP="00FB5B5A">
      <w:pPr>
        <w:ind w:left="-142"/>
        <w:jc w:val="center"/>
        <w:rPr>
          <w:bCs/>
        </w:rPr>
      </w:pPr>
      <w:r>
        <w:rPr>
          <w:bCs/>
        </w:rPr>
        <w:t xml:space="preserve">д. Селино </w:t>
      </w:r>
    </w:p>
    <w:p w:rsidR="00FB5B5A" w:rsidRDefault="00FB5B5A" w:rsidP="00FB5B5A">
      <w:pPr>
        <w:ind w:left="-142"/>
        <w:jc w:val="center"/>
        <w:rPr>
          <w:bCs/>
        </w:rPr>
      </w:pPr>
    </w:p>
    <w:p w:rsidR="00FB5B5A" w:rsidRDefault="00FB5B5A" w:rsidP="00FB5B5A">
      <w:pPr>
        <w:jc w:val="center"/>
        <w:rPr>
          <w:b/>
        </w:rPr>
      </w:pPr>
    </w:p>
    <w:p w:rsidR="00FB5B5A" w:rsidRDefault="00FB5B5A" w:rsidP="00FB5B5A">
      <w:pPr>
        <w:jc w:val="center"/>
        <w:rPr>
          <w:b/>
          <w:bCs/>
        </w:rPr>
      </w:pPr>
      <w:r>
        <w:rPr>
          <w:b/>
        </w:rPr>
        <w:t xml:space="preserve">Об утверждении административного регламента </w:t>
      </w:r>
      <w:r>
        <w:rPr>
          <w:b/>
          <w:bCs/>
        </w:rPr>
        <w:t>по</w:t>
      </w:r>
    </w:p>
    <w:p w:rsidR="00FB5B5A" w:rsidRDefault="00FB5B5A" w:rsidP="00FB5B5A">
      <w:pPr>
        <w:jc w:val="center"/>
        <w:rPr>
          <w:b/>
          <w:bCs/>
        </w:rPr>
      </w:pPr>
      <w:r>
        <w:rPr>
          <w:b/>
          <w:bCs/>
        </w:rPr>
        <w:t>предоставлению муниципальной услуги «Признание помещения жилым помещением, жилого помещения непригодным для</w:t>
      </w:r>
      <w:r w:rsidR="004673C4">
        <w:rPr>
          <w:b/>
          <w:bCs/>
        </w:rPr>
        <w:t xml:space="preserve"> проживания</w:t>
      </w:r>
      <w:r w:rsidR="004673C4">
        <w:rPr>
          <w:bCs/>
        </w:rPr>
        <w:t xml:space="preserve">, </w:t>
      </w:r>
      <w:r w:rsidR="004673C4" w:rsidRPr="004673C4">
        <w:rPr>
          <w:b/>
          <w:bCs/>
        </w:rPr>
        <w:t>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
          <w:bCs/>
        </w:rPr>
        <w:t>»</w:t>
      </w:r>
    </w:p>
    <w:p w:rsidR="00FB5B5A" w:rsidRDefault="00FB5B5A" w:rsidP="00FB5B5A">
      <w:pPr>
        <w:jc w:val="center"/>
      </w:pPr>
    </w:p>
    <w:p w:rsidR="00FB5B5A" w:rsidRPr="00490621" w:rsidRDefault="00490621" w:rsidP="00490621">
      <w:pPr>
        <w:autoSpaceDE w:val="0"/>
        <w:autoSpaceDN w:val="0"/>
        <w:adjustRightInd w:val="0"/>
        <w:ind w:firstLine="709"/>
        <w:jc w:val="both"/>
        <w:rPr>
          <w:b/>
          <w:bCs/>
        </w:rPr>
      </w:pPr>
      <w:r w:rsidRPr="00490621">
        <w:t>На основании Федерального закона от 06.10.2003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Устава Селинского  сельского поселения, администрация Селинского  сельского поселения</w:t>
      </w:r>
      <w:r>
        <w:t xml:space="preserve">    </w:t>
      </w:r>
      <w:r w:rsidRPr="00490621">
        <w:rPr>
          <w:b/>
        </w:rPr>
        <w:t xml:space="preserve">ПОСТАНОВЛЯЕТ: </w:t>
      </w:r>
    </w:p>
    <w:p w:rsidR="00FB5B5A" w:rsidRDefault="00FB5B5A" w:rsidP="00FB5B5A">
      <w:pPr>
        <w:jc w:val="both"/>
        <w:rPr>
          <w:bCs/>
        </w:rPr>
      </w:pPr>
      <w:r>
        <w:rPr>
          <w:bCs/>
        </w:rPr>
        <w:tab/>
      </w:r>
    </w:p>
    <w:p w:rsidR="00FB5B5A" w:rsidRDefault="00FB5B5A" w:rsidP="00112823">
      <w:pPr>
        <w:spacing w:line="360" w:lineRule="auto"/>
        <w:jc w:val="both"/>
      </w:pPr>
      <w:r>
        <w:rPr>
          <w:bCs/>
        </w:rPr>
        <w:t xml:space="preserve">          </w:t>
      </w:r>
      <w:r>
        <w:t xml:space="preserve">1. Утвердить административный регламент </w:t>
      </w:r>
      <w:r>
        <w:rPr>
          <w:bCs/>
        </w:rPr>
        <w:t>по предоставлению муниципальной услуги: «</w:t>
      </w:r>
      <w:r w:rsidR="000B0D1B" w:rsidRPr="000B0D1B">
        <w:rPr>
          <w:bC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rPr>
        <w:t>», согласно приложению</w:t>
      </w:r>
      <w:r>
        <w:t>.</w:t>
      </w:r>
    </w:p>
    <w:p w:rsidR="00FB5B5A" w:rsidRDefault="00FB5B5A" w:rsidP="00112823">
      <w:pPr>
        <w:spacing w:line="360" w:lineRule="auto"/>
        <w:jc w:val="both"/>
      </w:pPr>
      <w:r>
        <w:tab/>
        <w:t>2. Признать утратившим силу:</w:t>
      </w:r>
    </w:p>
    <w:p w:rsidR="00FB5B5A" w:rsidRDefault="00FB5B5A" w:rsidP="00112823">
      <w:pPr>
        <w:spacing w:line="360" w:lineRule="auto"/>
        <w:jc w:val="both"/>
        <w:rPr>
          <w:bCs/>
        </w:rPr>
      </w:pPr>
      <w:r>
        <w:tab/>
        <w:t xml:space="preserve">2.1. Постановление администрации </w:t>
      </w:r>
      <w:r w:rsidR="00490621">
        <w:t>Селинского</w:t>
      </w:r>
      <w:r>
        <w:t xml:space="preserve"> сельского поселения от </w:t>
      </w:r>
      <w:r w:rsidR="00490621">
        <w:rPr>
          <w:bCs/>
        </w:rPr>
        <w:t>10.10</w:t>
      </w:r>
      <w:r>
        <w:rPr>
          <w:bCs/>
        </w:rPr>
        <w:t xml:space="preserve">.2019 </w:t>
      </w:r>
      <w:r>
        <w:t xml:space="preserve">№ </w:t>
      </w:r>
      <w:r w:rsidR="00490621">
        <w:rPr>
          <w:bCs/>
        </w:rPr>
        <w:t>33</w:t>
      </w:r>
      <w:r>
        <w:rPr>
          <w:bCs/>
        </w:rPr>
        <w:t xml:space="preserve"> </w:t>
      </w:r>
      <w:r>
        <w:t xml:space="preserve">«Об утверждении административного регламента </w:t>
      </w:r>
      <w:r>
        <w:rPr>
          <w:bCs/>
        </w:rPr>
        <w:t xml:space="preserve">по предоставлению муниципальной услуги </w:t>
      </w:r>
      <w:r>
        <w:rPr>
          <w:b/>
          <w:bCs/>
        </w:rPr>
        <w:t>«</w:t>
      </w:r>
      <w:r>
        <w:rPr>
          <w:bCs/>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муниципального образования</w:t>
      </w:r>
      <w:r>
        <w:rPr>
          <w:b/>
          <w:bCs/>
        </w:rPr>
        <w:t>»</w:t>
      </w:r>
      <w:r>
        <w:rPr>
          <w:bCs/>
        </w:rPr>
        <w:t>;</w:t>
      </w:r>
    </w:p>
    <w:p w:rsidR="00FB5B5A" w:rsidRDefault="00FB5B5A" w:rsidP="00112823">
      <w:pPr>
        <w:spacing w:line="360" w:lineRule="auto"/>
        <w:ind w:firstLine="540"/>
        <w:jc w:val="both"/>
      </w:pPr>
      <w:r>
        <w:tab/>
        <w:t xml:space="preserve">3. Настоящее Постановление опубликовать на официальном сайте </w:t>
      </w:r>
      <w:r w:rsidR="00490621">
        <w:t>Селинского</w:t>
      </w:r>
      <w:r>
        <w:t xml:space="preserve"> сельского поселения.</w:t>
      </w:r>
    </w:p>
    <w:p w:rsidR="00FB5B5A" w:rsidRDefault="00FB5B5A" w:rsidP="00112823">
      <w:pPr>
        <w:autoSpaceDE w:val="0"/>
        <w:autoSpaceDN w:val="0"/>
        <w:adjustRightInd w:val="0"/>
        <w:spacing w:line="360" w:lineRule="auto"/>
        <w:jc w:val="both"/>
        <w:rPr>
          <w:bCs/>
        </w:rPr>
      </w:pPr>
      <w:r>
        <w:tab/>
        <w:t>4. Настоящее Постановление вступает в силу со дня его опубликования.</w:t>
      </w:r>
    </w:p>
    <w:p w:rsidR="00FB5B5A" w:rsidRDefault="00490621" w:rsidP="00112823">
      <w:pPr>
        <w:autoSpaceDE w:val="0"/>
        <w:autoSpaceDN w:val="0"/>
        <w:adjustRightInd w:val="0"/>
        <w:spacing w:line="360" w:lineRule="auto"/>
        <w:jc w:val="both"/>
        <w:rPr>
          <w:bCs/>
        </w:rPr>
      </w:pPr>
      <w:r>
        <w:rPr>
          <w:bCs/>
        </w:rPr>
        <w:t xml:space="preserve">            </w:t>
      </w:r>
      <w:r w:rsidRPr="00490621">
        <w:rPr>
          <w:bCs/>
        </w:rPr>
        <w:t xml:space="preserve">5.  </w:t>
      </w:r>
      <w:proofErr w:type="gramStart"/>
      <w:r w:rsidRPr="00490621">
        <w:rPr>
          <w:bCs/>
        </w:rPr>
        <w:t>Контроль за</w:t>
      </w:r>
      <w:proofErr w:type="gramEnd"/>
      <w:r w:rsidRPr="00490621">
        <w:rPr>
          <w:bCs/>
        </w:rPr>
        <w:t xml:space="preserve"> исполнением настоящего постановления  оставляю за собой.</w:t>
      </w:r>
    </w:p>
    <w:p w:rsidR="00FB5B5A" w:rsidRDefault="00FB5B5A" w:rsidP="00112823">
      <w:pPr>
        <w:spacing w:line="360" w:lineRule="auto"/>
        <w:jc w:val="both"/>
      </w:pPr>
    </w:p>
    <w:p w:rsidR="00FB5B5A" w:rsidRDefault="00FB5B5A" w:rsidP="00112823">
      <w:pPr>
        <w:spacing w:line="360" w:lineRule="auto"/>
        <w:jc w:val="both"/>
      </w:pPr>
    </w:p>
    <w:p w:rsidR="00FB5B5A" w:rsidRDefault="00FB5B5A" w:rsidP="00FB5B5A">
      <w:pPr>
        <w:jc w:val="both"/>
      </w:pPr>
    </w:p>
    <w:p w:rsidR="00FB5B5A" w:rsidRDefault="00FB5B5A" w:rsidP="00FB5B5A">
      <w:pPr>
        <w:jc w:val="both"/>
      </w:pPr>
      <w:r>
        <w:t xml:space="preserve">Глава </w:t>
      </w:r>
      <w:r w:rsidR="00490621">
        <w:t>Селинского</w:t>
      </w:r>
      <w:r>
        <w:t xml:space="preserve"> сельского поселени</w:t>
      </w:r>
      <w:r w:rsidR="00490621">
        <w:t>я                                                    Р.Г Галимов</w:t>
      </w:r>
    </w:p>
    <w:p w:rsidR="00FB5B5A" w:rsidRDefault="00FB5B5A" w:rsidP="00FB5B5A">
      <w:pPr>
        <w:ind w:left="5954"/>
      </w:pPr>
    </w:p>
    <w:p w:rsidR="00FB5B5A" w:rsidRDefault="00FB5B5A" w:rsidP="00FB5B5A">
      <w:pPr>
        <w:ind w:left="5954"/>
      </w:pPr>
    </w:p>
    <w:p w:rsidR="00FB5B5A" w:rsidRDefault="00FB5B5A" w:rsidP="00FB5B5A">
      <w:pPr>
        <w:ind w:left="5954"/>
      </w:pPr>
    </w:p>
    <w:p w:rsidR="00FB5B5A" w:rsidRDefault="00FB5B5A" w:rsidP="00FB5B5A">
      <w:pPr>
        <w:ind w:left="5954"/>
      </w:pPr>
    </w:p>
    <w:p w:rsidR="00FB5B5A" w:rsidRDefault="00FB5B5A" w:rsidP="00FB5B5A">
      <w:pPr>
        <w:ind w:left="5954"/>
      </w:pPr>
      <w:bookmarkStart w:id="0" w:name="_GoBack"/>
      <w:bookmarkEnd w:id="0"/>
      <w:r>
        <w:t>УТВЕРЖДЕН:</w:t>
      </w:r>
    </w:p>
    <w:p w:rsidR="00FB5B5A" w:rsidRDefault="00FB5B5A" w:rsidP="00FB5B5A">
      <w:pPr>
        <w:ind w:left="5954"/>
      </w:pPr>
    </w:p>
    <w:p w:rsidR="00FB5B5A" w:rsidRDefault="00FB5B5A" w:rsidP="00FB5B5A">
      <w:pPr>
        <w:ind w:left="5954"/>
        <w:jc w:val="right"/>
      </w:pPr>
      <w:r>
        <w:t xml:space="preserve">Постановлением администрации </w:t>
      </w:r>
      <w:r w:rsidR="00490621">
        <w:t>Селинского</w:t>
      </w:r>
      <w:r>
        <w:t xml:space="preserve"> сельского поселения</w:t>
      </w:r>
    </w:p>
    <w:p w:rsidR="00FB5B5A" w:rsidRDefault="00FB5B5A" w:rsidP="00FB5B5A">
      <w:pPr>
        <w:ind w:left="5954"/>
        <w:jc w:val="right"/>
      </w:pPr>
      <w:r>
        <w:t xml:space="preserve">от </w:t>
      </w:r>
      <w:r w:rsidR="00490621">
        <w:t>00</w:t>
      </w:r>
      <w:r>
        <w:t>.0</w:t>
      </w:r>
      <w:r w:rsidR="00490621">
        <w:t>0</w:t>
      </w:r>
      <w:r>
        <w:t>.20</w:t>
      </w:r>
      <w:r w:rsidR="000B0D1B">
        <w:t>20</w:t>
      </w:r>
      <w:r>
        <w:t xml:space="preserve"> г № </w:t>
      </w:r>
      <w:r w:rsidR="00490621">
        <w:t>0</w:t>
      </w:r>
    </w:p>
    <w:p w:rsidR="00FB5B5A" w:rsidRDefault="00FB5B5A" w:rsidP="00FB5B5A">
      <w:pPr>
        <w:pStyle w:val="ConsTitle"/>
        <w:ind w:right="0"/>
        <w:jc w:val="both"/>
        <w:rPr>
          <w:rFonts w:ascii="Times New Roman" w:hAnsi="Times New Roman"/>
          <w:sz w:val="24"/>
          <w:szCs w:val="24"/>
        </w:rPr>
      </w:pPr>
    </w:p>
    <w:p w:rsidR="00FB5B5A" w:rsidRDefault="00FB5B5A" w:rsidP="00FB5B5A">
      <w:pPr>
        <w:pStyle w:val="2TimesNewRoman"/>
        <w:spacing w:before="0" w:after="0"/>
        <w:jc w:val="center"/>
        <w:rPr>
          <w:sz w:val="24"/>
          <w:szCs w:val="24"/>
        </w:rPr>
      </w:pPr>
      <w:r>
        <w:rPr>
          <w:i w:val="0"/>
          <w:iCs w:val="0"/>
          <w:sz w:val="24"/>
          <w:szCs w:val="24"/>
        </w:rPr>
        <w:t>АДМИНИСТРАТИВНЫЙ РЕГЛАМЕНТ</w:t>
      </w:r>
    </w:p>
    <w:p w:rsidR="00FB5B5A" w:rsidRPr="00490621" w:rsidRDefault="00490621" w:rsidP="00FB5B5A">
      <w:pPr>
        <w:jc w:val="center"/>
        <w:rPr>
          <w:bCs/>
          <w:sz w:val="28"/>
          <w:szCs w:val="28"/>
        </w:rPr>
      </w:pPr>
      <w:r w:rsidRPr="00490621">
        <w:rPr>
          <w:bCs/>
          <w:sz w:val="28"/>
          <w:szCs w:val="28"/>
        </w:rPr>
        <w:t>предоставления  муниципальной услуги</w:t>
      </w:r>
    </w:p>
    <w:p w:rsidR="00490621" w:rsidRDefault="00490621" w:rsidP="00FB5B5A">
      <w:pPr>
        <w:jc w:val="center"/>
      </w:pPr>
    </w:p>
    <w:p w:rsidR="00FB5B5A" w:rsidRDefault="00FB5B5A" w:rsidP="00FB5B5A">
      <w:pPr>
        <w:jc w:val="center"/>
        <w:rPr>
          <w:b/>
          <w:bCs/>
          <w:sz w:val="28"/>
          <w:szCs w:val="28"/>
        </w:rPr>
      </w:pPr>
      <w:r>
        <w:rPr>
          <w:b/>
          <w:bCs/>
        </w:rPr>
        <w:t>«</w:t>
      </w:r>
      <w:r w:rsidR="000B0D1B" w:rsidRPr="000B0D1B">
        <w:rPr>
          <w:b/>
          <w:bCs/>
          <w:sz w:val="28"/>
          <w:szCs w:val="28"/>
        </w:rPr>
        <w:t>Признание помещения жилым помещением, жилого помещения непригодным для проживания</w:t>
      </w:r>
      <w:r w:rsidR="000B0D1B" w:rsidRPr="000B0D1B">
        <w:rPr>
          <w:bCs/>
          <w:sz w:val="28"/>
          <w:szCs w:val="28"/>
        </w:rPr>
        <w:t xml:space="preserve">, </w:t>
      </w:r>
      <w:r w:rsidR="000B0D1B" w:rsidRPr="000B0D1B">
        <w:rPr>
          <w:b/>
          <w:bCs/>
          <w:sz w:val="28"/>
          <w:szCs w:val="28"/>
        </w:rPr>
        <w:t>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000B0D1B">
        <w:rPr>
          <w:b/>
          <w:bCs/>
          <w:sz w:val="28"/>
          <w:szCs w:val="28"/>
        </w:rPr>
        <w:t>»</w:t>
      </w:r>
    </w:p>
    <w:p w:rsidR="00490621" w:rsidRPr="000B0D1B" w:rsidRDefault="00490621" w:rsidP="00FB5B5A">
      <w:pPr>
        <w:jc w:val="center"/>
        <w:rPr>
          <w:b/>
          <w:bCs/>
        </w:rPr>
      </w:pPr>
    </w:p>
    <w:p w:rsidR="00FB5B5A" w:rsidRDefault="00FB5B5A" w:rsidP="00FB5B5A">
      <w:pPr>
        <w:pStyle w:val="3"/>
        <w:keepNext w:val="0"/>
        <w:widowControl w:val="0"/>
        <w:numPr>
          <w:ilvl w:val="0"/>
          <w:numId w:val="0"/>
        </w:numPr>
        <w:tabs>
          <w:tab w:val="left" w:pos="708"/>
        </w:tabs>
        <w:spacing w:before="0" w:after="0"/>
        <w:ind w:left="360"/>
        <w:jc w:val="center"/>
        <w:rPr>
          <w:sz w:val="24"/>
          <w:szCs w:val="24"/>
        </w:rPr>
      </w:pPr>
      <w:r>
        <w:rPr>
          <w:rFonts w:ascii="Times New Roman" w:hAnsi="Times New Roman" w:cs="Times New Roman"/>
          <w:sz w:val="24"/>
          <w:szCs w:val="24"/>
        </w:rPr>
        <w:t>1.Общие положения</w:t>
      </w:r>
    </w:p>
    <w:p w:rsidR="00FB5B5A" w:rsidRDefault="00FB5B5A" w:rsidP="00490621"/>
    <w:p w:rsidR="00FB5B5A" w:rsidRDefault="00FB5B5A" w:rsidP="00490621">
      <w:pPr>
        <w:ind w:firstLine="709"/>
        <w:jc w:val="both"/>
        <w:rPr>
          <w:bCs/>
          <w:lang w:eastAsia="en-US"/>
        </w:rPr>
      </w:pPr>
      <w:r>
        <w:t xml:space="preserve">1.1. </w:t>
      </w:r>
      <w:r>
        <w:rPr>
          <w:bCs/>
          <w:lang w:eastAsia="en-US"/>
        </w:rPr>
        <w:t>Административный регламент предоставления муниципальной услуги «</w:t>
      </w:r>
      <w:r w:rsidR="000B0D1B" w:rsidRPr="000B0D1B">
        <w:rPr>
          <w:bC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lang w:eastAsia="en-US"/>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 </w:t>
      </w:r>
    </w:p>
    <w:p w:rsidR="00FB5B5A" w:rsidRDefault="00FB5B5A" w:rsidP="00490621">
      <w:pPr>
        <w:ind w:firstLine="709"/>
        <w:jc w:val="both"/>
        <w:rPr>
          <w:bCs/>
          <w:lang w:eastAsia="en-US"/>
        </w:rPr>
      </w:pPr>
      <w:r>
        <w:rPr>
          <w:bCs/>
          <w:lang w:eastAsia="en-US"/>
        </w:rPr>
        <w:t xml:space="preserve">Основные понятия в настоящем регламенте используются в том же значении, в котором они приведены в Федеральном законе от 27.07.2010 </w:t>
      </w:r>
      <w:r>
        <w:rPr>
          <w:bCs/>
          <w:lang w:eastAsia="en-US"/>
        </w:rPr>
        <w:br/>
        <w:t xml:space="preserve">№ 210-ФЗ «Об организации предоставления государственных и муниципальных услуг» и иных нормативных правовых актах Российской Федерации и Кировской области. </w:t>
      </w:r>
    </w:p>
    <w:p w:rsidR="00FB5B5A" w:rsidRDefault="00FB5B5A" w:rsidP="00490621">
      <w:pPr>
        <w:ind w:firstLine="709"/>
        <w:jc w:val="both"/>
        <w:rPr>
          <w:b/>
          <w:bCs/>
          <w:lang w:eastAsia="en-US"/>
        </w:rPr>
      </w:pPr>
      <w:r>
        <w:rPr>
          <w:b/>
          <w:bCs/>
          <w:lang w:eastAsia="en-US"/>
        </w:rPr>
        <w:t>1.2. Круг заявителей</w:t>
      </w:r>
    </w:p>
    <w:p w:rsidR="00FB5B5A" w:rsidRDefault="00FB5B5A" w:rsidP="00490621">
      <w:pPr>
        <w:ind w:firstLine="709"/>
        <w:jc w:val="both"/>
        <w:rPr>
          <w:bCs/>
          <w:lang w:eastAsia="en-US"/>
        </w:rPr>
      </w:pPr>
      <w:r>
        <w:rPr>
          <w:bCs/>
          <w:lang w:eastAsia="en-US"/>
        </w:rPr>
        <w:t xml:space="preserve">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частях 2 и 3 статьи 1 Федерального закона от 27.07.2010 № 210-ФЗ «Об организации предоставления государственных и муниципальных услуг» (далее – Закон № </w:t>
      </w:r>
      <w:r>
        <w:rPr>
          <w:bCs/>
          <w:lang w:eastAsia="en-US"/>
        </w:rPr>
        <w:lastRenderedPageBreak/>
        <w:t>210-ФЗ), или в многофункциональный центр предоставления государственных и муниципальных услуг с запросом о предоставлении муниципальной услуги, в том числе в порядке, установленном статьей 15.1 Закона № 210-ФЗ, выраженном в письменной или электронной форме».</w:t>
      </w:r>
    </w:p>
    <w:p w:rsidR="00FB5B5A" w:rsidRDefault="00FB5B5A" w:rsidP="00490621">
      <w:pPr>
        <w:ind w:firstLine="709"/>
        <w:jc w:val="both"/>
        <w:rPr>
          <w:b/>
          <w:bCs/>
          <w:lang w:eastAsia="en-US"/>
        </w:rPr>
      </w:pPr>
      <w:r>
        <w:rPr>
          <w:b/>
          <w:bCs/>
          <w:lang w:eastAsia="en-US"/>
        </w:rPr>
        <w:t>1.3. Требования к порядку информирования о предоставлении муниципальной услуги</w:t>
      </w:r>
    </w:p>
    <w:p w:rsidR="00FB5B5A" w:rsidRDefault="00FB5B5A" w:rsidP="00490621">
      <w:pPr>
        <w:ind w:firstLine="709"/>
        <w:jc w:val="both"/>
        <w:rPr>
          <w:bCs/>
          <w:lang w:eastAsia="en-US"/>
        </w:rPr>
      </w:pPr>
      <w:r>
        <w:rPr>
          <w:bCs/>
          <w:lang w:eastAsia="en-US"/>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w:t>
      </w:r>
      <w:r w:rsidR="00490621">
        <w:rPr>
          <w:bCs/>
          <w:lang w:eastAsia="en-US"/>
        </w:rPr>
        <w:t>Селинского</w:t>
      </w:r>
      <w:r w:rsidR="0093737E">
        <w:rPr>
          <w:bCs/>
          <w:lang w:eastAsia="en-US"/>
        </w:rPr>
        <w:t xml:space="preserve"> </w:t>
      </w:r>
      <w:r>
        <w:rPr>
          <w:bCs/>
          <w:lang w:eastAsia="en-US"/>
        </w:rPr>
        <w:t>сельского поселения, а также на Едином портале государственных и муниципальных услуг (функций) (далее – Единый портал).</w:t>
      </w:r>
    </w:p>
    <w:p w:rsidR="00FB5B5A" w:rsidRDefault="00FB5B5A" w:rsidP="00490621">
      <w:pPr>
        <w:ind w:firstLine="709"/>
        <w:jc w:val="both"/>
        <w:rPr>
          <w:bCs/>
          <w:lang w:eastAsia="en-US"/>
        </w:rPr>
      </w:pPr>
      <w:r>
        <w:rPr>
          <w:bCs/>
          <w:lang w:eastAsia="en-US"/>
        </w:rP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FB5B5A" w:rsidRDefault="00FB5B5A" w:rsidP="00490621">
      <w:pPr>
        <w:ind w:firstLine="709"/>
        <w:jc w:val="both"/>
        <w:rPr>
          <w:bCs/>
          <w:lang w:eastAsia="en-US"/>
        </w:rPr>
      </w:pPr>
      <w:r>
        <w:rPr>
          <w:bCs/>
          <w:lang w:eastAsia="en-US"/>
        </w:rPr>
        <w:t>1.3.1.2.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FB5B5A" w:rsidRDefault="00FB5B5A" w:rsidP="00490621">
      <w:pPr>
        <w:ind w:firstLine="709"/>
        <w:jc w:val="both"/>
        <w:rPr>
          <w:bCs/>
          <w:lang w:eastAsia="en-US"/>
        </w:rPr>
      </w:pPr>
      <w:r>
        <w:rPr>
          <w:bCs/>
          <w:lang w:eastAsia="en-US"/>
        </w:rP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FB5B5A" w:rsidRDefault="00FB5B5A" w:rsidP="00490621">
      <w:pPr>
        <w:ind w:firstLine="709"/>
        <w:jc w:val="both"/>
        <w:rPr>
          <w:bCs/>
          <w:lang w:eastAsia="en-US"/>
        </w:rPr>
      </w:pPr>
      <w:r>
        <w:rPr>
          <w:bCs/>
          <w:lang w:eastAsia="en-US"/>
        </w:rPr>
        <w:t>1.3.1.4. В случае подачи заявления в форме электронного документа с использованием Единого портала или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FB5B5A" w:rsidRDefault="00FB5B5A" w:rsidP="00490621">
      <w:pPr>
        <w:ind w:firstLine="709"/>
        <w:jc w:val="both"/>
        <w:rPr>
          <w:bCs/>
          <w:lang w:eastAsia="en-US"/>
        </w:rPr>
      </w:pPr>
      <w:r>
        <w:rPr>
          <w:bCs/>
          <w:lang w:eastAsia="en-US"/>
        </w:rPr>
        <w:t>1.3.1.5. Информация о порядке предоставления муниципальной услуги предоставляется бесплатно.</w:t>
      </w:r>
    </w:p>
    <w:p w:rsidR="00FB5B5A" w:rsidRDefault="00FB5B5A" w:rsidP="00490621">
      <w:pPr>
        <w:ind w:firstLine="709"/>
        <w:jc w:val="both"/>
        <w:rPr>
          <w:bCs/>
          <w:lang w:eastAsia="en-US"/>
        </w:rPr>
      </w:pPr>
      <w:r>
        <w:rPr>
          <w:bCs/>
          <w:lang w:eastAsia="en-US"/>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FB5B5A" w:rsidRDefault="00FB5B5A" w:rsidP="00490621">
      <w:pPr>
        <w:ind w:firstLine="709"/>
        <w:jc w:val="both"/>
        <w:rPr>
          <w:bCs/>
          <w:lang w:eastAsia="en-US"/>
        </w:rPr>
      </w:pPr>
      <w:r>
        <w:rPr>
          <w:bCs/>
          <w:lang w:eastAsia="en-US"/>
        </w:rPr>
        <w:t>1.3.2.1. 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FB5B5A" w:rsidRDefault="00FB5B5A" w:rsidP="00490621">
      <w:pPr>
        <w:ind w:firstLine="709"/>
        <w:jc w:val="both"/>
        <w:rPr>
          <w:bCs/>
          <w:lang w:eastAsia="en-US"/>
        </w:rPr>
      </w:pPr>
      <w:r>
        <w:rPr>
          <w:bCs/>
          <w:lang w:eastAsia="en-US"/>
        </w:rPr>
        <w:t>на официальном сайте администрации в информационно-телекоммуникационной сети «Интернет» (далее - сеть Интернет);</w:t>
      </w:r>
    </w:p>
    <w:p w:rsidR="00FB5B5A" w:rsidRDefault="00FB5B5A" w:rsidP="00490621">
      <w:pPr>
        <w:ind w:firstLine="709"/>
        <w:jc w:val="both"/>
        <w:rPr>
          <w:bCs/>
          <w:lang w:eastAsia="en-US"/>
        </w:rPr>
      </w:pPr>
      <w:r>
        <w:rPr>
          <w:bCs/>
          <w:lang w:eastAsia="en-US"/>
        </w:rPr>
        <w:t>на Региональном портале;</w:t>
      </w:r>
    </w:p>
    <w:p w:rsidR="00FB5B5A" w:rsidRDefault="00FB5B5A" w:rsidP="00490621">
      <w:pPr>
        <w:ind w:firstLine="709"/>
        <w:jc w:val="both"/>
        <w:rPr>
          <w:bCs/>
          <w:lang w:eastAsia="en-US"/>
        </w:rPr>
      </w:pPr>
      <w:r>
        <w:rPr>
          <w:bCs/>
          <w:lang w:eastAsia="en-US"/>
        </w:rPr>
        <w:t>на Едином портале;</w:t>
      </w:r>
    </w:p>
    <w:p w:rsidR="00FB5B5A" w:rsidRDefault="00FB5B5A" w:rsidP="00490621">
      <w:pPr>
        <w:ind w:firstLine="709"/>
        <w:jc w:val="both"/>
        <w:rPr>
          <w:bCs/>
          <w:lang w:eastAsia="en-US"/>
        </w:rPr>
      </w:pPr>
      <w:r>
        <w:rPr>
          <w:bCs/>
          <w:lang w:eastAsia="en-US"/>
        </w:rPr>
        <w:t>на информационных стендах в администрации;</w:t>
      </w:r>
    </w:p>
    <w:p w:rsidR="00FB5B5A" w:rsidRDefault="00FB5B5A" w:rsidP="00490621">
      <w:pPr>
        <w:ind w:firstLine="709"/>
        <w:jc w:val="both"/>
        <w:rPr>
          <w:bCs/>
          <w:lang w:eastAsia="en-US"/>
        </w:rPr>
      </w:pPr>
      <w:r>
        <w:rPr>
          <w:bCs/>
          <w:lang w:eastAsia="en-US"/>
        </w:rPr>
        <w:t>при личном обращении заявителя;</w:t>
      </w:r>
    </w:p>
    <w:p w:rsidR="00FB5B5A" w:rsidRDefault="00FB5B5A" w:rsidP="00490621">
      <w:pPr>
        <w:ind w:firstLine="709"/>
        <w:jc w:val="both"/>
        <w:rPr>
          <w:bCs/>
          <w:lang w:eastAsia="en-US"/>
        </w:rPr>
      </w:pPr>
      <w:r>
        <w:rPr>
          <w:bCs/>
          <w:lang w:eastAsia="en-US"/>
        </w:rPr>
        <w:t>при обращении в письменной форме, в форме электронного документа;</w:t>
      </w:r>
    </w:p>
    <w:p w:rsidR="00FB5B5A" w:rsidRDefault="00FB5B5A" w:rsidP="00490621">
      <w:pPr>
        <w:ind w:firstLine="709"/>
        <w:jc w:val="both"/>
        <w:rPr>
          <w:bCs/>
          <w:lang w:eastAsia="en-US"/>
        </w:rPr>
      </w:pPr>
      <w:r>
        <w:rPr>
          <w:bCs/>
          <w:lang w:eastAsia="en-US"/>
        </w:rPr>
        <w:t>по телефону.</w:t>
      </w:r>
    </w:p>
    <w:p w:rsidR="00FB5B5A" w:rsidRDefault="00FB5B5A" w:rsidP="00490621">
      <w:pPr>
        <w:ind w:firstLine="709"/>
        <w:jc w:val="center"/>
        <w:rPr>
          <w:b/>
          <w:bCs/>
          <w:lang w:eastAsia="en-US"/>
        </w:rPr>
      </w:pPr>
      <w:r>
        <w:rPr>
          <w:b/>
          <w:bCs/>
          <w:lang w:eastAsia="en-US"/>
        </w:rPr>
        <w:t>2. Стандарт предоставления муниципальной услуги</w:t>
      </w:r>
    </w:p>
    <w:p w:rsidR="00FB5B5A" w:rsidRDefault="00FB5B5A" w:rsidP="00490621">
      <w:pPr>
        <w:ind w:firstLine="709"/>
        <w:jc w:val="both"/>
        <w:rPr>
          <w:bCs/>
          <w:lang w:eastAsia="en-US"/>
        </w:rPr>
      </w:pPr>
    </w:p>
    <w:p w:rsidR="00FB5B5A" w:rsidRDefault="00FB5B5A" w:rsidP="00490621">
      <w:pPr>
        <w:ind w:firstLine="709"/>
        <w:jc w:val="both"/>
        <w:rPr>
          <w:b/>
          <w:bCs/>
          <w:lang w:eastAsia="en-US"/>
        </w:rPr>
      </w:pPr>
      <w:r>
        <w:rPr>
          <w:b/>
          <w:bCs/>
          <w:lang w:eastAsia="en-US"/>
        </w:rPr>
        <w:t>2.1. Наименование муниципальной услуги</w:t>
      </w:r>
    </w:p>
    <w:p w:rsidR="00FB5B5A" w:rsidRDefault="00FB5B5A" w:rsidP="00490621">
      <w:pPr>
        <w:ind w:firstLine="709"/>
        <w:jc w:val="both"/>
        <w:rPr>
          <w:bCs/>
          <w:lang w:eastAsia="en-US"/>
        </w:rPr>
      </w:pPr>
      <w:r>
        <w:rPr>
          <w:bCs/>
          <w:lang w:eastAsia="en-US"/>
        </w:rPr>
        <w:t xml:space="preserve"> Наименование муниципальной услуги: </w:t>
      </w:r>
      <w:r w:rsidR="000B0D1B">
        <w:rPr>
          <w:bCs/>
          <w:lang w:eastAsia="en-US"/>
        </w:rPr>
        <w:t>«</w:t>
      </w:r>
      <w:r w:rsidR="000B0D1B" w:rsidRPr="000B0D1B">
        <w:rPr>
          <w:bC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lang w:eastAsia="en-US"/>
        </w:rPr>
        <w:t>» (далее – муниципальная услуга).</w:t>
      </w:r>
    </w:p>
    <w:p w:rsidR="0098176D" w:rsidRDefault="00FB5B5A" w:rsidP="00490621">
      <w:pPr>
        <w:ind w:firstLine="709"/>
        <w:jc w:val="both"/>
        <w:rPr>
          <w:bCs/>
          <w:lang w:eastAsia="en-US"/>
        </w:rPr>
      </w:pPr>
      <w:r>
        <w:rPr>
          <w:bCs/>
          <w:lang w:eastAsia="en-US"/>
        </w:rPr>
        <w:t xml:space="preserve">2.2. Муниципальная услуга предоставляется администрацией муниципального образования </w:t>
      </w:r>
      <w:r w:rsidR="00490621">
        <w:rPr>
          <w:bCs/>
          <w:lang w:eastAsia="en-US"/>
        </w:rPr>
        <w:t>Селинского</w:t>
      </w:r>
      <w:r>
        <w:rPr>
          <w:bCs/>
          <w:lang w:eastAsia="en-US"/>
        </w:rPr>
        <w:t xml:space="preserve"> сельского поселения (далее – администрация).</w:t>
      </w:r>
    </w:p>
    <w:p w:rsidR="00FB5B5A" w:rsidRDefault="0098176D" w:rsidP="00490621">
      <w:pPr>
        <w:ind w:firstLine="709"/>
        <w:jc w:val="both"/>
        <w:rPr>
          <w:bCs/>
          <w:lang w:eastAsia="en-US"/>
        </w:rPr>
      </w:pPr>
      <w:r>
        <w:rPr>
          <w:bCs/>
          <w:lang w:eastAsia="en-US"/>
        </w:rPr>
        <w:t>Запрещается требовать от заявителя осуществления действий</w:t>
      </w:r>
      <w:r w:rsidR="000045C3">
        <w:rPr>
          <w:bCs/>
          <w:lang w:eastAsia="en-US"/>
        </w:rPr>
        <w:t>,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FB5B5A">
        <w:rPr>
          <w:bCs/>
          <w:lang w:eastAsia="en-US"/>
        </w:rPr>
        <w:t xml:space="preserve"> </w:t>
      </w:r>
    </w:p>
    <w:p w:rsidR="00FB5B5A" w:rsidRDefault="00FB5B5A" w:rsidP="00490621">
      <w:pPr>
        <w:ind w:firstLine="709"/>
        <w:jc w:val="both"/>
        <w:rPr>
          <w:bCs/>
          <w:lang w:eastAsia="en-US"/>
        </w:rPr>
      </w:pPr>
      <w:r>
        <w:rPr>
          <w:bCs/>
          <w:lang w:eastAsia="en-US"/>
        </w:rPr>
        <w:t>2.3. Результатом предоставления муниципальной услуги является принятие администрацией решения:</w:t>
      </w:r>
    </w:p>
    <w:p w:rsidR="00FB5B5A" w:rsidRDefault="00FB5B5A" w:rsidP="00490621">
      <w:pPr>
        <w:ind w:firstLine="709"/>
        <w:jc w:val="both"/>
        <w:rPr>
          <w:bCs/>
          <w:lang w:eastAsia="en-US"/>
        </w:rPr>
      </w:pPr>
      <w:r>
        <w:rPr>
          <w:bCs/>
          <w:lang w:eastAsia="en-US"/>
        </w:rPr>
        <w:t>о соответствии помещения требованиям, предъявляемым к жилому помещению, и его пригодности для проживания;</w:t>
      </w:r>
    </w:p>
    <w:p w:rsidR="00FB5B5A" w:rsidRDefault="00FB5B5A" w:rsidP="00490621">
      <w:pPr>
        <w:ind w:firstLine="709"/>
        <w:jc w:val="both"/>
        <w:rPr>
          <w:bCs/>
          <w:lang w:eastAsia="en-US"/>
        </w:rPr>
      </w:pPr>
      <w:r>
        <w:rPr>
          <w:bCs/>
          <w:lang w:eastAsia="en-US"/>
        </w:rPr>
        <w:t>о несоответствии помещения требованиям, предъявляемым к жилому помещению и признании непригодным для проживания;</w:t>
      </w:r>
    </w:p>
    <w:p w:rsidR="00FB5B5A" w:rsidRDefault="00FB5B5A" w:rsidP="00490621">
      <w:pPr>
        <w:ind w:firstLine="709"/>
        <w:jc w:val="both"/>
        <w:rPr>
          <w:bCs/>
          <w:lang w:eastAsia="en-US"/>
        </w:rPr>
      </w:pPr>
      <w:r>
        <w:rPr>
          <w:bCs/>
          <w:lang w:eastAsia="en-US"/>
        </w:rPr>
        <w:t>о признании многоквартирного дома аварийным и подлежащим сносу;</w:t>
      </w:r>
    </w:p>
    <w:p w:rsidR="00FB5B5A" w:rsidRDefault="00FB5B5A" w:rsidP="00490621">
      <w:pPr>
        <w:ind w:firstLine="709"/>
        <w:jc w:val="both"/>
        <w:rPr>
          <w:bCs/>
          <w:lang w:eastAsia="en-US"/>
        </w:rPr>
      </w:pPr>
      <w:r>
        <w:rPr>
          <w:bCs/>
          <w:lang w:eastAsia="en-US"/>
        </w:rPr>
        <w:t>о признании многоквартирного дома аварийным и подлежащим реконструкции;</w:t>
      </w:r>
    </w:p>
    <w:p w:rsidR="00490621" w:rsidRDefault="00490621" w:rsidP="00490621">
      <w:pPr>
        <w:ind w:firstLine="709"/>
        <w:jc w:val="both"/>
        <w:rPr>
          <w:bCs/>
          <w:lang w:eastAsia="en-US"/>
        </w:rPr>
      </w:pPr>
      <w:r>
        <w:rPr>
          <w:bCs/>
          <w:lang w:eastAsia="en-US"/>
        </w:rPr>
        <w:t xml:space="preserve">о признании </w:t>
      </w:r>
      <w:r w:rsidRPr="00490621">
        <w:rPr>
          <w:bCs/>
          <w:lang w:eastAsia="en-US"/>
        </w:rPr>
        <w:t>садового дома жилым домом и жилого дома садовым домом</w:t>
      </w:r>
    </w:p>
    <w:p w:rsidR="00FB5B5A" w:rsidRDefault="00FB5B5A" w:rsidP="00490621">
      <w:pPr>
        <w:ind w:firstLine="709"/>
        <w:jc w:val="both"/>
        <w:rPr>
          <w:bCs/>
          <w:lang w:eastAsia="en-US"/>
        </w:rPr>
      </w:pPr>
      <w:r>
        <w:rPr>
          <w:bCs/>
          <w:lang w:eastAsia="en-US"/>
        </w:rPr>
        <w:t xml:space="preserve">об отказе в предоставлении муниципальной услуги </w:t>
      </w:r>
    </w:p>
    <w:p w:rsidR="00FB5B5A" w:rsidRDefault="00FB5B5A" w:rsidP="00490621">
      <w:pPr>
        <w:ind w:firstLine="709"/>
        <w:jc w:val="both"/>
        <w:rPr>
          <w:bCs/>
          <w:lang w:eastAsia="en-US"/>
        </w:rPr>
      </w:pPr>
      <w:r>
        <w:rPr>
          <w:bCs/>
          <w:lang w:eastAsia="en-US"/>
        </w:rPr>
        <w:t>2.4.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w:t>
      </w:r>
      <w:r w:rsidR="000045C3">
        <w:rPr>
          <w:bCs/>
          <w:lang w:eastAsia="en-US"/>
        </w:rPr>
        <w:t>, в Федеральном реестре</w:t>
      </w:r>
      <w:r>
        <w:rPr>
          <w:bCs/>
          <w:lang w:eastAsia="en-US"/>
        </w:rPr>
        <w:t xml:space="preserve"> и на Едином портале.</w:t>
      </w:r>
    </w:p>
    <w:p w:rsidR="00FB5B5A" w:rsidRDefault="00FB5B5A" w:rsidP="00490621">
      <w:pPr>
        <w:ind w:firstLine="709"/>
        <w:jc w:val="both"/>
        <w:rPr>
          <w:bCs/>
          <w:lang w:eastAsia="en-US"/>
        </w:rPr>
      </w:pPr>
      <w:r>
        <w:rPr>
          <w:bCs/>
          <w:lang w:eastAsia="en-US"/>
        </w:rPr>
        <w:t>2.5. Исчерпывающий перечень документов, необходимых для предоставления муниципальной услуги.</w:t>
      </w:r>
    </w:p>
    <w:p w:rsidR="00FB5B5A" w:rsidRDefault="00FB5B5A" w:rsidP="00490621">
      <w:pPr>
        <w:ind w:firstLine="709"/>
        <w:jc w:val="both"/>
        <w:rPr>
          <w:bCs/>
          <w:lang w:eastAsia="en-US"/>
        </w:rPr>
      </w:pPr>
      <w:r>
        <w:rPr>
          <w:bCs/>
          <w:lang w:eastAsia="en-US"/>
        </w:rPr>
        <w:t xml:space="preserve">2.5.1. Для рассмотрения вопроса о пригодности (непригодности) помещения для проживания и признания многоквартирного дома аварийным и подлежащим сносу </w:t>
      </w:r>
      <w:r w:rsidR="00490621">
        <w:rPr>
          <w:bCs/>
          <w:lang w:eastAsia="en-US"/>
        </w:rPr>
        <w:t xml:space="preserve">или реконструкции, </w:t>
      </w:r>
      <w:r w:rsidR="00490621" w:rsidRPr="00490621">
        <w:rPr>
          <w:bCs/>
          <w:lang w:eastAsia="en-US"/>
        </w:rPr>
        <w:t xml:space="preserve">садового дома жилым домом и жилого дома садовым домом </w:t>
      </w:r>
      <w:r w:rsidR="00490621">
        <w:rPr>
          <w:bCs/>
          <w:lang w:eastAsia="en-US"/>
        </w:rPr>
        <w:t>з</w:t>
      </w:r>
      <w:r>
        <w:rPr>
          <w:bCs/>
          <w:lang w:eastAsia="en-US"/>
        </w:rPr>
        <w:t xml:space="preserve">аявитель представляет следующие документы: </w:t>
      </w:r>
    </w:p>
    <w:p w:rsidR="00FB5B5A" w:rsidRDefault="00FB5B5A" w:rsidP="00490621">
      <w:pPr>
        <w:ind w:firstLine="709"/>
        <w:jc w:val="both"/>
        <w:rPr>
          <w:bCs/>
          <w:lang w:eastAsia="en-US"/>
        </w:rPr>
      </w:pPr>
      <w:r>
        <w:rPr>
          <w:bCs/>
          <w:lang w:eastAsia="en-US"/>
        </w:rPr>
        <w:t xml:space="preserve">2.5.1.1. Заявление о </w:t>
      </w:r>
      <w:r w:rsidR="00F4664F">
        <w:rPr>
          <w:bCs/>
          <w:lang w:eastAsia="en-US"/>
        </w:rPr>
        <w:t>п</w:t>
      </w:r>
      <w:r w:rsidR="00F4664F" w:rsidRPr="000B0D1B">
        <w:rPr>
          <w:bCs/>
        </w:rPr>
        <w:t>ризнани</w:t>
      </w:r>
      <w:r w:rsidR="00F4664F">
        <w:rPr>
          <w:bCs/>
        </w:rPr>
        <w:t>и</w:t>
      </w:r>
      <w:r w:rsidR="00F4664F" w:rsidRPr="000B0D1B">
        <w:rPr>
          <w:bCs/>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sidR="00F4664F">
        <w:rPr>
          <w:bCs/>
          <w:lang w:eastAsia="en-US"/>
        </w:rPr>
        <w:t xml:space="preserve"> </w:t>
      </w:r>
      <w:r>
        <w:rPr>
          <w:bCs/>
          <w:lang w:eastAsia="en-US"/>
        </w:rPr>
        <w:t>(Приложение № 1 к Административному регламенту);</w:t>
      </w:r>
    </w:p>
    <w:p w:rsidR="00FB5B5A" w:rsidRDefault="00FB5B5A" w:rsidP="00490621">
      <w:pPr>
        <w:ind w:firstLine="709"/>
        <w:jc w:val="both"/>
        <w:rPr>
          <w:bCs/>
          <w:lang w:eastAsia="en-US"/>
        </w:rPr>
      </w:pPr>
      <w:r>
        <w:rPr>
          <w:bCs/>
          <w:lang w:eastAsia="en-US"/>
        </w:rPr>
        <w:t>2.5.1.2.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FB5B5A" w:rsidRDefault="00FB5B5A" w:rsidP="00490621">
      <w:pPr>
        <w:ind w:firstLine="709"/>
        <w:jc w:val="both"/>
        <w:rPr>
          <w:bCs/>
          <w:lang w:eastAsia="en-US"/>
        </w:rPr>
      </w:pPr>
      <w:r>
        <w:rPr>
          <w:bCs/>
          <w:lang w:eastAsia="en-US"/>
        </w:rPr>
        <w:t>2.5.1.3. В отношении нежилого помещения для признания его в дальнейшем жилым помещением - проект реконструкции нежилого помещения.</w:t>
      </w:r>
    </w:p>
    <w:p w:rsidR="00FB5B5A" w:rsidRDefault="00FB5B5A" w:rsidP="00490621">
      <w:pPr>
        <w:ind w:firstLine="709"/>
        <w:jc w:val="both"/>
        <w:rPr>
          <w:bCs/>
          <w:lang w:eastAsia="en-US"/>
        </w:rPr>
      </w:pPr>
      <w:r>
        <w:rPr>
          <w:bCs/>
          <w:lang w:eastAsia="en-US"/>
        </w:rPr>
        <w:t>2.5.1.4.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FB5B5A" w:rsidRDefault="00FB5B5A" w:rsidP="00490621">
      <w:pPr>
        <w:ind w:firstLine="709"/>
        <w:jc w:val="both"/>
        <w:rPr>
          <w:bCs/>
          <w:lang w:eastAsia="en-US"/>
        </w:rPr>
      </w:pPr>
      <w:r>
        <w:rPr>
          <w:bCs/>
          <w:lang w:eastAsia="en-US"/>
        </w:rPr>
        <w:t xml:space="preserve">2.5.1.5.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hyperlink r:id="rId8" w:history="1">
        <w:r>
          <w:rPr>
            <w:rStyle w:val="a3"/>
            <w:rFonts w:eastAsia="Calibri"/>
            <w:bCs/>
            <w:lang w:eastAsia="en-US"/>
          </w:rPr>
          <w:t xml:space="preserve">абзацем третьим </w:t>
        </w:r>
        <w:r>
          <w:rPr>
            <w:bCs/>
            <w:lang w:eastAsia="en-US"/>
          </w:rPr>
          <w:br/>
        </w:r>
        <w:r>
          <w:rPr>
            <w:rStyle w:val="a3"/>
            <w:rFonts w:eastAsia="Calibri"/>
            <w:bCs/>
            <w:lang w:eastAsia="en-US"/>
          </w:rPr>
          <w:t>пункта 44</w:t>
        </w:r>
      </w:hyperlink>
      <w:r>
        <w:rPr>
          <w:bCs/>
          <w:lang w:eastAsia="en-US"/>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 утвержденного постановлении Правительства Российской Федерации от 28.01.2006 № 47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FB5B5A" w:rsidRDefault="00FB5B5A" w:rsidP="00490621">
      <w:pPr>
        <w:ind w:firstLine="709"/>
        <w:jc w:val="both"/>
        <w:rPr>
          <w:bCs/>
          <w:lang w:eastAsia="en-US"/>
        </w:rPr>
      </w:pPr>
      <w:r>
        <w:rPr>
          <w:bCs/>
          <w:lang w:eastAsia="en-US"/>
        </w:rPr>
        <w:t>2.5.1.6. Медицинские документы, подтверждающие заболевание, в случае постановки вопроса о признании помещения непригодным для проживания инвалидов.</w:t>
      </w:r>
    </w:p>
    <w:p w:rsidR="00FB5B5A" w:rsidRDefault="00FB5B5A" w:rsidP="00490621">
      <w:pPr>
        <w:ind w:firstLine="709"/>
        <w:jc w:val="both"/>
        <w:rPr>
          <w:bCs/>
          <w:lang w:eastAsia="en-US"/>
        </w:rPr>
      </w:pPr>
      <w:r>
        <w:rPr>
          <w:bCs/>
          <w:lang w:eastAsia="en-US"/>
        </w:rPr>
        <w:t>2.5.1.7. заявления, письма, жалобы граждан на неудовлетворительные условия проживания - по усмотрению заявителя.</w:t>
      </w:r>
    </w:p>
    <w:p w:rsidR="00FB5B5A" w:rsidRDefault="00FB5B5A" w:rsidP="00490621">
      <w:pPr>
        <w:ind w:firstLine="709"/>
        <w:jc w:val="both"/>
        <w:rPr>
          <w:bCs/>
          <w:lang w:eastAsia="en-US"/>
        </w:rPr>
      </w:pPr>
      <w:r>
        <w:rPr>
          <w:bCs/>
          <w:lang w:eastAsia="en-US"/>
        </w:rPr>
        <w:t xml:space="preserve">2.5.2. Документы, указанные в подпунктах 2.5.1.2 (в случае, если документы (их копии или сведения, содержащиеся в них) отсутствуют в Едином государственном реестре прав на недвижимое имущество и сделок с ним), 2.5.1.3, 2.5.1.4, 2.5.1.5, 2.5.1.6. пункта 2.5.1 настоящего Административного регламента, заявитель должен предоставить самостоятельно. </w:t>
      </w:r>
    </w:p>
    <w:p w:rsidR="00FB5B5A" w:rsidRDefault="00FB5B5A" w:rsidP="00490621">
      <w:pPr>
        <w:ind w:firstLine="709"/>
        <w:jc w:val="both"/>
        <w:rPr>
          <w:bCs/>
          <w:lang w:eastAsia="en-US"/>
        </w:rPr>
      </w:pPr>
      <w:r>
        <w:rPr>
          <w:bCs/>
          <w:lang w:eastAsia="en-US"/>
        </w:rPr>
        <w:t>2.5.3. Документы (их копии или сведения, содержащиеся в них), указанные в подпункте 2.5.1.2 (в случае, если право на жилое помещение зарегистрировано в Едином государственном реестре прав на недвижимое имущество и сделок с ним), пункта 2.5.1 настоящего Административного регламента,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по собственной инициативе.</w:t>
      </w:r>
    </w:p>
    <w:p w:rsidR="00FB5B5A" w:rsidRDefault="00FB5B5A" w:rsidP="00490621">
      <w:pPr>
        <w:ind w:firstLine="709"/>
        <w:jc w:val="both"/>
        <w:rPr>
          <w:bCs/>
          <w:lang w:eastAsia="en-US"/>
        </w:rPr>
      </w:pPr>
      <w:r>
        <w:rPr>
          <w:bCs/>
          <w:lang w:eastAsia="en-US"/>
        </w:rPr>
        <w:t>2.5.4. При предоставлении муниципальной услуги Администрация не вправе требовать от заявителя:</w:t>
      </w:r>
    </w:p>
    <w:p w:rsidR="00FB5B5A" w:rsidRDefault="00FB5B5A" w:rsidP="00490621">
      <w:pPr>
        <w:ind w:firstLine="709"/>
        <w:jc w:val="both"/>
        <w:rPr>
          <w:bCs/>
          <w:lang w:eastAsia="en-US"/>
        </w:rPr>
      </w:pPr>
      <w:r>
        <w:rPr>
          <w:bCs/>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5B5A" w:rsidRDefault="00FB5B5A" w:rsidP="00490621">
      <w:pPr>
        <w:ind w:firstLine="709"/>
        <w:jc w:val="both"/>
        <w:rPr>
          <w:bCs/>
          <w:lang w:eastAsia="en-US"/>
        </w:rPr>
      </w:pPr>
      <w:r>
        <w:rPr>
          <w:bCs/>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Закона № 210-ФЗ;</w:t>
      </w:r>
    </w:p>
    <w:p w:rsidR="00FB5B5A" w:rsidRDefault="00FB5B5A" w:rsidP="00490621">
      <w:pPr>
        <w:ind w:firstLine="709"/>
        <w:jc w:val="both"/>
        <w:rPr>
          <w:bCs/>
          <w:lang w:eastAsia="en-US"/>
        </w:rPr>
      </w:pPr>
      <w:r>
        <w:rPr>
          <w:bCs/>
          <w:lang w:eastAsia="en-US"/>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5B5A" w:rsidRDefault="00FB5B5A" w:rsidP="00490621">
      <w:pPr>
        <w:ind w:firstLine="709"/>
        <w:jc w:val="both"/>
        <w:rPr>
          <w:bCs/>
          <w:lang w:eastAsia="en-US"/>
        </w:rPr>
      </w:pPr>
      <w:r>
        <w:rPr>
          <w:bCs/>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5B5A" w:rsidRDefault="00FB5B5A" w:rsidP="00490621">
      <w:pPr>
        <w:ind w:firstLine="709"/>
        <w:jc w:val="both"/>
        <w:rPr>
          <w:bCs/>
          <w:lang w:eastAsia="en-US"/>
        </w:rPr>
      </w:pPr>
      <w:r>
        <w:rPr>
          <w:bCs/>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5B5A" w:rsidRDefault="00FB5B5A" w:rsidP="00490621">
      <w:pPr>
        <w:ind w:firstLine="709"/>
        <w:jc w:val="both"/>
        <w:rPr>
          <w:bCs/>
          <w:lang w:eastAsia="en-US"/>
        </w:rPr>
      </w:pPr>
      <w:r>
        <w:rPr>
          <w:bCs/>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5B5A" w:rsidRDefault="00FB5B5A" w:rsidP="00490621">
      <w:pPr>
        <w:ind w:firstLine="709"/>
        <w:jc w:val="both"/>
        <w:rPr>
          <w:bCs/>
          <w:lang w:eastAsia="en-US"/>
        </w:rPr>
      </w:pPr>
      <w:r>
        <w:rPr>
          <w:bCs/>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B5B5A" w:rsidRDefault="00FB5B5A" w:rsidP="00490621">
      <w:pPr>
        <w:ind w:firstLine="709"/>
        <w:jc w:val="both"/>
        <w:rPr>
          <w:bCs/>
          <w:lang w:eastAsia="en-US"/>
        </w:rPr>
      </w:pPr>
      <w:r>
        <w:rPr>
          <w:bCs/>
          <w:lang w:eastAsia="en-US"/>
        </w:rPr>
        <w:t>2.6. Исчерпывающий перечень оснований для отказа в приеме документов, необходимых  для  предоставления  муниципальной  услуги.</w:t>
      </w:r>
    </w:p>
    <w:p w:rsidR="00FB5B5A" w:rsidRDefault="00FB5B5A" w:rsidP="00490621">
      <w:pPr>
        <w:ind w:firstLine="709"/>
        <w:jc w:val="both"/>
        <w:rPr>
          <w:bCs/>
          <w:lang w:eastAsia="en-US"/>
        </w:rPr>
      </w:pPr>
      <w:r>
        <w:rPr>
          <w:bCs/>
          <w:lang w:eastAsia="en-US"/>
        </w:rPr>
        <w:t>2.6.1.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FB5B5A" w:rsidRDefault="00FB5B5A" w:rsidP="00490621">
      <w:pPr>
        <w:ind w:firstLine="709"/>
        <w:jc w:val="both"/>
        <w:rPr>
          <w:bCs/>
          <w:lang w:eastAsia="en-US"/>
        </w:rPr>
      </w:pPr>
      <w:r>
        <w:rPr>
          <w:bCs/>
          <w:lang w:eastAsia="en-US"/>
        </w:rPr>
        <w:t>2.6.2. Текст письменного (в том числе в форме электронного документа) заявления не поддается прочтению.</w:t>
      </w:r>
    </w:p>
    <w:p w:rsidR="00FB5B5A" w:rsidRPr="0093737E" w:rsidRDefault="00FB5B5A" w:rsidP="00490621">
      <w:pPr>
        <w:ind w:firstLine="709"/>
        <w:jc w:val="both"/>
        <w:rPr>
          <w:b/>
          <w:bCs/>
          <w:lang w:eastAsia="en-US"/>
        </w:rPr>
      </w:pPr>
      <w:r w:rsidRPr="0093737E">
        <w:rPr>
          <w:b/>
          <w:bCs/>
          <w:lang w:eastAsia="en-US"/>
        </w:rPr>
        <w:t>2.7. Исчерпывающий перечень оснований для приостановления предоставления муниципальной услуги и отказа в предоставлении  муниципальной услуги.</w:t>
      </w:r>
    </w:p>
    <w:p w:rsidR="00FB5B5A" w:rsidRDefault="00FB5B5A" w:rsidP="00490621">
      <w:pPr>
        <w:ind w:firstLine="709"/>
        <w:jc w:val="both"/>
        <w:rPr>
          <w:bCs/>
          <w:lang w:eastAsia="en-US"/>
        </w:rPr>
      </w:pPr>
      <w:r>
        <w:rPr>
          <w:bCs/>
          <w:lang w:eastAsia="en-US"/>
        </w:rPr>
        <w:t>2.7.1. Перечень оснований для отказа в предоставлении муниципальной услуги.</w:t>
      </w:r>
    </w:p>
    <w:p w:rsidR="00FB5B5A" w:rsidRDefault="00FB5B5A" w:rsidP="00490621">
      <w:pPr>
        <w:ind w:firstLine="709"/>
        <w:jc w:val="both"/>
        <w:rPr>
          <w:bCs/>
          <w:lang w:eastAsia="en-US"/>
        </w:rPr>
      </w:pPr>
      <w:r>
        <w:rPr>
          <w:bCs/>
          <w:lang w:eastAsia="en-US"/>
        </w:rPr>
        <w:t>2.7.1.1 Непредставление определенных подразделом 2.5 настоящего Административного регламента документов, обязанность по представлению которых с учетом пункта 2.5.2 настоящего Административного регламента возложена на заявителя.</w:t>
      </w:r>
    </w:p>
    <w:p w:rsidR="00FB5B5A" w:rsidRDefault="00FB5B5A" w:rsidP="00490621">
      <w:pPr>
        <w:ind w:firstLine="709"/>
        <w:jc w:val="both"/>
        <w:rPr>
          <w:bCs/>
          <w:lang w:eastAsia="en-US"/>
        </w:rPr>
      </w:pPr>
      <w:r>
        <w:rPr>
          <w:bCs/>
          <w:lang w:eastAsia="en-US"/>
        </w:rPr>
        <w:t xml:space="preserve">2.7.1.2. Поступление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пунктом 2.5.3 настоящего Административного регламента, и неполучение от заявителя такого документа и (или) информации в течение пятнадцати рабочих дней со дня направления ему уведомления о получения такого ответа и предложения представить указанный документ и (или) информацию. </w:t>
      </w:r>
    </w:p>
    <w:p w:rsidR="00FB5B5A" w:rsidRDefault="00FB5B5A" w:rsidP="00490621">
      <w:pPr>
        <w:ind w:firstLine="709"/>
        <w:jc w:val="both"/>
        <w:rPr>
          <w:bCs/>
          <w:lang w:eastAsia="en-US"/>
        </w:rPr>
      </w:pPr>
      <w:r>
        <w:rPr>
          <w:bCs/>
          <w:lang w:eastAsia="en-US"/>
        </w:rPr>
        <w:t>2.7.1.3. Представление документов в ненадлежащий орган.</w:t>
      </w:r>
    </w:p>
    <w:p w:rsidR="00FB5B5A" w:rsidRDefault="00FB5B5A" w:rsidP="00490621">
      <w:pPr>
        <w:ind w:firstLine="709"/>
        <w:jc w:val="both"/>
        <w:rPr>
          <w:bCs/>
          <w:lang w:eastAsia="en-US"/>
        </w:rPr>
      </w:pPr>
      <w:r>
        <w:rPr>
          <w:bCs/>
          <w:lang w:eastAsia="en-US"/>
        </w:rPr>
        <w:t>2.7.1.4. Несоответствие заключения специализированной организации, проводившей обследование многоквартирного дома требованиям законодательства.</w:t>
      </w:r>
    </w:p>
    <w:p w:rsidR="00FB5B5A" w:rsidRDefault="00FB5B5A" w:rsidP="00490621">
      <w:pPr>
        <w:ind w:firstLine="709"/>
        <w:jc w:val="both"/>
        <w:rPr>
          <w:bCs/>
          <w:lang w:eastAsia="en-US"/>
        </w:rPr>
      </w:pPr>
      <w:r>
        <w:rPr>
          <w:bCs/>
          <w:lang w:eastAsia="en-US"/>
        </w:rPr>
        <w:t>2.7.1.5. Несоответствие заключения проектно-изыскательской организации по результатам обследования элементов ограждающих и несущих конструкций жилого помещения требованиям законодательства.</w:t>
      </w:r>
    </w:p>
    <w:p w:rsidR="00FB5B5A" w:rsidRDefault="00FB5B5A" w:rsidP="00490621">
      <w:pPr>
        <w:ind w:firstLine="709"/>
        <w:jc w:val="both"/>
        <w:rPr>
          <w:bCs/>
          <w:lang w:eastAsia="en-US"/>
        </w:rPr>
      </w:pPr>
      <w:r>
        <w:rPr>
          <w:bCs/>
          <w:lang w:eastAsia="en-US"/>
        </w:rPr>
        <w:t>2.7.1.6. Несоответствие медицинских документов, подтверждающих заболевание, в случае постановки вопроса о признании жилого помещения непригодным для проживания инвалидов, требованиям законодательства.</w:t>
      </w:r>
      <w:r w:rsidR="008C510A">
        <w:rPr>
          <w:bCs/>
          <w:lang w:eastAsia="en-US"/>
        </w:rPr>
        <w:t xml:space="preserve"> </w:t>
      </w:r>
    </w:p>
    <w:p w:rsidR="008C510A" w:rsidRDefault="008C510A" w:rsidP="00490621">
      <w:pPr>
        <w:ind w:firstLine="709"/>
        <w:jc w:val="both"/>
        <w:rPr>
          <w:bCs/>
          <w:lang w:eastAsia="en-US"/>
        </w:rPr>
      </w:pPr>
      <w:r>
        <w:rPr>
          <w:bCs/>
          <w:lang w:eastAsia="en-US"/>
        </w:rPr>
        <w:t>2.7.1.7. В письменной (электронной) форме заявления не указаны фамилия заявителя и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8C510A" w:rsidRDefault="008C510A" w:rsidP="00490621">
      <w:pPr>
        <w:ind w:firstLine="709"/>
        <w:jc w:val="both"/>
        <w:rPr>
          <w:bCs/>
          <w:lang w:eastAsia="en-US"/>
        </w:rPr>
      </w:pPr>
      <w:r>
        <w:rPr>
          <w:bCs/>
          <w:lang w:eastAsia="en-US"/>
        </w:rPr>
        <w:t xml:space="preserve"> текст письменного заявления (в том числе в форме электронного документа) не поддается прочтению.</w:t>
      </w:r>
    </w:p>
    <w:p w:rsidR="008C510A" w:rsidRDefault="00FB5B5A" w:rsidP="00490621">
      <w:pPr>
        <w:ind w:firstLine="709"/>
        <w:jc w:val="both"/>
        <w:rPr>
          <w:bCs/>
          <w:lang w:eastAsia="en-US"/>
        </w:rPr>
      </w:pPr>
      <w:r>
        <w:rPr>
          <w:bCs/>
          <w:lang w:eastAsia="en-US"/>
        </w:rPr>
        <w:t>2.7.2 Основания для приостановления предоставления муниципальной услуги отсутствуют.</w:t>
      </w:r>
    </w:p>
    <w:p w:rsidR="00FB5B5A" w:rsidRDefault="00FB5B5A" w:rsidP="00490621">
      <w:pPr>
        <w:ind w:firstLine="709"/>
        <w:jc w:val="both"/>
        <w:rPr>
          <w:bCs/>
          <w:lang w:eastAsia="en-US"/>
        </w:rPr>
      </w:pPr>
      <w:r>
        <w:rPr>
          <w:bCs/>
          <w:lang w:eastAsia="en-US"/>
        </w:rPr>
        <w:t>2.8. Перечень услуг, которые являются необходимыми и обязательными для предоставления муниципальной услуги, в том числе сведения о документе (документах), предоставляемых организациями, участвующими в предоставлении муниципальной услуги</w:t>
      </w:r>
    </w:p>
    <w:p w:rsidR="00FB5B5A" w:rsidRDefault="00FB5B5A" w:rsidP="00490621">
      <w:pPr>
        <w:ind w:firstLine="709"/>
        <w:jc w:val="both"/>
        <w:rPr>
          <w:bCs/>
          <w:lang w:eastAsia="en-US"/>
        </w:rPr>
      </w:pPr>
      <w:r>
        <w:rPr>
          <w:bCs/>
          <w:lang w:eastAsia="en-US"/>
        </w:rPr>
        <w:t>2.8.1 Заключение специализированной организацией, проводившей обследование многоквартирного дома.</w:t>
      </w:r>
    </w:p>
    <w:p w:rsidR="00FB5B5A" w:rsidRDefault="00FB5B5A" w:rsidP="00490621">
      <w:pPr>
        <w:ind w:firstLine="709"/>
        <w:jc w:val="both"/>
        <w:rPr>
          <w:bCs/>
          <w:lang w:eastAsia="en-US"/>
        </w:rPr>
      </w:pPr>
      <w:r>
        <w:rPr>
          <w:bCs/>
          <w:lang w:eastAsia="en-US"/>
        </w:rPr>
        <w:t>2.8.2. Заключение проектно-изыскательской организации по результатам обследования элементов ограждающих и несущих конструкций жилого помещения.</w:t>
      </w:r>
    </w:p>
    <w:p w:rsidR="00FB5B5A" w:rsidRDefault="00FB5B5A" w:rsidP="00490621">
      <w:pPr>
        <w:ind w:firstLine="709"/>
        <w:jc w:val="both"/>
        <w:rPr>
          <w:bCs/>
          <w:lang w:eastAsia="en-US"/>
        </w:rPr>
      </w:pPr>
      <w:r>
        <w:rPr>
          <w:bCs/>
          <w:lang w:eastAsia="en-US"/>
        </w:rPr>
        <w:t>2.8.3. Оформление медицинских документов, подтверждающих заболевание, в случае постановки вопроса о признании жилого помещения непригодным для проживания инвалидов.</w:t>
      </w:r>
    </w:p>
    <w:p w:rsidR="00FB5B5A" w:rsidRDefault="00FB5B5A" w:rsidP="00490621">
      <w:pPr>
        <w:ind w:firstLine="709"/>
        <w:jc w:val="both"/>
        <w:rPr>
          <w:bCs/>
          <w:lang w:eastAsia="en-US"/>
        </w:rPr>
      </w:pPr>
      <w:r>
        <w:rPr>
          <w:bCs/>
          <w:lang w:eastAsia="en-US"/>
        </w:rPr>
        <w:t xml:space="preserve">2.9. Предоставление муниципальной услуги осуществляется на бесплатной основе. </w:t>
      </w:r>
    </w:p>
    <w:p w:rsidR="00FB5B5A" w:rsidRDefault="00FB5B5A" w:rsidP="00490621">
      <w:pPr>
        <w:ind w:firstLine="709"/>
        <w:jc w:val="both"/>
        <w:rPr>
          <w:bCs/>
          <w:lang w:eastAsia="en-US"/>
        </w:rPr>
      </w:pPr>
      <w:r>
        <w:rPr>
          <w:bCs/>
          <w:lang w:eastAsia="en-US"/>
        </w:rPr>
        <w:t>2.10. Срок предоставления муниципальной услуги.</w:t>
      </w:r>
    </w:p>
    <w:p w:rsidR="00FB5B5A" w:rsidRDefault="00FB5B5A" w:rsidP="00490621">
      <w:pPr>
        <w:ind w:firstLine="709"/>
        <w:jc w:val="both"/>
        <w:rPr>
          <w:bCs/>
          <w:lang w:eastAsia="en-US"/>
        </w:rPr>
      </w:pPr>
      <w:r>
        <w:rPr>
          <w:bCs/>
          <w:lang w:eastAsia="en-US"/>
        </w:rPr>
        <w:t xml:space="preserve">2.10.1 Срок предоставления муниципальной услуги составляет </w:t>
      </w:r>
      <w:r>
        <w:rPr>
          <w:bCs/>
          <w:lang w:eastAsia="en-US"/>
        </w:rPr>
        <w:br/>
        <w:t>не более 45 рабочих дней со дня представления в Администрацию документов, обязанность по представлению которых в соответствии с подразделом 2.5 настоящего Административного регламента возложена на заявителя. В случае представления заявителем документов, указанных в подразделе 2.6 настоящего Административного регламента,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FB5B5A" w:rsidRDefault="00FB5B5A" w:rsidP="00490621">
      <w:pPr>
        <w:ind w:firstLine="709"/>
        <w:jc w:val="both"/>
        <w:rPr>
          <w:bCs/>
          <w:lang w:eastAsia="en-US"/>
        </w:rPr>
      </w:pPr>
      <w:r>
        <w:rPr>
          <w:bCs/>
          <w:lang w:eastAsia="en-US"/>
        </w:rPr>
        <w:t xml:space="preserve">2.10.2.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 </w:t>
      </w:r>
    </w:p>
    <w:p w:rsidR="00FB5B5A" w:rsidRDefault="00FB5B5A" w:rsidP="00490621">
      <w:pPr>
        <w:ind w:firstLine="709"/>
        <w:jc w:val="both"/>
        <w:rPr>
          <w:bCs/>
          <w:lang w:eastAsia="en-US"/>
        </w:rPr>
      </w:pPr>
      <w:r>
        <w:rPr>
          <w:bCs/>
          <w:lang w:eastAsia="en-US"/>
        </w:rPr>
        <w:t>2.10.3. Срок и порядок регистрации запроса о предоставлении муниципальной услуги.</w:t>
      </w:r>
    </w:p>
    <w:p w:rsidR="00FB5B5A" w:rsidRDefault="00FB5B5A" w:rsidP="00490621">
      <w:pPr>
        <w:ind w:firstLine="709"/>
        <w:jc w:val="both"/>
        <w:rPr>
          <w:bCs/>
          <w:lang w:eastAsia="en-US"/>
        </w:rPr>
      </w:pPr>
      <w:r>
        <w:rPr>
          <w:bCs/>
          <w:lang w:eastAsia="en-US"/>
        </w:rP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FB5B5A" w:rsidRDefault="00FB5B5A" w:rsidP="00490621">
      <w:pPr>
        <w:ind w:firstLine="709"/>
        <w:jc w:val="both"/>
        <w:rPr>
          <w:bCs/>
          <w:lang w:eastAsia="en-US"/>
        </w:rPr>
      </w:pPr>
      <w:r>
        <w:rPr>
          <w:bCs/>
          <w:lang w:eastAsia="en-US"/>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1 рабочего дня с момента поступления его в Администрацию.</w:t>
      </w:r>
    </w:p>
    <w:p w:rsidR="00FB5B5A" w:rsidRDefault="00FB5B5A" w:rsidP="00490621">
      <w:pPr>
        <w:ind w:firstLine="709"/>
        <w:jc w:val="both"/>
        <w:rPr>
          <w:bCs/>
          <w:lang w:eastAsia="en-US"/>
        </w:rPr>
      </w:pPr>
      <w:r>
        <w:rPr>
          <w:bCs/>
          <w:lang w:eastAsia="en-US"/>
        </w:rPr>
        <w:t>2.11. Требования к помещениям для предоставления муниципальной услуги.</w:t>
      </w:r>
      <w:r w:rsidR="00EB298E" w:rsidRPr="00EB298E">
        <w:rPr>
          <w:sz w:val="28"/>
          <w:szCs w:val="28"/>
        </w:rPr>
        <w:t xml:space="preserve"> </w:t>
      </w:r>
      <w:r w:rsidR="00EB298E">
        <w:rPr>
          <w:sz w:val="28"/>
          <w:szCs w:val="28"/>
        </w:rPr>
        <w:t>Т</w:t>
      </w:r>
      <w:r w:rsidR="00EB298E" w:rsidRPr="00EB298E">
        <w:t xml:space="preserve">ребования к помещениям, в которых предоставляется </w:t>
      </w:r>
      <w:r w:rsidR="00EB298E">
        <w:t>муниципаль</w:t>
      </w:r>
      <w:r w:rsidR="00EB298E" w:rsidRPr="00EB298E">
        <w:t>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B5B5A" w:rsidRDefault="00FB5B5A" w:rsidP="00490621">
      <w:pPr>
        <w:ind w:firstLine="709"/>
        <w:jc w:val="both"/>
        <w:rPr>
          <w:bCs/>
          <w:lang w:eastAsia="en-US"/>
        </w:rPr>
      </w:pPr>
      <w:r>
        <w:rPr>
          <w:bCs/>
          <w:lang w:eastAsia="en-US"/>
        </w:rPr>
        <w:t>2.11.1. Помещения для предоставления муниципальной услуги оснащаются местами для ожидания, заполнения запросов, информирования, приема заявителей.</w:t>
      </w:r>
    </w:p>
    <w:p w:rsidR="00FB5B5A" w:rsidRDefault="00FB5B5A" w:rsidP="00490621">
      <w:pPr>
        <w:ind w:firstLine="709"/>
        <w:jc w:val="both"/>
        <w:rPr>
          <w:bCs/>
          <w:lang w:eastAsia="en-US"/>
        </w:rPr>
      </w:pPr>
      <w:r>
        <w:rPr>
          <w:bCs/>
          <w:lang w:eastAsia="en-US"/>
        </w:rP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FB5B5A" w:rsidRDefault="00FB5B5A" w:rsidP="00490621">
      <w:pPr>
        <w:ind w:firstLine="709"/>
        <w:jc w:val="both"/>
        <w:rPr>
          <w:bCs/>
          <w:lang w:eastAsia="en-US"/>
        </w:rPr>
      </w:pPr>
      <w:r>
        <w:rPr>
          <w:bCs/>
          <w:lang w:eastAsia="en-US"/>
        </w:rPr>
        <w:t>2.11.3. Места для информирования должны быть оборудованы информационными стендами, содержащими следующую информацию:</w:t>
      </w:r>
    </w:p>
    <w:p w:rsidR="00FB5B5A" w:rsidRDefault="00FB5B5A" w:rsidP="00490621">
      <w:pPr>
        <w:ind w:firstLine="709"/>
        <w:jc w:val="both"/>
        <w:rPr>
          <w:bCs/>
          <w:lang w:eastAsia="en-US"/>
        </w:rPr>
      </w:pPr>
      <w:r>
        <w:rPr>
          <w:bCs/>
          <w:lang w:eastAsia="en-US"/>
        </w:rPr>
        <w:t>часы приема, контактные телефоны, адрес официального сайта Администрации в сети Интернет, адреса электронной почты;</w:t>
      </w:r>
    </w:p>
    <w:p w:rsidR="00FB5B5A" w:rsidRDefault="00FB5B5A" w:rsidP="00490621">
      <w:pPr>
        <w:ind w:firstLine="709"/>
        <w:jc w:val="both"/>
        <w:rPr>
          <w:bCs/>
          <w:lang w:eastAsia="en-US"/>
        </w:rPr>
      </w:pPr>
      <w:r>
        <w:rPr>
          <w:bCs/>
          <w:lang w:eastAsia="en-US"/>
        </w:rPr>
        <w:t>образцы заявлений и перечни документов, необходимых для предоставления муниципальной услуги;</w:t>
      </w:r>
    </w:p>
    <w:p w:rsidR="00FB5B5A" w:rsidRDefault="00FB5B5A" w:rsidP="00490621">
      <w:pPr>
        <w:ind w:firstLine="709"/>
        <w:jc w:val="both"/>
        <w:rPr>
          <w:bCs/>
          <w:lang w:eastAsia="en-US"/>
        </w:rPr>
      </w:pPr>
      <w:r>
        <w:rPr>
          <w:bCs/>
          <w:lang w:eastAsia="en-US"/>
        </w:rPr>
        <w:t>исчерпывающая информация о порядке предоставления муниципальной услуги в текстовом виде.</w:t>
      </w:r>
    </w:p>
    <w:p w:rsidR="00FB5B5A" w:rsidRDefault="00FB5B5A" w:rsidP="00490621">
      <w:pPr>
        <w:ind w:firstLine="709"/>
        <w:jc w:val="both"/>
        <w:rPr>
          <w:bCs/>
          <w:lang w:eastAsia="en-US"/>
        </w:rPr>
      </w:pPr>
      <w:r>
        <w:rPr>
          <w:bCs/>
          <w:lang w:eastAsia="en-US"/>
        </w:rPr>
        <w:t>2.11.4. Кабинеты (кабинки) приема заявителей должны быть оборудованы информационными табличками с указанием:</w:t>
      </w:r>
    </w:p>
    <w:p w:rsidR="00FB5B5A" w:rsidRDefault="00FB5B5A" w:rsidP="00490621">
      <w:pPr>
        <w:ind w:firstLine="709"/>
        <w:jc w:val="both"/>
        <w:rPr>
          <w:bCs/>
          <w:lang w:eastAsia="en-US"/>
        </w:rPr>
      </w:pPr>
      <w:r>
        <w:rPr>
          <w:bCs/>
          <w:lang w:eastAsia="en-US"/>
        </w:rPr>
        <w:t>номера кабинета (кабинки);</w:t>
      </w:r>
    </w:p>
    <w:p w:rsidR="00FB5B5A" w:rsidRDefault="00FB5B5A" w:rsidP="00490621">
      <w:pPr>
        <w:ind w:firstLine="709"/>
        <w:jc w:val="both"/>
        <w:rPr>
          <w:bCs/>
          <w:lang w:eastAsia="en-US"/>
        </w:rPr>
      </w:pPr>
      <w:r>
        <w:rPr>
          <w:bCs/>
          <w:lang w:eastAsia="en-US"/>
        </w:rPr>
        <w:t>фамилии, имени и отчества специалиста, осуществляющего прием заявителей;</w:t>
      </w:r>
    </w:p>
    <w:p w:rsidR="00FB5B5A" w:rsidRDefault="00FB5B5A" w:rsidP="00490621">
      <w:pPr>
        <w:ind w:firstLine="709"/>
        <w:jc w:val="both"/>
        <w:rPr>
          <w:bCs/>
          <w:lang w:eastAsia="en-US"/>
        </w:rPr>
      </w:pPr>
      <w:r>
        <w:rPr>
          <w:bCs/>
          <w:lang w:eastAsia="en-US"/>
        </w:rPr>
        <w:t>дней и часов приема, времени перерыва на обед.</w:t>
      </w:r>
    </w:p>
    <w:p w:rsidR="00FB5B5A" w:rsidRDefault="00FB5B5A" w:rsidP="00490621">
      <w:pPr>
        <w:ind w:firstLine="709"/>
        <w:jc w:val="both"/>
        <w:rPr>
          <w:bCs/>
          <w:lang w:eastAsia="en-US"/>
        </w:rPr>
      </w:pPr>
      <w:r>
        <w:rPr>
          <w:bCs/>
          <w:lang w:eastAsia="en-US"/>
        </w:rPr>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35E4E" w:rsidRPr="00BA3C68" w:rsidRDefault="00535E4E" w:rsidP="00490621">
      <w:pPr>
        <w:jc w:val="both"/>
      </w:pPr>
      <w:r>
        <w:rPr>
          <w:bCs/>
          <w:lang w:eastAsia="en-US"/>
        </w:rPr>
        <w:t xml:space="preserve">            </w:t>
      </w:r>
      <w:r w:rsidR="00FB5B5A">
        <w:rPr>
          <w:bCs/>
          <w:lang w:eastAsia="en-US"/>
        </w:rPr>
        <w:t xml:space="preserve">2.11.6. </w:t>
      </w:r>
      <w:r w:rsidRPr="00BA3C68">
        <w:t xml:space="preserve">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hyperlink r:id="rId9" w:tgtFrame="_self" w:history="1">
        <w:r w:rsidRPr="00BA3C68">
          <w:rPr>
            <w:rStyle w:val="a3"/>
            <w:rFonts w:cs="Arial"/>
            <w:sz w:val="22"/>
            <w:szCs w:val="22"/>
          </w:rPr>
          <w:t>30.07.2015 № 527н</w:t>
        </w:r>
      </w:hyperlink>
      <w:r w:rsidRPr="00BA3C68">
        <w:t xml:space="preserve">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FB5B5A" w:rsidRDefault="00FB5B5A" w:rsidP="00490621">
      <w:pPr>
        <w:ind w:firstLine="709"/>
        <w:jc w:val="both"/>
        <w:rPr>
          <w:bCs/>
          <w:lang w:eastAsia="en-US"/>
        </w:rPr>
      </w:pPr>
      <w:r>
        <w:rPr>
          <w:bCs/>
          <w:lang w:eastAsia="en-US"/>
        </w:rPr>
        <w:t>2.12. Порядок получения консультаций по вопросам предоставления муниципальной услуги указан в пункте 1.3.1 подраздела 1.3 раздела 1 настоящего Административного регламента.</w:t>
      </w:r>
    </w:p>
    <w:p w:rsidR="00F4664F" w:rsidRPr="00BA3C68" w:rsidRDefault="00F4664F" w:rsidP="00490621">
      <w:pPr>
        <w:jc w:val="both"/>
      </w:pPr>
      <w:r w:rsidRPr="00BA3C68">
        <w:t xml:space="preserve">         2.13. Информация в порядке предоставления муниципальной услуги размещена на информационном стенде в текстовом виде.</w:t>
      </w:r>
    </w:p>
    <w:p w:rsidR="00810803" w:rsidRPr="00F90AA4" w:rsidRDefault="00F4664F" w:rsidP="00490621">
      <w:pPr>
        <w:jc w:val="both"/>
        <w:rPr>
          <w:b/>
        </w:rPr>
      </w:pPr>
      <w:r w:rsidRPr="00BA3C68">
        <w:rPr>
          <w:rFonts w:eastAsia="Arial"/>
        </w:rPr>
        <w:t xml:space="preserve">         </w:t>
      </w:r>
      <w:r w:rsidR="00810803" w:rsidRPr="00F90AA4">
        <w:rPr>
          <w:b/>
        </w:rPr>
        <w:t>2.14. Показатели доступности и качества муниципальной услуги</w:t>
      </w:r>
    </w:p>
    <w:p w:rsidR="00810803" w:rsidRPr="00F90AA4" w:rsidRDefault="00810803" w:rsidP="00490621">
      <w:pPr>
        <w:ind w:firstLine="567"/>
        <w:jc w:val="both"/>
      </w:pPr>
      <w:r w:rsidRPr="00F90AA4">
        <w:t>2.14.1. Показателем доступности муниципальной услуги является:</w:t>
      </w:r>
    </w:p>
    <w:p w:rsidR="00810803" w:rsidRPr="00F90AA4" w:rsidRDefault="00810803" w:rsidP="00490621">
      <w:pPr>
        <w:autoSpaceDE w:val="0"/>
        <w:adjustRightInd w:val="0"/>
        <w:ind w:firstLine="567"/>
        <w:jc w:val="both"/>
      </w:pPr>
      <w:r w:rsidRPr="00F90AA4">
        <w:t>транспортная доступность к местам предоставления муниципальной услуги;</w:t>
      </w:r>
    </w:p>
    <w:p w:rsidR="00810803" w:rsidRPr="00F90AA4" w:rsidRDefault="00810803" w:rsidP="00490621">
      <w:pPr>
        <w:autoSpaceDE w:val="0"/>
        <w:adjustRightInd w:val="0"/>
        <w:ind w:firstLine="567"/>
        <w:jc w:val="both"/>
      </w:pPr>
      <w:r w:rsidRPr="00F90AA4">
        <w:t>наличие различных каналов получения информации о порядке получения муниципальной услуги и ходе ее предоставления;</w:t>
      </w:r>
    </w:p>
    <w:p w:rsidR="00810803" w:rsidRPr="00F90AA4" w:rsidRDefault="00810803" w:rsidP="00490621">
      <w:pPr>
        <w:autoSpaceDE w:val="0"/>
        <w:adjustRightInd w:val="0"/>
        <w:ind w:firstLine="567"/>
        <w:jc w:val="both"/>
      </w:pPr>
      <w:r w:rsidRPr="00F90AA4">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810803" w:rsidRPr="00F90AA4" w:rsidRDefault="00810803" w:rsidP="00490621">
      <w:pPr>
        <w:ind w:firstLine="567"/>
        <w:jc w:val="both"/>
      </w:pPr>
      <w:r w:rsidRPr="00F90AA4">
        <w:t>2.14.2. Показателями качества муниципальной услуги являются:</w:t>
      </w:r>
    </w:p>
    <w:p w:rsidR="00810803" w:rsidRPr="00F90AA4" w:rsidRDefault="00810803" w:rsidP="00490621">
      <w:pPr>
        <w:ind w:firstLine="567"/>
        <w:jc w:val="both"/>
      </w:pPr>
      <w:r w:rsidRPr="00F90AA4">
        <w:t>соблюдение срока предоставления муниципальной услуги;</w:t>
      </w:r>
    </w:p>
    <w:p w:rsidR="00810803" w:rsidRPr="00F90AA4" w:rsidRDefault="00810803" w:rsidP="00490621">
      <w:pPr>
        <w:ind w:firstLine="567"/>
        <w:jc w:val="both"/>
      </w:pPr>
      <w:r w:rsidRPr="00F90AA4">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810803" w:rsidRPr="00F90AA4" w:rsidRDefault="00810803" w:rsidP="00490621">
      <w:pPr>
        <w:ind w:firstLine="567"/>
        <w:jc w:val="both"/>
      </w:pPr>
      <w:r w:rsidRPr="00F90AA4">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10803" w:rsidRPr="00F90AA4" w:rsidRDefault="00810803" w:rsidP="00490621">
      <w:pPr>
        <w:ind w:firstLine="567"/>
        <w:jc w:val="both"/>
      </w:pPr>
      <w:r w:rsidRPr="00F90AA4">
        <w:t>2.14.4. Получение муниципальной услуги по экстерриториальному принципу невозможно.</w:t>
      </w:r>
    </w:p>
    <w:p w:rsidR="00810803" w:rsidRPr="00F90AA4" w:rsidRDefault="00810803" w:rsidP="00490621">
      <w:pPr>
        <w:ind w:firstLine="567"/>
        <w:jc w:val="both"/>
      </w:pPr>
      <w:r w:rsidRPr="00F90AA4">
        <w:t>2.14.5. Возможность получения информации о ходе предоставления муниципальной услуги указана в пункте 1.3.1 настоящего Административного регламента.</w:t>
      </w:r>
    </w:p>
    <w:p w:rsidR="00810803" w:rsidRPr="00BA3C68" w:rsidRDefault="00810803" w:rsidP="00490621">
      <w:pPr>
        <w:ind w:firstLine="567"/>
        <w:jc w:val="both"/>
        <w:rPr>
          <w:color w:val="333333"/>
        </w:rPr>
      </w:pPr>
      <w:r w:rsidRPr="00BA3C68">
        <w:t xml:space="preserve">2.14.6 </w:t>
      </w:r>
      <w:r w:rsidRPr="00BA3C68">
        <w:rPr>
          <w:color w:val="333333"/>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27.07.2010 № 210-ФЗ «Об организации предоставления государственным и муниципальных услуг» (далее - комплексный запрос).</w:t>
      </w:r>
    </w:p>
    <w:p w:rsidR="00FB5B5A" w:rsidRDefault="00FB5B5A" w:rsidP="00490621">
      <w:pPr>
        <w:ind w:firstLine="709"/>
        <w:jc w:val="both"/>
        <w:rPr>
          <w:bCs/>
          <w:lang w:eastAsia="en-US"/>
        </w:rPr>
      </w:pPr>
      <w:r>
        <w:rPr>
          <w:bCs/>
          <w:lang w:eastAsia="en-US"/>
        </w:rPr>
        <w:t>2.1</w:t>
      </w:r>
      <w:r w:rsidR="0029622E">
        <w:rPr>
          <w:bCs/>
          <w:lang w:eastAsia="en-US"/>
        </w:rPr>
        <w:t>5</w:t>
      </w:r>
      <w:r>
        <w:rPr>
          <w:bCs/>
          <w:lang w:eastAsia="en-US"/>
        </w:rPr>
        <w:t>. Получение муниципальной услуги по экстерриториальному принципу невозможно.</w:t>
      </w:r>
    </w:p>
    <w:p w:rsidR="00FB5B5A" w:rsidRDefault="00FB5B5A" w:rsidP="00490621">
      <w:pPr>
        <w:ind w:firstLine="709"/>
        <w:jc w:val="both"/>
        <w:rPr>
          <w:bCs/>
          <w:lang w:eastAsia="en-US"/>
        </w:rPr>
      </w:pPr>
      <w:r>
        <w:rPr>
          <w:bCs/>
          <w:lang w:eastAsia="en-US"/>
        </w:rPr>
        <w:t>2.1</w:t>
      </w:r>
      <w:r w:rsidR="0029622E">
        <w:rPr>
          <w:bCs/>
          <w:lang w:eastAsia="en-US"/>
        </w:rPr>
        <w:t>5</w:t>
      </w:r>
      <w:r>
        <w:rPr>
          <w:bCs/>
          <w:lang w:eastAsia="en-US"/>
        </w:rPr>
        <w:t>.</w:t>
      </w:r>
      <w:r w:rsidR="0029622E">
        <w:rPr>
          <w:bCs/>
          <w:lang w:eastAsia="en-US"/>
        </w:rPr>
        <w:t>1</w:t>
      </w:r>
      <w:r>
        <w:rPr>
          <w:bCs/>
          <w:lang w:eastAsia="en-US"/>
        </w:rPr>
        <w:t xml:space="preserve"> Требования, учитывающие особенности предоставления муниципальной услуги в электронной форме и в многофункциональном центре.</w:t>
      </w:r>
    </w:p>
    <w:p w:rsidR="00FB5B5A" w:rsidRDefault="00FB5B5A" w:rsidP="00490621">
      <w:pPr>
        <w:ind w:firstLine="709"/>
        <w:jc w:val="both"/>
        <w:rPr>
          <w:bCs/>
          <w:lang w:eastAsia="en-US"/>
        </w:rPr>
      </w:pPr>
      <w:r>
        <w:rPr>
          <w:bCs/>
          <w:lang w:eastAsia="en-US"/>
        </w:rPr>
        <w:t>2.1</w:t>
      </w:r>
      <w:r w:rsidR="0029622E">
        <w:rPr>
          <w:bCs/>
          <w:lang w:eastAsia="en-US"/>
        </w:rPr>
        <w:t>5</w:t>
      </w:r>
      <w:r>
        <w:rPr>
          <w:bCs/>
          <w:lang w:eastAsia="en-US"/>
        </w:rPr>
        <w:t>.</w:t>
      </w:r>
      <w:r w:rsidR="0029622E">
        <w:rPr>
          <w:bCs/>
          <w:lang w:eastAsia="en-US"/>
        </w:rPr>
        <w:t>2</w:t>
      </w:r>
      <w:r>
        <w:rPr>
          <w:bCs/>
          <w:lang w:eastAsia="en-US"/>
        </w:rPr>
        <w:t>. Особенности предоставления муниципальной услуги в многофункциональном центре.</w:t>
      </w:r>
    </w:p>
    <w:p w:rsidR="00FB5B5A" w:rsidRDefault="00FB5B5A" w:rsidP="00490621">
      <w:pPr>
        <w:ind w:firstLine="709"/>
        <w:jc w:val="both"/>
        <w:rPr>
          <w:bCs/>
          <w:lang w:eastAsia="en-US"/>
        </w:rPr>
      </w:pPr>
      <w:r>
        <w:rPr>
          <w:bCs/>
          <w:lang w:eastAsia="en-US"/>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FB5B5A" w:rsidRDefault="00FB5B5A" w:rsidP="00490621">
      <w:pPr>
        <w:ind w:firstLine="709"/>
        <w:jc w:val="both"/>
        <w:rPr>
          <w:bCs/>
          <w:lang w:eastAsia="en-US"/>
        </w:rPr>
      </w:pPr>
      <w:r>
        <w:rPr>
          <w:bCs/>
          <w:lang w:eastAsia="en-US"/>
        </w:rPr>
        <w:t>2.1</w:t>
      </w:r>
      <w:r w:rsidR="0029622E">
        <w:rPr>
          <w:bCs/>
          <w:lang w:eastAsia="en-US"/>
        </w:rPr>
        <w:t>5</w:t>
      </w:r>
      <w:r>
        <w:rPr>
          <w:bCs/>
          <w:lang w:eastAsia="en-US"/>
        </w:rPr>
        <w:t>.</w:t>
      </w:r>
      <w:r w:rsidR="0029622E">
        <w:rPr>
          <w:bCs/>
          <w:lang w:eastAsia="en-US"/>
        </w:rPr>
        <w:t>3</w:t>
      </w:r>
      <w:r>
        <w:rPr>
          <w:bCs/>
          <w:lang w:eastAsia="en-US"/>
        </w:rPr>
        <w:t>. Особенности предоставления муниципальной услуги в электронной форме:</w:t>
      </w:r>
    </w:p>
    <w:p w:rsidR="00FB5B5A" w:rsidRDefault="00FB5B5A" w:rsidP="00490621">
      <w:pPr>
        <w:ind w:firstLine="709"/>
        <w:jc w:val="both"/>
        <w:rPr>
          <w:bCs/>
          <w:lang w:eastAsia="en-US"/>
        </w:rPr>
      </w:pPr>
      <w:r>
        <w:rPr>
          <w:bCs/>
          <w:lang w:eastAsia="en-US"/>
        </w:rP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FB5B5A" w:rsidRDefault="00FB5B5A" w:rsidP="00490621">
      <w:pPr>
        <w:ind w:firstLine="709"/>
        <w:jc w:val="both"/>
        <w:rPr>
          <w:bCs/>
          <w:lang w:eastAsia="en-US"/>
        </w:rPr>
      </w:pPr>
      <w:r>
        <w:rPr>
          <w:bCs/>
          <w:lang w:eastAsia="en-US"/>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FB5B5A" w:rsidRDefault="00FB5B5A" w:rsidP="00490621">
      <w:pPr>
        <w:ind w:firstLine="709"/>
        <w:jc w:val="both"/>
        <w:rPr>
          <w:bCs/>
          <w:lang w:eastAsia="en-US"/>
        </w:rPr>
      </w:pPr>
      <w:r>
        <w:rPr>
          <w:bCs/>
          <w:lang w:eastAsia="en-US"/>
        </w:rP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FB5B5A" w:rsidRDefault="00FB5B5A" w:rsidP="00490621">
      <w:pPr>
        <w:ind w:firstLine="709"/>
        <w:jc w:val="both"/>
        <w:rPr>
          <w:bCs/>
          <w:lang w:eastAsia="en-US"/>
        </w:rPr>
      </w:pPr>
      <w:r>
        <w:rPr>
          <w:bCs/>
          <w:lang w:eastAsia="en-US"/>
        </w:rPr>
        <w:t>осуществление с использованием Единого портала, Регионального портала мониторинга хода предоставления муниципальной услуги через «Личный кабинет пользователя».</w:t>
      </w:r>
    </w:p>
    <w:p w:rsidR="00FB5B5A" w:rsidRDefault="00FB5B5A" w:rsidP="00490621">
      <w:pPr>
        <w:ind w:firstLine="709"/>
        <w:jc w:val="both"/>
        <w:rPr>
          <w:bCs/>
          <w:lang w:eastAsia="en-US"/>
        </w:rPr>
      </w:pPr>
      <w:r>
        <w:rPr>
          <w:bCs/>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FB5B5A" w:rsidRDefault="00FB5B5A" w:rsidP="00490621">
      <w:pPr>
        <w:ind w:firstLine="709"/>
        <w:jc w:val="both"/>
        <w:rPr>
          <w:bCs/>
          <w:lang w:eastAsia="en-US"/>
        </w:rPr>
      </w:pPr>
      <w:r>
        <w:rPr>
          <w:bCs/>
          <w:lang w:eastAsia="en-US"/>
        </w:rPr>
        <w:t>для физических лиц: простая электронная подпись либо усиленная квалифицированная подпись;</w:t>
      </w:r>
    </w:p>
    <w:p w:rsidR="00FB5B5A" w:rsidRDefault="00FB5B5A" w:rsidP="00490621">
      <w:pPr>
        <w:ind w:firstLine="709"/>
        <w:jc w:val="both"/>
        <w:rPr>
          <w:bCs/>
          <w:lang w:eastAsia="en-US"/>
        </w:rPr>
      </w:pPr>
      <w:r>
        <w:rPr>
          <w:bCs/>
          <w:lang w:eastAsia="en-US"/>
        </w:rPr>
        <w:t xml:space="preserve"> для юридических лиц: усиленная квалифицированная подпись.</w:t>
      </w:r>
    </w:p>
    <w:p w:rsidR="00FB5B5A" w:rsidRDefault="00FB5B5A" w:rsidP="00490621">
      <w:pPr>
        <w:ind w:firstLine="709"/>
        <w:jc w:val="center"/>
        <w:rPr>
          <w:b/>
          <w:bCs/>
          <w:lang w:eastAsia="en-US"/>
        </w:rPr>
      </w:pPr>
    </w:p>
    <w:p w:rsidR="00FB5B5A" w:rsidRDefault="00FB5B5A" w:rsidP="00490621">
      <w:pPr>
        <w:ind w:firstLine="709"/>
        <w:jc w:val="center"/>
        <w:rPr>
          <w:b/>
          <w:bCs/>
          <w:lang w:eastAsia="en-US"/>
        </w:rPr>
      </w:pPr>
      <w:r>
        <w:rPr>
          <w:b/>
          <w:bCs/>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FB5B5A" w:rsidRDefault="00FB5B5A" w:rsidP="00490621">
      <w:pPr>
        <w:ind w:firstLine="709"/>
        <w:jc w:val="both"/>
        <w:rPr>
          <w:bCs/>
          <w:lang w:eastAsia="en-US"/>
        </w:rPr>
      </w:pPr>
    </w:p>
    <w:p w:rsidR="00FB5B5A" w:rsidRDefault="00FB5B5A" w:rsidP="00490621">
      <w:pPr>
        <w:ind w:firstLine="709"/>
        <w:jc w:val="both"/>
        <w:rPr>
          <w:b/>
          <w:bCs/>
          <w:lang w:eastAsia="en-US"/>
        </w:rPr>
      </w:pPr>
      <w:bookmarkStart w:id="1" w:name="sub_32"/>
      <w:r>
        <w:rPr>
          <w:b/>
          <w:bCs/>
          <w:lang w:eastAsia="en-US"/>
        </w:rPr>
        <w:t>3.1. Описание последовательности действий при предоставлении муниципальной услуги</w:t>
      </w:r>
    </w:p>
    <w:p w:rsidR="00FB5B5A" w:rsidRDefault="00FB5B5A" w:rsidP="00490621">
      <w:pPr>
        <w:ind w:firstLine="709"/>
        <w:jc w:val="both"/>
        <w:rPr>
          <w:bCs/>
          <w:lang w:eastAsia="en-US"/>
        </w:rPr>
      </w:pPr>
      <w:r>
        <w:rPr>
          <w:bCs/>
          <w:lang w:eastAsia="en-US"/>
        </w:rPr>
        <w:t>Предоставление муниципальной услуги включает в себя следующие административные процедуры:</w:t>
      </w:r>
    </w:p>
    <w:p w:rsidR="00FB5B5A" w:rsidRDefault="00FB5B5A" w:rsidP="00490621">
      <w:pPr>
        <w:ind w:firstLine="709"/>
        <w:jc w:val="both"/>
        <w:rPr>
          <w:bCs/>
          <w:lang w:eastAsia="en-US"/>
        </w:rPr>
      </w:pPr>
      <w:r>
        <w:rPr>
          <w:bCs/>
          <w:lang w:eastAsia="en-US"/>
        </w:rPr>
        <w:t>прием и регистрация заявления и представленных документов;</w:t>
      </w:r>
    </w:p>
    <w:p w:rsidR="00FB5B5A" w:rsidRDefault="00FB5B5A" w:rsidP="00490621">
      <w:pPr>
        <w:ind w:firstLine="709"/>
        <w:jc w:val="both"/>
        <w:rPr>
          <w:bCs/>
          <w:lang w:eastAsia="en-US"/>
        </w:rPr>
      </w:pPr>
      <w:r>
        <w:rPr>
          <w:bCs/>
          <w:lang w:eastAsia="en-US"/>
        </w:rPr>
        <w:t>формирование и направление межведомственных запросов;</w:t>
      </w:r>
    </w:p>
    <w:p w:rsidR="00FB5B5A" w:rsidRDefault="00FB5B5A" w:rsidP="00490621">
      <w:pPr>
        <w:ind w:firstLine="709"/>
        <w:jc w:val="both"/>
        <w:rPr>
          <w:bCs/>
          <w:lang w:eastAsia="en-US"/>
        </w:rPr>
      </w:pPr>
      <w:r>
        <w:rPr>
          <w:bCs/>
          <w:lang w:eastAsia="en-US"/>
        </w:rPr>
        <w:t>рассмотрение документов и принятие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w:t>
      </w:r>
    </w:p>
    <w:p w:rsidR="00FB5B5A" w:rsidRDefault="00FB5B5A" w:rsidP="00490621">
      <w:pPr>
        <w:ind w:firstLine="709"/>
        <w:jc w:val="both"/>
        <w:rPr>
          <w:bCs/>
          <w:lang w:eastAsia="en-US"/>
        </w:rPr>
      </w:pPr>
      <w:r>
        <w:rPr>
          <w:bCs/>
          <w:lang w:eastAsia="en-US"/>
        </w:rPr>
        <w:t>- регистрация и выдача документов заявителю.</w:t>
      </w:r>
    </w:p>
    <w:p w:rsidR="00FB5B5A" w:rsidRDefault="00FB5B5A" w:rsidP="00490621">
      <w:pPr>
        <w:ind w:firstLine="709"/>
        <w:jc w:val="both"/>
        <w:rPr>
          <w:bCs/>
          <w:lang w:eastAsia="en-US"/>
        </w:rPr>
      </w:pPr>
      <w:r>
        <w:rPr>
          <w:bCs/>
          <w:lang w:eastAsia="en-US"/>
        </w:rPr>
        <w:t>Перечень административных процедур (действий) при предоставлении муниципальной услуги в электронной форме:</w:t>
      </w:r>
    </w:p>
    <w:p w:rsidR="00FB5B5A" w:rsidRDefault="00FB5B5A" w:rsidP="00490621">
      <w:pPr>
        <w:ind w:firstLine="709"/>
        <w:jc w:val="both"/>
        <w:rPr>
          <w:bCs/>
          <w:lang w:eastAsia="en-US"/>
        </w:rPr>
      </w:pPr>
      <w:r>
        <w:rPr>
          <w:bCs/>
          <w:lang w:eastAsia="en-US"/>
        </w:rPr>
        <w:t>прием и регистрация заявления и представленных документов;</w:t>
      </w:r>
    </w:p>
    <w:p w:rsidR="00FB5B5A" w:rsidRDefault="00FB5B5A" w:rsidP="00490621">
      <w:pPr>
        <w:ind w:firstLine="709"/>
        <w:jc w:val="both"/>
        <w:rPr>
          <w:bCs/>
          <w:lang w:eastAsia="en-US"/>
        </w:rPr>
      </w:pPr>
      <w:r>
        <w:rPr>
          <w:bCs/>
          <w:lang w:eastAsia="en-US"/>
        </w:rPr>
        <w:t>направление межведомственных запросов;</w:t>
      </w:r>
    </w:p>
    <w:p w:rsidR="00FB5B5A" w:rsidRDefault="00FB5B5A" w:rsidP="00490621">
      <w:pPr>
        <w:ind w:firstLine="709"/>
        <w:jc w:val="both"/>
        <w:rPr>
          <w:bCs/>
          <w:lang w:eastAsia="en-US"/>
        </w:rPr>
      </w:pPr>
      <w:r>
        <w:rPr>
          <w:bCs/>
          <w:lang w:eastAsia="en-US"/>
        </w:rPr>
        <w:t>рассмотрение заявления и представленных документов и принятие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w:t>
      </w:r>
    </w:p>
    <w:p w:rsidR="00FB5B5A" w:rsidRDefault="00FB5B5A" w:rsidP="00490621">
      <w:pPr>
        <w:ind w:firstLine="709"/>
        <w:jc w:val="both"/>
        <w:rPr>
          <w:bCs/>
          <w:lang w:eastAsia="en-US"/>
        </w:rPr>
      </w:pPr>
      <w:r>
        <w:rPr>
          <w:bCs/>
          <w:lang w:eastAsia="en-US"/>
        </w:rPr>
        <w:t>регистрация и выдача документов заявителю.</w:t>
      </w:r>
    </w:p>
    <w:p w:rsidR="00FB5B5A" w:rsidRDefault="00FB5B5A" w:rsidP="00490621">
      <w:pPr>
        <w:ind w:firstLine="709"/>
        <w:jc w:val="both"/>
        <w:rPr>
          <w:bCs/>
          <w:lang w:eastAsia="en-US"/>
        </w:rPr>
      </w:pPr>
      <w:r>
        <w:rPr>
          <w:bCs/>
          <w:lang w:eastAsia="en-US"/>
        </w:rPr>
        <w:t>Перечень процедур (действий), выполняемых многофункциональным центром:</w:t>
      </w:r>
    </w:p>
    <w:p w:rsidR="00FB5B5A" w:rsidRDefault="00FB5B5A" w:rsidP="00490621">
      <w:pPr>
        <w:ind w:firstLine="709"/>
        <w:jc w:val="both"/>
        <w:rPr>
          <w:bCs/>
          <w:lang w:eastAsia="en-US"/>
        </w:rPr>
      </w:pPr>
      <w:r>
        <w:rPr>
          <w:bCs/>
          <w:lang w:eastAsia="en-US"/>
        </w:rPr>
        <w:t>прием и регистрация заявления и представленных документов;</w:t>
      </w:r>
    </w:p>
    <w:p w:rsidR="00FB5B5A" w:rsidRDefault="00FB5B5A" w:rsidP="00490621">
      <w:pPr>
        <w:ind w:firstLine="709"/>
        <w:jc w:val="both"/>
        <w:rPr>
          <w:bCs/>
          <w:lang w:eastAsia="en-US"/>
        </w:rPr>
      </w:pPr>
      <w:r>
        <w:rPr>
          <w:bCs/>
          <w:lang w:eastAsia="en-US"/>
        </w:rPr>
        <w:t>выдача документов.</w:t>
      </w:r>
    </w:p>
    <w:p w:rsidR="00FB5B5A" w:rsidRDefault="00FB5B5A" w:rsidP="00490621">
      <w:pPr>
        <w:ind w:firstLine="709"/>
        <w:jc w:val="both"/>
        <w:rPr>
          <w:b/>
          <w:bCs/>
          <w:lang w:eastAsia="en-US"/>
        </w:rPr>
      </w:pPr>
      <w:r>
        <w:rPr>
          <w:b/>
          <w:bCs/>
          <w:lang w:eastAsia="en-US"/>
        </w:rPr>
        <w:t>3.2. Описание последовательности административных действий при приеме и регистрации документов.</w:t>
      </w:r>
    </w:p>
    <w:p w:rsidR="00FB5B5A" w:rsidRDefault="00FB5B5A" w:rsidP="00490621">
      <w:pPr>
        <w:ind w:firstLine="709"/>
        <w:jc w:val="both"/>
        <w:rPr>
          <w:bCs/>
          <w:lang w:eastAsia="en-US"/>
        </w:rPr>
      </w:pPr>
      <w:r>
        <w:rPr>
          <w:bCs/>
          <w:lang w:eastAsia="en-US"/>
        </w:rPr>
        <w:t>Заявитель для получения муниципальной услуги представляет документы непосредственно в администрацию  либо через многофункциональный центр.</w:t>
      </w:r>
    </w:p>
    <w:p w:rsidR="00FB5B5A" w:rsidRDefault="00FB5B5A" w:rsidP="00490621">
      <w:pPr>
        <w:ind w:firstLine="709"/>
        <w:jc w:val="both"/>
        <w:rPr>
          <w:bCs/>
          <w:lang w:eastAsia="en-US"/>
        </w:rPr>
      </w:pPr>
      <w:r>
        <w:rPr>
          <w:bCs/>
          <w:lang w:eastAsia="en-US"/>
        </w:rPr>
        <w:t>Основанием для начала административной процедуры является поступление в Администрацию заявления и документов от заявителя.</w:t>
      </w:r>
    </w:p>
    <w:p w:rsidR="00FB5B5A" w:rsidRDefault="00FB5B5A" w:rsidP="00490621">
      <w:pPr>
        <w:ind w:firstLine="709"/>
        <w:jc w:val="both"/>
        <w:rPr>
          <w:bCs/>
          <w:lang w:eastAsia="en-US"/>
        </w:rPr>
      </w:pPr>
      <w:r>
        <w:rPr>
          <w:bCs/>
          <w:lang w:eastAsia="en-US"/>
        </w:rPr>
        <w:t>Специалист, ответственный за прием и регистрацию документов:</w:t>
      </w:r>
    </w:p>
    <w:p w:rsidR="00FB5B5A" w:rsidRDefault="00FB5B5A" w:rsidP="00490621">
      <w:pPr>
        <w:ind w:firstLine="709"/>
        <w:jc w:val="both"/>
        <w:rPr>
          <w:bCs/>
          <w:lang w:eastAsia="en-US"/>
        </w:rPr>
      </w:pPr>
      <w:r>
        <w:rPr>
          <w:bCs/>
          <w:lang w:eastAsia="en-US"/>
        </w:rPr>
        <w:t>регистрирует в установленном порядке поступившие документы;</w:t>
      </w:r>
    </w:p>
    <w:p w:rsidR="00FB5B5A" w:rsidRDefault="00FB5B5A" w:rsidP="00490621">
      <w:pPr>
        <w:ind w:firstLine="709"/>
        <w:jc w:val="both"/>
        <w:rPr>
          <w:bCs/>
          <w:lang w:eastAsia="en-US"/>
        </w:rPr>
      </w:pPr>
      <w:r>
        <w:rPr>
          <w:bCs/>
          <w:lang w:eastAsia="en-US"/>
        </w:rPr>
        <w:t>устанавливает наличие оснований для отказа в приеме документов, указанных в подразделе 2.7 настоящего Административного регламента, и, при наличии такого основания, оформляет и выдает (направляет) заявителю уведомление об отказе в приеме документов для предоставления муниципальной услуги (приложение № 2 к Административному регламенту), если фамилия и почтовый (электронный) адрес заявителя поддаются прочтению;</w:t>
      </w:r>
    </w:p>
    <w:p w:rsidR="00FB5B5A" w:rsidRDefault="00FB5B5A" w:rsidP="00490621">
      <w:pPr>
        <w:ind w:firstLine="709"/>
        <w:jc w:val="both"/>
        <w:rPr>
          <w:bCs/>
          <w:color w:val="000000" w:themeColor="text1"/>
          <w:lang w:eastAsia="en-US"/>
        </w:rPr>
      </w:pPr>
      <w:r>
        <w:rPr>
          <w:bCs/>
          <w:lang w:eastAsia="en-US"/>
        </w:rPr>
        <w:t xml:space="preserve">при отсутствии основания для отказа в приеме документов выдаёт заявителю расписку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 (приложение № 3 к </w:t>
      </w:r>
      <w:r>
        <w:rPr>
          <w:bCs/>
          <w:color w:val="000000" w:themeColor="text1"/>
          <w:lang w:eastAsia="en-US"/>
        </w:rPr>
        <w:t>Административному регламенту).</w:t>
      </w:r>
    </w:p>
    <w:p w:rsidR="00FB5B5A" w:rsidRDefault="00FB5B5A" w:rsidP="00490621">
      <w:pPr>
        <w:ind w:firstLine="709"/>
        <w:jc w:val="both"/>
        <w:rPr>
          <w:bCs/>
          <w:lang w:eastAsia="en-US"/>
        </w:rPr>
      </w:pPr>
      <w:r>
        <w:rPr>
          <w:bCs/>
          <w:lang w:eastAsia="en-US"/>
        </w:rPr>
        <w:t>В случае представления документов через многофункциональный центр уведомление об отказе в приеме документов или расписка в получении от заявителя документов выдается указанным многофункциональным центром.</w:t>
      </w:r>
    </w:p>
    <w:p w:rsidR="00FB5B5A" w:rsidRDefault="00FB5B5A" w:rsidP="00490621">
      <w:pPr>
        <w:ind w:firstLine="709"/>
        <w:jc w:val="both"/>
        <w:rPr>
          <w:bCs/>
          <w:lang w:eastAsia="en-US"/>
        </w:rPr>
      </w:pPr>
      <w:r>
        <w:rPr>
          <w:bCs/>
          <w:lang w:eastAsia="en-US"/>
        </w:rPr>
        <w:t>Результатом выполнения административной процедуры будет являться:</w:t>
      </w:r>
    </w:p>
    <w:p w:rsidR="00FB5B5A" w:rsidRDefault="00FB5B5A" w:rsidP="00490621">
      <w:pPr>
        <w:ind w:firstLine="709"/>
        <w:jc w:val="both"/>
        <w:rPr>
          <w:bCs/>
          <w:lang w:eastAsia="en-US"/>
        </w:rPr>
      </w:pPr>
      <w:r>
        <w:rPr>
          <w:bCs/>
          <w:lang w:eastAsia="en-US"/>
        </w:rPr>
        <w:t xml:space="preserve">регистрация поступивших документов; </w:t>
      </w:r>
    </w:p>
    <w:p w:rsidR="00FB5B5A" w:rsidRDefault="00FB5B5A" w:rsidP="00490621">
      <w:pPr>
        <w:ind w:firstLine="709"/>
        <w:jc w:val="both"/>
        <w:rPr>
          <w:bCs/>
          <w:lang w:eastAsia="en-US"/>
        </w:rPr>
      </w:pPr>
      <w:r>
        <w:rPr>
          <w:bCs/>
          <w:lang w:eastAsia="en-US"/>
        </w:rPr>
        <w:t>направление заявителю уведомления об отказе в приеме документов или расписки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FB5B5A" w:rsidRDefault="00FB5B5A" w:rsidP="00490621">
      <w:pPr>
        <w:ind w:firstLine="709"/>
        <w:jc w:val="both"/>
        <w:rPr>
          <w:bCs/>
          <w:lang w:eastAsia="en-US"/>
        </w:rPr>
      </w:pPr>
      <w:r>
        <w:rPr>
          <w:bCs/>
          <w:lang w:eastAsia="en-US"/>
        </w:rPr>
        <w:t>Максимальный срок выполнения действий не может превышать 3 рабочих дня с момента поступления документов.</w:t>
      </w:r>
    </w:p>
    <w:p w:rsidR="00FB5B5A" w:rsidRDefault="00FB5B5A" w:rsidP="00490621">
      <w:pPr>
        <w:ind w:firstLine="709"/>
        <w:jc w:val="both"/>
        <w:rPr>
          <w:bCs/>
          <w:lang w:eastAsia="en-US"/>
        </w:rPr>
      </w:pPr>
      <w:r>
        <w:rPr>
          <w:bCs/>
          <w:lang w:eastAsia="en-US"/>
        </w:rPr>
        <w:t>3.3. Описание последовательности административных действий при формировании и направлении межведомственных запросов</w:t>
      </w:r>
    </w:p>
    <w:p w:rsidR="00FB5B5A" w:rsidRDefault="00FB5B5A" w:rsidP="00490621">
      <w:pPr>
        <w:ind w:firstLine="709"/>
        <w:jc w:val="both"/>
        <w:rPr>
          <w:bCs/>
          <w:lang w:eastAsia="en-US"/>
        </w:rPr>
      </w:pPr>
      <w:r>
        <w:rPr>
          <w:bCs/>
          <w:lang w:eastAsia="en-US"/>
        </w:rP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FB5B5A" w:rsidRDefault="00FB5B5A" w:rsidP="00490621">
      <w:pPr>
        <w:ind w:firstLine="709"/>
        <w:jc w:val="both"/>
        <w:rPr>
          <w:bCs/>
          <w:lang w:eastAsia="en-US"/>
        </w:rPr>
      </w:pPr>
      <w:r>
        <w:rPr>
          <w:bCs/>
          <w:lang w:eastAsia="en-US"/>
        </w:rP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по собственной инициативе.</w:t>
      </w:r>
    </w:p>
    <w:p w:rsidR="00FB5B5A" w:rsidRDefault="00FB5B5A" w:rsidP="00490621">
      <w:pPr>
        <w:ind w:firstLine="709"/>
        <w:jc w:val="both"/>
        <w:rPr>
          <w:bCs/>
          <w:lang w:eastAsia="en-US"/>
        </w:rPr>
      </w:pPr>
      <w:r>
        <w:rPr>
          <w:bCs/>
          <w:lang w:eastAsia="en-US"/>
        </w:rPr>
        <w:t>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FB5B5A" w:rsidRDefault="00FB5B5A" w:rsidP="00490621">
      <w:pPr>
        <w:ind w:firstLine="709"/>
        <w:jc w:val="both"/>
        <w:rPr>
          <w:bCs/>
          <w:lang w:eastAsia="en-US"/>
        </w:rPr>
      </w:pPr>
      <w:r>
        <w:rPr>
          <w:bCs/>
          <w:lang w:eastAsia="en-US"/>
        </w:rPr>
        <w:t xml:space="preserve">Срок выполнения административной процедуры не может превышать 3 рабочих дня с момента поступления зарегистрированного заявления.           </w:t>
      </w:r>
    </w:p>
    <w:p w:rsidR="00FB5B5A" w:rsidRDefault="00FB5B5A" w:rsidP="00490621">
      <w:pPr>
        <w:ind w:firstLine="709"/>
        <w:jc w:val="both"/>
        <w:rPr>
          <w:bCs/>
          <w:lang w:eastAsia="en-US"/>
        </w:rPr>
      </w:pPr>
      <w:r>
        <w:rPr>
          <w:bCs/>
          <w:lang w:eastAsia="en-US"/>
        </w:rPr>
        <w:t>В случае поступления в Администрацию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специалист, ответственный за предоставление муниципальной услуги, направляет заявителю уведомление о получении такого ответа с предложением представить документ и (или) информацию, необходимые для предоставления муниципальной услуги, в течение пятнадцати рабочих дней со дня направления уведомления.</w:t>
      </w:r>
    </w:p>
    <w:p w:rsidR="00FB5B5A" w:rsidRDefault="00FB5B5A" w:rsidP="00490621">
      <w:pPr>
        <w:ind w:firstLine="709"/>
        <w:jc w:val="both"/>
        <w:rPr>
          <w:bCs/>
          <w:lang w:eastAsia="en-US"/>
        </w:rPr>
      </w:pPr>
      <w:r>
        <w:rPr>
          <w:bCs/>
          <w:lang w:eastAsia="en-US"/>
        </w:rPr>
        <w:t>3.4. Описание последовательности административных действий при рассмотрении заявления и представленных документов, оценке пригодности (непригодности) жилых помещений для постоянного проживания, принятии решения и оформление заключения межведомственной комиссии.</w:t>
      </w:r>
    </w:p>
    <w:p w:rsidR="00FB5B5A" w:rsidRDefault="00FB5B5A" w:rsidP="00490621">
      <w:pPr>
        <w:ind w:firstLine="709"/>
        <w:jc w:val="both"/>
        <w:rPr>
          <w:bCs/>
          <w:lang w:eastAsia="en-US"/>
        </w:rPr>
      </w:pPr>
      <w:r>
        <w:rPr>
          <w:bCs/>
          <w:lang w:eastAsia="en-US"/>
        </w:rPr>
        <w:t>Основанием для начала административной процедуры является поступление секретарю комиссии на рассмотрение зарегистрированного заявления о предоставлении муниципальной услуги и представленных заявителем документов.</w:t>
      </w:r>
    </w:p>
    <w:p w:rsidR="00FB5B5A" w:rsidRDefault="00FB5B5A" w:rsidP="00490621">
      <w:pPr>
        <w:ind w:firstLine="709"/>
        <w:jc w:val="both"/>
        <w:rPr>
          <w:bCs/>
          <w:lang w:eastAsia="en-US"/>
        </w:rPr>
      </w:pPr>
      <w:r>
        <w:rPr>
          <w:bCs/>
          <w:lang w:eastAsia="en-US"/>
        </w:rPr>
        <w:t>Секретарь комиссии устанавливает наличие оснований для отказа в предоставлении муниципальной услуги, предусмотренные пунктом 2.9 настоящего Административного регламента:</w:t>
      </w:r>
    </w:p>
    <w:p w:rsidR="00FB5B5A" w:rsidRDefault="00FB5B5A" w:rsidP="00490621">
      <w:pPr>
        <w:ind w:firstLine="709"/>
        <w:jc w:val="both"/>
        <w:rPr>
          <w:bCs/>
          <w:lang w:eastAsia="en-US"/>
        </w:rPr>
      </w:pPr>
      <w:r>
        <w:rPr>
          <w:bCs/>
          <w:lang w:eastAsia="en-US"/>
        </w:rPr>
        <w:t>при наличии оснований для отказа в предоставлении муниципальной услуги, указанных в подразделе 2.7 настоящего Административного регламента, и, при наличии такого основания, оформляет и выдает (направляет) заявителю уведомление об отказе в приеме документов для предоставления муниципальной услуги (приложение № 2 к Административному регламенту), если фамилия и почтовый (электронный) адрес заявителя поддаются прочтению;</w:t>
      </w:r>
    </w:p>
    <w:p w:rsidR="00FB5B5A" w:rsidRDefault="00FB5B5A" w:rsidP="00490621">
      <w:pPr>
        <w:ind w:firstLine="709"/>
        <w:jc w:val="both"/>
        <w:rPr>
          <w:bCs/>
          <w:lang w:eastAsia="en-US"/>
        </w:rPr>
      </w:pPr>
      <w:r>
        <w:rPr>
          <w:bCs/>
          <w:lang w:eastAsia="en-US"/>
        </w:rPr>
        <w:t>в случае соответствия представленных заявителем документов организует проведение Комиссии.</w:t>
      </w:r>
    </w:p>
    <w:p w:rsidR="00FB5B5A" w:rsidRDefault="00FB5B5A" w:rsidP="00490621">
      <w:pPr>
        <w:ind w:firstLine="709"/>
        <w:jc w:val="both"/>
        <w:rPr>
          <w:bCs/>
          <w:lang w:eastAsia="en-US"/>
        </w:rPr>
      </w:pPr>
      <w:r>
        <w:rPr>
          <w:bCs/>
          <w:lang w:eastAsia="en-US"/>
        </w:rPr>
        <w:t>Комиссия, по результатам рассмотрения представленных документов:</w:t>
      </w:r>
    </w:p>
    <w:p w:rsidR="00FB5B5A" w:rsidRDefault="00FB5B5A" w:rsidP="00490621">
      <w:pPr>
        <w:ind w:firstLine="709"/>
        <w:jc w:val="both"/>
        <w:rPr>
          <w:bCs/>
          <w:lang w:eastAsia="en-US"/>
        </w:rPr>
      </w:pPr>
      <w:r>
        <w:rPr>
          <w:bCs/>
          <w:lang w:eastAsia="en-US"/>
        </w:rPr>
        <w:t>определяет перечень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FB5B5A" w:rsidRDefault="00FB5B5A" w:rsidP="00490621">
      <w:pPr>
        <w:ind w:firstLine="709"/>
        <w:jc w:val="both"/>
        <w:rPr>
          <w:bCs/>
          <w:lang w:eastAsia="en-US"/>
        </w:rPr>
      </w:pPr>
      <w:r>
        <w:rPr>
          <w:bCs/>
          <w:lang w:eastAsia="en-US"/>
        </w:rPr>
        <w:t>формирует и направляет соответствующие запросы в органы государственного надзора (контроля), проектно-изыскательские организации для получения необходимых документов;</w:t>
      </w:r>
    </w:p>
    <w:p w:rsidR="00FB5B5A" w:rsidRDefault="00FB5B5A" w:rsidP="00490621">
      <w:pPr>
        <w:ind w:firstLine="709"/>
        <w:jc w:val="both"/>
        <w:rPr>
          <w:bCs/>
          <w:lang w:eastAsia="en-US"/>
        </w:rPr>
      </w:pPr>
      <w:r>
        <w:rPr>
          <w:bCs/>
          <w:lang w:eastAsia="en-US"/>
        </w:rPr>
        <w:t>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FB5B5A" w:rsidRDefault="00FB5B5A" w:rsidP="00490621">
      <w:pPr>
        <w:ind w:firstLine="709"/>
        <w:jc w:val="both"/>
        <w:rPr>
          <w:bCs/>
          <w:lang w:eastAsia="en-US"/>
        </w:rPr>
      </w:pPr>
      <w:r>
        <w:rPr>
          <w:bCs/>
          <w:lang w:eastAsia="en-US"/>
        </w:rPr>
        <w:t>назначает, в случае необходимости дополнительные обследования и испытания;</w:t>
      </w:r>
    </w:p>
    <w:p w:rsidR="00FB5B5A" w:rsidRDefault="00FB5B5A" w:rsidP="00490621">
      <w:pPr>
        <w:ind w:firstLine="709"/>
        <w:jc w:val="both"/>
        <w:rPr>
          <w:bCs/>
          <w:lang w:eastAsia="en-US"/>
        </w:rPr>
      </w:pPr>
      <w:r>
        <w:rPr>
          <w:bCs/>
          <w:lang w:eastAsia="en-US"/>
        </w:rPr>
        <w:t xml:space="preserve">  уведомляет собственника жилого помещения (уполномоченное им лицо), о времени и месте заседания комиссии;</w:t>
      </w:r>
    </w:p>
    <w:p w:rsidR="00FB5B5A" w:rsidRDefault="00FB5B5A" w:rsidP="00490621">
      <w:pPr>
        <w:ind w:firstLine="709"/>
        <w:jc w:val="both"/>
        <w:rPr>
          <w:bCs/>
          <w:lang w:eastAsia="en-US"/>
        </w:rPr>
      </w:pPr>
      <w:r>
        <w:rPr>
          <w:bCs/>
          <w:lang w:eastAsia="en-US"/>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FB5B5A" w:rsidRDefault="00FB5B5A" w:rsidP="00490621">
      <w:pPr>
        <w:ind w:firstLine="709"/>
        <w:jc w:val="both"/>
        <w:rPr>
          <w:bCs/>
          <w:lang w:eastAsia="en-US"/>
        </w:rPr>
      </w:pPr>
      <w:r>
        <w:rPr>
          <w:bCs/>
          <w:lang w:eastAsia="en-US"/>
        </w:rPr>
        <w:t xml:space="preserve">На основании представленных документов Комиссией проводится оценка соответствия помещения требованиям, предусмотренным разделом II Положения о </w:t>
      </w:r>
      <w:r w:rsidR="0093737E" w:rsidRPr="000B0D1B">
        <w:rPr>
          <w:bCs/>
        </w:rPr>
        <w:t>Признани</w:t>
      </w:r>
      <w:r w:rsidR="0093737E">
        <w:rPr>
          <w:bCs/>
        </w:rPr>
        <w:t>и</w:t>
      </w:r>
      <w:r w:rsidR="0093737E" w:rsidRPr="000B0D1B">
        <w:rPr>
          <w:bCs/>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lang w:eastAsia="en-US"/>
        </w:rPr>
        <w:t>, утвержденного постановлении Правительства Российской Федерации от 28.01.2006 № 47 и устанавливается наличие оснований для признания жилого помещения непригодным для проживания и многоквартирного дома аварийным и подлежащим сносу или реконструкции, предусмотренных разделом III вышеуказанного Положения.</w:t>
      </w:r>
    </w:p>
    <w:p w:rsidR="00FB5B5A" w:rsidRDefault="00FB5B5A" w:rsidP="00490621">
      <w:pPr>
        <w:ind w:firstLine="709"/>
        <w:jc w:val="both"/>
        <w:rPr>
          <w:bCs/>
          <w:lang w:eastAsia="en-US"/>
        </w:rPr>
      </w:pPr>
      <w:r>
        <w:rPr>
          <w:bCs/>
          <w:lang w:eastAsia="en-US"/>
        </w:rPr>
        <w:t>По результатам оценки Комиссия вправе принять решение:</w:t>
      </w:r>
    </w:p>
    <w:p w:rsidR="00FB5B5A" w:rsidRDefault="00FB5B5A" w:rsidP="00490621">
      <w:pPr>
        <w:ind w:firstLine="709"/>
        <w:jc w:val="both"/>
        <w:rPr>
          <w:bCs/>
          <w:lang w:eastAsia="en-US"/>
        </w:rPr>
      </w:pPr>
      <w:r>
        <w:rPr>
          <w:bCs/>
          <w:lang w:eastAsia="en-US"/>
        </w:rPr>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 и после их завершения - о продолжении процедуры оценки;</w:t>
      </w:r>
    </w:p>
    <w:p w:rsidR="00FB5B5A" w:rsidRDefault="00FB5B5A" w:rsidP="00490621">
      <w:pPr>
        <w:ind w:firstLine="709"/>
        <w:jc w:val="both"/>
        <w:rPr>
          <w:bCs/>
          <w:lang w:eastAsia="en-US"/>
        </w:rPr>
      </w:pPr>
      <w:r>
        <w:rPr>
          <w:bCs/>
          <w:lang w:eastAsia="en-US"/>
        </w:rPr>
        <w:t>о необходимости проведения дополнительного обследования оцениваемого помещения.</w:t>
      </w:r>
    </w:p>
    <w:p w:rsidR="00FB5B5A" w:rsidRDefault="00FB5B5A" w:rsidP="00490621">
      <w:pPr>
        <w:ind w:firstLine="709"/>
        <w:jc w:val="both"/>
        <w:rPr>
          <w:bCs/>
          <w:lang w:eastAsia="en-US"/>
        </w:rPr>
      </w:pPr>
      <w:r>
        <w:rPr>
          <w:bCs/>
          <w:lang w:eastAsia="en-US"/>
        </w:rPr>
        <w:t xml:space="preserve">После проведения обследования помещения Комиссия составляет акт обследования по форме, установленной Положением о </w:t>
      </w:r>
      <w:r w:rsidR="0093737E" w:rsidRPr="000B0D1B">
        <w:rPr>
          <w:bCs/>
        </w:rPr>
        <w:t>Признани</w:t>
      </w:r>
      <w:r w:rsidR="0093737E">
        <w:rPr>
          <w:bCs/>
        </w:rPr>
        <w:t>и</w:t>
      </w:r>
      <w:r w:rsidR="0093737E" w:rsidRPr="000B0D1B">
        <w:rPr>
          <w:bCs/>
        </w:rPr>
        <w:t xml:space="preserve">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lang w:eastAsia="en-US"/>
        </w:rPr>
        <w:t>, утвержденного постановлением Правительства Российской Федерации от 28.01.2006 № 47.</w:t>
      </w:r>
    </w:p>
    <w:p w:rsidR="00FB5B5A" w:rsidRDefault="00FB5B5A" w:rsidP="00490621">
      <w:pPr>
        <w:ind w:firstLine="709"/>
        <w:jc w:val="both"/>
        <w:rPr>
          <w:bCs/>
          <w:lang w:eastAsia="en-US"/>
        </w:rPr>
      </w:pPr>
      <w:r>
        <w:rPr>
          <w:bCs/>
          <w:lang w:eastAsia="en-US"/>
        </w:rPr>
        <w:t>По результатам работы комиссия принимает одно из следующих решений:</w:t>
      </w:r>
    </w:p>
    <w:p w:rsidR="00FB5B5A" w:rsidRDefault="00FB5B5A" w:rsidP="00490621">
      <w:pPr>
        <w:ind w:firstLine="709"/>
        <w:jc w:val="both"/>
        <w:rPr>
          <w:bCs/>
          <w:lang w:eastAsia="en-US"/>
        </w:rPr>
      </w:pPr>
      <w:r>
        <w:rPr>
          <w:bCs/>
          <w:lang w:eastAsia="en-US"/>
        </w:rPr>
        <w:t>о соответствии помещения требованиям, предъявляемым к жилому помещению, и его пригодности для проживания;</w:t>
      </w:r>
    </w:p>
    <w:p w:rsidR="00FB5B5A" w:rsidRDefault="00FB5B5A" w:rsidP="00490621">
      <w:pPr>
        <w:ind w:firstLine="709"/>
        <w:jc w:val="both"/>
        <w:rPr>
          <w:bCs/>
          <w:lang w:eastAsia="en-US"/>
        </w:rPr>
      </w:pPr>
      <w:r>
        <w:rPr>
          <w:bCs/>
          <w:lang w:eastAsia="en-US"/>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законом требованиями;</w:t>
      </w:r>
    </w:p>
    <w:p w:rsidR="00FB5B5A" w:rsidRDefault="00FB5B5A" w:rsidP="00490621">
      <w:pPr>
        <w:ind w:firstLine="709"/>
        <w:jc w:val="both"/>
        <w:rPr>
          <w:bCs/>
          <w:lang w:eastAsia="en-US"/>
        </w:rPr>
      </w:pPr>
      <w:r>
        <w:rPr>
          <w:bCs/>
          <w:lang w:eastAsia="en-US"/>
        </w:rPr>
        <w:t>о выявлении оснований для признания помещения непригодным для проживания;</w:t>
      </w:r>
    </w:p>
    <w:p w:rsidR="00FB5B5A" w:rsidRDefault="00FB5B5A" w:rsidP="00490621">
      <w:pPr>
        <w:ind w:firstLine="709"/>
        <w:jc w:val="both"/>
        <w:rPr>
          <w:bCs/>
          <w:lang w:eastAsia="en-US"/>
        </w:rPr>
      </w:pPr>
      <w:r>
        <w:rPr>
          <w:bCs/>
          <w:lang w:eastAsia="en-US"/>
        </w:rPr>
        <w:t>о выявлении оснований для признания многоквартирного дома аварийным и подлежащим реконструкции;</w:t>
      </w:r>
    </w:p>
    <w:p w:rsidR="00FB5B5A" w:rsidRDefault="00FB5B5A" w:rsidP="00490621">
      <w:pPr>
        <w:ind w:firstLine="709"/>
        <w:jc w:val="both"/>
        <w:rPr>
          <w:bCs/>
          <w:lang w:eastAsia="en-US"/>
        </w:rPr>
      </w:pPr>
      <w:r>
        <w:rPr>
          <w:bCs/>
          <w:lang w:eastAsia="en-US"/>
        </w:rPr>
        <w:t>о выявлении оснований для признания многоквартирного дома аварийным и подлежащим сносу;</w:t>
      </w:r>
    </w:p>
    <w:p w:rsidR="00FB5B5A" w:rsidRDefault="00FB5B5A" w:rsidP="00490621">
      <w:pPr>
        <w:ind w:firstLine="709"/>
        <w:jc w:val="both"/>
        <w:rPr>
          <w:bCs/>
          <w:lang w:eastAsia="en-US"/>
        </w:rPr>
      </w:pPr>
      <w:r>
        <w:rPr>
          <w:bCs/>
          <w:lang w:eastAsia="en-US"/>
        </w:rPr>
        <w:t>об отсутствии оснований для признания многоквартирного дома аварийным и подлежащим сносу или реконструкции.</w:t>
      </w:r>
    </w:p>
    <w:p w:rsidR="00FB5B5A" w:rsidRDefault="00FB5B5A" w:rsidP="00490621">
      <w:pPr>
        <w:ind w:firstLine="709"/>
        <w:jc w:val="both"/>
        <w:rPr>
          <w:bCs/>
          <w:lang w:eastAsia="en-US"/>
        </w:rPr>
      </w:pPr>
      <w:r>
        <w:rPr>
          <w:bCs/>
          <w:lang w:eastAsia="en-US"/>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0" w:history="1">
        <w:r>
          <w:rPr>
            <w:rStyle w:val="a3"/>
            <w:rFonts w:eastAsia="Calibri"/>
            <w:bCs/>
            <w:lang w:eastAsia="en-US"/>
          </w:rPr>
          <w:t>пунктом 20</w:t>
        </w:r>
      </w:hyperlink>
      <w:r>
        <w:rPr>
          <w:bCs/>
          <w:lang w:eastAsia="en-US"/>
        </w:rP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 649 «О мерах по приспособлению жилых помещений и общего имущества в многоквартирном доме с учетом потребностей инвалидов». </w:t>
      </w:r>
    </w:p>
    <w:p w:rsidR="00FB5B5A" w:rsidRDefault="00FB5B5A" w:rsidP="00490621">
      <w:pPr>
        <w:ind w:firstLine="709"/>
        <w:jc w:val="both"/>
        <w:rPr>
          <w:bCs/>
          <w:lang w:eastAsia="en-US"/>
        </w:rPr>
      </w:pPr>
      <w:r>
        <w:rPr>
          <w:bCs/>
          <w:lang w:eastAsia="en-US"/>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FB5B5A" w:rsidRDefault="00FB5B5A" w:rsidP="00490621">
      <w:pPr>
        <w:ind w:firstLine="709"/>
        <w:jc w:val="both"/>
        <w:rPr>
          <w:bCs/>
          <w:lang w:eastAsia="en-US"/>
        </w:rPr>
      </w:pPr>
      <w:r>
        <w:rPr>
          <w:bCs/>
          <w:lang w:eastAsia="en-US"/>
        </w:rPr>
        <w:t>Решение комиссии оформляется заключением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 по форме, установленной Положением о признании помещения жилым помещением, жилого помещения непригодным для проживания и многоквартирного дома аварийным и подлежащим сносу и реконструкции, утвержденного постановлением Правительства Российской Федерации от 28.01.2006 № 47.</w:t>
      </w:r>
    </w:p>
    <w:p w:rsidR="00FB5B5A" w:rsidRDefault="00FB5B5A" w:rsidP="00490621">
      <w:pPr>
        <w:ind w:firstLine="709"/>
        <w:jc w:val="both"/>
        <w:rPr>
          <w:bCs/>
          <w:lang w:eastAsia="en-US"/>
        </w:rPr>
      </w:pPr>
      <w:r>
        <w:rPr>
          <w:bCs/>
          <w:lang w:eastAsia="en-US"/>
        </w:rPr>
        <w:t>Результатом административной процедуры является принятие решения и составление заключения Комиссии о признании помещения жилым помещением, жилого помещения соответствующим (не соответствующим) установленным требованиям и пригодным (непригодным) для проживания и признании многоквартирного дома аварийным и подлежащим сносу или реконструкции.</w:t>
      </w:r>
    </w:p>
    <w:p w:rsidR="00FB5B5A" w:rsidRDefault="00FB5B5A" w:rsidP="00490621">
      <w:pPr>
        <w:ind w:firstLine="709"/>
        <w:jc w:val="both"/>
        <w:rPr>
          <w:bCs/>
          <w:lang w:eastAsia="en-US"/>
        </w:rPr>
      </w:pPr>
      <w:r>
        <w:rPr>
          <w:bCs/>
          <w:lang w:eastAsia="en-US"/>
        </w:rPr>
        <w:t>Максимальный срок выполнения административной процедуры не может превышать 30 дней со дня регистрации заявления.</w:t>
      </w:r>
    </w:p>
    <w:p w:rsidR="00FB5B5A" w:rsidRDefault="00FB5B5A" w:rsidP="00490621">
      <w:pPr>
        <w:ind w:firstLine="709"/>
        <w:jc w:val="both"/>
        <w:rPr>
          <w:bCs/>
          <w:lang w:eastAsia="en-US"/>
        </w:rPr>
      </w:pPr>
      <w:r>
        <w:rPr>
          <w:bCs/>
          <w:lang w:eastAsia="en-US"/>
        </w:rPr>
        <w:t>3.5. Описание последовательности административных действий при принятии решения администрацией по итогам работы комиссии.</w:t>
      </w:r>
    </w:p>
    <w:p w:rsidR="00FB5B5A" w:rsidRDefault="00FB5B5A" w:rsidP="00490621">
      <w:pPr>
        <w:ind w:firstLine="709"/>
        <w:jc w:val="both"/>
        <w:rPr>
          <w:bCs/>
          <w:lang w:eastAsia="en-US"/>
        </w:rPr>
      </w:pPr>
      <w:r>
        <w:rPr>
          <w:bCs/>
          <w:lang w:eastAsia="en-US"/>
        </w:rPr>
        <w:t>Основанием для начала административной процедуры является поступление секретарю комиссии заключения Комиссии.</w:t>
      </w:r>
    </w:p>
    <w:p w:rsidR="00FB5B5A" w:rsidRDefault="00FB5B5A" w:rsidP="00490621">
      <w:pPr>
        <w:ind w:firstLine="709"/>
        <w:jc w:val="both"/>
        <w:rPr>
          <w:bCs/>
          <w:lang w:eastAsia="en-US"/>
        </w:rPr>
      </w:pPr>
      <w:r>
        <w:rPr>
          <w:bCs/>
          <w:lang w:eastAsia="en-US"/>
        </w:rPr>
        <w:t>Секретарь комиссии, на основании заключения Комиссии готовит и направляет в администрацию проект постановления (с копией заключения Комиссии) для согласования и подписания главой администрации в порядке, установленном инструкцией по делопроизводству в администрации.</w:t>
      </w:r>
    </w:p>
    <w:p w:rsidR="00FB5B5A" w:rsidRDefault="00FB5B5A" w:rsidP="00490621">
      <w:pPr>
        <w:ind w:firstLine="709"/>
        <w:jc w:val="both"/>
        <w:rPr>
          <w:bCs/>
          <w:lang w:eastAsia="en-US"/>
        </w:rPr>
      </w:pPr>
      <w:r>
        <w:rPr>
          <w:bCs/>
          <w:lang w:eastAsia="en-US"/>
        </w:rPr>
        <w:t>Принятое в установленном порядке постановление администрации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заключение Комиссии (далее – постановление администрации) по одному экземпляру выдаются (направляются) заявителю.</w:t>
      </w:r>
    </w:p>
    <w:p w:rsidR="00FB5B5A" w:rsidRDefault="00FB5B5A" w:rsidP="00490621">
      <w:pPr>
        <w:ind w:firstLine="709"/>
        <w:jc w:val="both"/>
        <w:rPr>
          <w:bCs/>
          <w:lang w:eastAsia="en-US"/>
        </w:rPr>
      </w:pPr>
      <w:r>
        <w:rPr>
          <w:bCs/>
          <w:lang w:eastAsia="en-US"/>
        </w:rPr>
        <w:t>В случае представления документов через многофункциональный центр постановление администрации и заключение Комиссии могут быть выданы (направлены) заявителю через многофункциональный центр.</w:t>
      </w:r>
    </w:p>
    <w:p w:rsidR="00FB5B5A" w:rsidRDefault="00FB5B5A" w:rsidP="00490621">
      <w:pPr>
        <w:ind w:firstLine="709"/>
        <w:jc w:val="both"/>
        <w:rPr>
          <w:bCs/>
          <w:lang w:eastAsia="en-US"/>
        </w:rPr>
      </w:pPr>
      <w:r>
        <w:rPr>
          <w:bCs/>
          <w:lang w:eastAsia="en-US"/>
        </w:rPr>
        <w:t>Результатом административной процедуры является принятие постановления администрации и выдача (направление) заявителю и собственнику помещения постановления администрации и заключения Комиссии.</w:t>
      </w:r>
    </w:p>
    <w:p w:rsidR="00FB5B5A" w:rsidRDefault="00FB5B5A" w:rsidP="00490621">
      <w:pPr>
        <w:ind w:firstLine="709"/>
        <w:jc w:val="both"/>
        <w:rPr>
          <w:bCs/>
          <w:lang w:eastAsia="en-US"/>
        </w:rPr>
      </w:pPr>
      <w:r>
        <w:rPr>
          <w:bCs/>
          <w:lang w:eastAsia="en-US"/>
        </w:rPr>
        <w:t>Максимальный срок выполнения административной процедуры не может превышать 30 рабочих дней со дня принятия Комиссией решения.</w:t>
      </w:r>
    </w:p>
    <w:p w:rsidR="00FB5B5A" w:rsidRDefault="00FB5B5A" w:rsidP="00490621">
      <w:pPr>
        <w:ind w:firstLine="709"/>
        <w:jc w:val="both"/>
        <w:rPr>
          <w:bCs/>
          <w:lang w:eastAsia="en-US"/>
        </w:rPr>
      </w:pPr>
      <w:r>
        <w:rPr>
          <w:bCs/>
          <w:lang w:eastAsia="en-US"/>
        </w:rPr>
        <w:t xml:space="preserve"> 3.6. Описание последовательности административных действий при регистрации и выдаче документов заявителю.</w:t>
      </w:r>
    </w:p>
    <w:p w:rsidR="00FB5B5A" w:rsidRDefault="00FB5B5A" w:rsidP="00490621">
      <w:pPr>
        <w:ind w:firstLine="709"/>
        <w:jc w:val="both"/>
        <w:rPr>
          <w:bCs/>
          <w:lang w:eastAsia="en-US"/>
        </w:rPr>
      </w:pPr>
      <w:r>
        <w:rPr>
          <w:bCs/>
          <w:lang w:eastAsia="en-US"/>
        </w:rPr>
        <w:t xml:space="preserve">После подписания заключения об оценке соответствия помещения (многоквартирного дома) требованиям, установленным в Положении о </w:t>
      </w:r>
      <w:r w:rsidR="0029622E" w:rsidRPr="000B0D1B">
        <w:rPr>
          <w:bC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lang w:eastAsia="en-US"/>
        </w:rPr>
        <w:t xml:space="preserve"> и выдает (направляет) указанный документ заявителю.</w:t>
      </w:r>
    </w:p>
    <w:p w:rsidR="00FB5B5A" w:rsidRDefault="00FB5B5A" w:rsidP="00490621">
      <w:pPr>
        <w:ind w:firstLine="709"/>
        <w:jc w:val="both"/>
        <w:rPr>
          <w:bCs/>
          <w:lang w:eastAsia="en-US"/>
        </w:rPr>
      </w:pPr>
      <w:r>
        <w:rPr>
          <w:bCs/>
          <w:lang w:eastAsia="en-US"/>
        </w:rPr>
        <w:t xml:space="preserve">Результатом выполнения административной процедуры будет являться выдача или направление заявителю заключения об оценке соответствия помещения (многоквартирного дома) требованиям, установленным в Положении о </w:t>
      </w:r>
      <w:r w:rsidR="0029622E" w:rsidRPr="000B0D1B">
        <w:rPr>
          <w:bCs/>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w:t>
      </w:r>
      <w:r>
        <w:rPr>
          <w:bCs/>
          <w:lang w:eastAsia="en-US"/>
        </w:rPr>
        <w:t xml:space="preserve">. </w:t>
      </w:r>
    </w:p>
    <w:p w:rsidR="00FB5B5A" w:rsidRDefault="00FB5B5A" w:rsidP="00490621">
      <w:pPr>
        <w:ind w:firstLine="709"/>
        <w:jc w:val="both"/>
        <w:rPr>
          <w:bCs/>
          <w:lang w:eastAsia="en-US"/>
        </w:rPr>
      </w:pPr>
      <w:r>
        <w:rPr>
          <w:bCs/>
          <w:lang w:eastAsia="en-US"/>
        </w:rPr>
        <w:t>В случае представления заявления о предоставлении муниципальной услуги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FB5B5A" w:rsidRDefault="00FB5B5A" w:rsidP="00490621">
      <w:pPr>
        <w:ind w:firstLine="709"/>
        <w:jc w:val="both"/>
        <w:rPr>
          <w:bCs/>
          <w:lang w:eastAsia="en-US"/>
        </w:rPr>
      </w:pPr>
      <w:r>
        <w:rPr>
          <w:bCs/>
          <w:lang w:eastAsia="en-US"/>
        </w:rPr>
        <w:t xml:space="preserve">Срок выполнения административной процедуры не может превышать 5 дней с момента подписания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 </w:t>
      </w:r>
    </w:p>
    <w:p w:rsidR="00FB5B5A" w:rsidRDefault="00FB5B5A" w:rsidP="00490621">
      <w:pPr>
        <w:ind w:firstLine="709"/>
        <w:jc w:val="both"/>
        <w:rPr>
          <w:bCs/>
          <w:lang w:eastAsia="en-US"/>
        </w:rPr>
      </w:pPr>
      <w:r>
        <w:rPr>
          <w:bCs/>
          <w:lang w:eastAsia="en-US"/>
        </w:rPr>
        <w:t>3.7. Порядок осуществления административных процедур (действий) в электронной форме, в том числе с использованием Единого портала или Регионального портала.</w:t>
      </w:r>
    </w:p>
    <w:p w:rsidR="00FB5B5A" w:rsidRDefault="00FB5B5A" w:rsidP="00490621">
      <w:pPr>
        <w:ind w:firstLine="709"/>
        <w:jc w:val="both"/>
        <w:rPr>
          <w:bCs/>
          <w:lang w:eastAsia="en-US"/>
        </w:rPr>
      </w:pPr>
      <w:r>
        <w:rPr>
          <w:bCs/>
          <w:lang w:eastAsia="en-US"/>
        </w:rPr>
        <w:t>Информация о муниципальной услуге размещается на Едином портале или Региональном портале.</w:t>
      </w:r>
    </w:p>
    <w:p w:rsidR="00FB5B5A" w:rsidRDefault="00FB5B5A" w:rsidP="00490621">
      <w:pPr>
        <w:ind w:firstLine="709"/>
        <w:jc w:val="both"/>
        <w:rPr>
          <w:bCs/>
          <w:lang w:eastAsia="en-US"/>
        </w:rPr>
      </w:pPr>
      <w:r>
        <w:rPr>
          <w:bCs/>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Регионального портала.</w:t>
      </w:r>
    </w:p>
    <w:p w:rsidR="00FB5B5A" w:rsidRDefault="00FB5B5A" w:rsidP="00490621">
      <w:pPr>
        <w:ind w:firstLine="709"/>
        <w:jc w:val="both"/>
        <w:rPr>
          <w:bCs/>
          <w:lang w:eastAsia="en-US"/>
        </w:rPr>
      </w:pPr>
      <w:r>
        <w:rPr>
          <w:bCs/>
          <w:lang w:eastAsia="en-US"/>
        </w:rPr>
        <w:t>3.7.1.</w:t>
      </w:r>
      <w:r>
        <w:rPr>
          <w:bCs/>
          <w:lang w:eastAsia="en-US"/>
        </w:rPr>
        <w:tab/>
        <w:t>Описание последовательности действий при приеме и регистрации заявления и представленных документов.</w:t>
      </w:r>
    </w:p>
    <w:p w:rsidR="00FB5B5A" w:rsidRDefault="00FB5B5A" w:rsidP="00490621">
      <w:pPr>
        <w:ind w:firstLine="709"/>
        <w:jc w:val="both"/>
        <w:rPr>
          <w:bCs/>
          <w:lang w:eastAsia="en-US"/>
        </w:rPr>
      </w:pPr>
      <w:r>
        <w:rPr>
          <w:bCs/>
          <w:lang w:eastAsia="en-US"/>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муниципального образования запроса на предоставление муниципальной услуги из Единого портала или Регионального портала.</w:t>
      </w:r>
    </w:p>
    <w:p w:rsidR="00FB5B5A" w:rsidRDefault="00FB5B5A" w:rsidP="00490621">
      <w:pPr>
        <w:ind w:firstLine="709"/>
        <w:jc w:val="both"/>
        <w:rPr>
          <w:bCs/>
          <w:lang w:eastAsia="en-US"/>
        </w:rPr>
      </w:pPr>
      <w:r>
        <w:rPr>
          <w:bCs/>
          <w:lang w:eastAsia="en-US"/>
        </w:rPr>
        <w:t>3.7.2. Описание последовательности действий при формировании и направлении межведомственных запросов.</w:t>
      </w:r>
    </w:p>
    <w:p w:rsidR="00FB5B5A" w:rsidRDefault="00FB5B5A" w:rsidP="00490621">
      <w:pPr>
        <w:ind w:firstLine="709"/>
        <w:jc w:val="both"/>
        <w:rPr>
          <w:bCs/>
          <w:lang w:eastAsia="en-US"/>
        </w:rPr>
      </w:pPr>
      <w:r>
        <w:rPr>
          <w:bCs/>
          <w:lang w:eastAsia="en-US"/>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подразделом 3.3 раздела 3 настоящего Административного регламента.</w:t>
      </w:r>
    </w:p>
    <w:p w:rsidR="00FB5B5A" w:rsidRDefault="00FB5B5A" w:rsidP="00490621">
      <w:pPr>
        <w:ind w:firstLine="709"/>
        <w:jc w:val="both"/>
        <w:rPr>
          <w:bCs/>
          <w:lang w:eastAsia="en-US"/>
        </w:rPr>
      </w:pPr>
      <w:r>
        <w:rPr>
          <w:bCs/>
          <w:lang w:eastAsia="en-US"/>
        </w:rPr>
        <w:t>3.7.3. Последовательность действий при рассмотрении заявления и представленных документов в целях оценки соответствия помещения (многоквартирного дома) требованиям, жилого помещения непригодным для проживания и многоквартирного дома аварийным подлежащим сносу или реконструкции аналогична последовательности, указанной в подразделе 3.4 раздела 3 настоящего Административного регламента.</w:t>
      </w:r>
    </w:p>
    <w:p w:rsidR="00FB5B5A" w:rsidRDefault="00FB5B5A" w:rsidP="00490621">
      <w:pPr>
        <w:ind w:firstLine="709"/>
        <w:jc w:val="both"/>
        <w:rPr>
          <w:bCs/>
          <w:lang w:eastAsia="en-US"/>
        </w:rPr>
      </w:pPr>
      <w:r>
        <w:rPr>
          <w:bCs/>
          <w:lang w:eastAsia="en-US"/>
        </w:rPr>
        <w:t>3.7.4. Описание последовательности действий при регистрации и выдаче документов заявителю.</w:t>
      </w:r>
    </w:p>
    <w:p w:rsidR="00FB5B5A" w:rsidRDefault="00FB5B5A" w:rsidP="00490621">
      <w:pPr>
        <w:ind w:firstLine="709"/>
        <w:jc w:val="both"/>
        <w:rPr>
          <w:bCs/>
          <w:lang w:eastAsia="en-US"/>
        </w:rPr>
      </w:pPr>
      <w:r>
        <w:rPr>
          <w:bCs/>
          <w:lang w:eastAsia="en-US"/>
        </w:rPr>
        <w:t>Заключение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подлежащим сносу или реконструкции и выдается (направляется) заявителю.</w:t>
      </w:r>
    </w:p>
    <w:p w:rsidR="00FB5B5A" w:rsidRDefault="00FB5B5A" w:rsidP="00490621">
      <w:pPr>
        <w:ind w:firstLine="709"/>
        <w:jc w:val="both"/>
        <w:rPr>
          <w:bCs/>
          <w:lang w:eastAsia="en-US"/>
        </w:rPr>
      </w:pPr>
      <w:r>
        <w:rPr>
          <w:bCs/>
          <w:lang w:eastAsia="en-US"/>
        </w:rPr>
        <w:t>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«Личный кабинет пользователя» Единого портала или Регионального портала.</w:t>
      </w:r>
    </w:p>
    <w:p w:rsidR="00FB5B5A" w:rsidRDefault="00FB5B5A" w:rsidP="00490621">
      <w:pPr>
        <w:ind w:firstLine="709"/>
        <w:jc w:val="both"/>
        <w:rPr>
          <w:bCs/>
          <w:lang w:eastAsia="en-US"/>
        </w:rPr>
      </w:pPr>
      <w:r>
        <w:rPr>
          <w:bCs/>
          <w:lang w:eastAsia="en-US"/>
        </w:rPr>
        <w:t>Срок выполнения административной процедуры не может превышать 5 рабочих дней  с момента результата предоставления муниципальной услуги.</w:t>
      </w:r>
    </w:p>
    <w:p w:rsidR="00FB5B5A" w:rsidRDefault="00FB5B5A" w:rsidP="00490621">
      <w:pPr>
        <w:ind w:firstLine="709"/>
        <w:jc w:val="both"/>
        <w:rPr>
          <w:bCs/>
          <w:lang w:eastAsia="en-US"/>
        </w:rPr>
      </w:pPr>
      <w:r>
        <w:rPr>
          <w:bCs/>
          <w:lang w:eastAsia="en-US"/>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FB5B5A" w:rsidRDefault="00FB5B5A" w:rsidP="00490621">
      <w:pPr>
        <w:ind w:firstLine="709"/>
        <w:jc w:val="both"/>
        <w:rPr>
          <w:bCs/>
          <w:lang w:eastAsia="en-US"/>
        </w:rPr>
      </w:pPr>
      <w:r>
        <w:rPr>
          <w:bCs/>
          <w:lang w:eastAsia="en-US"/>
        </w:rPr>
        <w:t>3.8. Описание административных процедур (действий), выполняемых многофункциональными центрами.</w:t>
      </w:r>
    </w:p>
    <w:p w:rsidR="00FB5B5A" w:rsidRDefault="00FB5B5A" w:rsidP="00490621">
      <w:pPr>
        <w:ind w:firstLine="709"/>
        <w:jc w:val="both"/>
        <w:rPr>
          <w:bCs/>
          <w:lang w:eastAsia="en-US"/>
        </w:rPr>
      </w:pPr>
      <w:r>
        <w:rPr>
          <w:bCs/>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FB5B5A" w:rsidRDefault="00FB5B5A" w:rsidP="00490621">
      <w:pPr>
        <w:ind w:firstLine="709"/>
        <w:jc w:val="both"/>
        <w:rPr>
          <w:bCs/>
          <w:lang w:eastAsia="en-US"/>
        </w:rPr>
      </w:pPr>
      <w:r>
        <w:rPr>
          <w:bCs/>
          <w:lang w:eastAsia="en-US"/>
        </w:rPr>
        <w:t>3.8.1.</w:t>
      </w:r>
      <w:r>
        <w:rPr>
          <w:bCs/>
          <w:lang w:eastAsia="en-US"/>
        </w:rPr>
        <w:tab/>
        <w:t>Описание последовательности действий при приеме и регистрации заявления и представленных документов.</w:t>
      </w:r>
    </w:p>
    <w:p w:rsidR="00FB5B5A" w:rsidRDefault="00FB5B5A" w:rsidP="00490621">
      <w:pPr>
        <w:ind w:firstLine="709"/>
        <w:jc w:val="both"/>
        <w:rPr>
          <w:bCs/>
          <w:lang w:eastAsia="en-US"/>
        </w:rPr>
      </w:pPr>
      <w:r>
        <w:rPr>
          <w:bCs/>
          <w:lang w:eastAsia="en-US"/>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FB5B5A" w:rsidRDefault="00FB5B5A" w:rsidP="00490621">
      <w:pPr>
        <w:ind w:firstLine="709"/>
        <w:jc w:val="both"/>
        <w:rPr>
          <w:bCs/>
          <w:lang w:eastAsia="en-US"/>
        </w:rPr>
      </w:pPr>
      <w:r>
        <w:rPr>
          <w:bCs/>
          <w:lang w:eastAsia="en-US"/>
        </w:rPr>
        <w:t>документа, удостоверяющего личность заявителя (его представителя);</w:t>
      </w:r>
    </w:p>
    <w:p w:rsidR="00FB5B5A" w:rsidRDefault="00FB5B5A" w:rsidP="00490621">
      <w:pPr>
        <w:ind w:firstLine="709"/>
        <w:jc w:val="both"/>
        <w:rPr>
          <w:bCs/>
          <w:lang w:eastAsia="en-US"/>
        </w:rPr>
      </w:pPr>
      <w:r>
        <w:rPr>
          <w:bCs/>
          <w:lang w:eastAsia="en-US"/>
        </w:rPr>
        <w:t>документа, подтверждающего полномочия представителя заявителя.</w:t>
      </w:r>
    </w:p>
    <w:p w:rsidR="00FB5B5A" w:rsidRDefault="00FB5B5A" w:rsidP="00490621">
      <w:pPr>
        <w:ind w:firstLine="709"/>
        <w:jc w:val="both"/>
        <w:rPr>
          <w:bCs/>
          <w:lang w:eastAsia="en-US"/>
        </w:rPr>
      </w:pPr>
      <w:r>
        <w:rPr>
          <w:bCs/>
          <w:lang w:eastAsia="en-US"/>
        </w:rPr>
        <w:t>Специалист, ответственный за прием и регистрацию документов:</w:t>
      </w:r>
    </w:p>
    <w:p w:rsidR="00FB5B5A" w:rsidRDefault="00FB5B5A" w:rsidP="00490621">
      <w:pPr>
        <w:ind w:firstLine="709"/>
        <w:jc w:val="both"/>
        <w:rPr>
          <w:bCs/>
          <w:lang w:eastAsia="en-US"/>
        </w:rPr>
      </w:pPr>
      <w:r>
        <w:rPr>
          <w:bCs/>
          <w:lang w:eastAsia="en-US"/>
        </w:rPr>
        <w:t>регистрирует в установленном порядке поступившие документы;</w:t>
      </w:r>
    </w:p>
    <w:p w:rsidR="00FB5B5A" w:rsidRDefault="00FB5B5A" w:rsidP="00490621">
      <w:pPr>
        <w:ind w:firstLine="709"/>
        <w:jc w:val="both"/>
        <w:rPr>
          <w:bCs/>
          <w:lang w:eastAsia="en-US"/>
        </w:rPr>
      </w:pPr>
      <w:r>
        <w:rPr>
          <w:bCs/>
          <w:lang w:eastAsia="en-US"/>
        </w:rPr>
        <w:t>оформляет уведомление о приеме документов и передает его заявителю;</w:t>
      </w:r>
    </w:p>
    <w:p w:rsidR="00FB5B5A" w:rsidRDefault="00FB5B5A" w:rsidP="00490621">
      <w:pPr>
        <w:ind w:firstLine="709"/>
        <w:jc w:val="both"/>
        <w:rPr>
          <w:bCs/>
          <w:lang w:eastAsia="en-US"/>
        </w:rPr>
      </w:pPr>
      <w:r>
        <w:rPr>
          <w:bCs/>
          <w:lang w:eastAsia="en-US"/>
        </w:rPr>
        <w:t>направляет заявление на предоставление муниципальной услуги и комплект необходимых документов в Администрацию.</w:t>
      </w:r>
    </w:p>
    <w:p w:rsidR="00FB5B5A" w:rsidRDefault="00FB5B5A" w:rsidP="00490621">
      <w:pPr>
        <w:ind w:firstLine="709"/>
        <w:jc w:val="both"/>
        <w:rPr>
          <w:bCs/>
          <w:lang w:eastAsia="en-US"/>
        </w:rPr>
      </w:pPr>
      <w:r>
        <w:rPr>
          <w:bCs/>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FB5B5A" w:rsidRDefault="00FB5B5A" w:rsidP="00490621">
      <w:pPr>
        <w:ind w:firstLine="709"/>
        <w:jc w:val="both"/>
        <w:rPr>
          <w:bCs/>
          <w:lang w:eastAsia="en-US"/>
        </w:rPr>
      </w:pPr>
      <w:r>
        <w:rPr>
          <w:bCs/>
          <w:lang w:eastAsia="en-US"/>
        </w:rPr>
        <w:t>Срок выполнения административной процедуры не может превышать 2 рабочих дней с момента поступления в многофункциональный центр заявления с документами.</w:t>
      </w:r>
    </w:p>
    <w:p w:rsidR="00FB5B5A" w:rsidRDefault="00FB5B5A" w:rsidP="00490621">
      <w:pPr>
        <w:ind w:firstLine="709"/>
        <w:jc w:val="both"/>
        <w:rPr>
          <w:bCs/>
          <w:lang w:eastAsia="en-US"/>
        </w:rPr>
      </w:pPr>
      <w:r>
        <w:rPr>
          <w:bCs/>
          <w:lang w:eastAsia="en-US"/>
        </w:rPr>
        <w:t>3.8.2.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FB5B5A" w:rsidRDefault="00FB5B5A" w:rsidP="00490621">
      <w:pPr>
        <w:ind w:firstLine="709"/>
        <w:jc w:val="both"/>
        <w:rPr>
          <w:bCs/>
          <w:lang w:eastAsia="en-US"/>
        </w:rPr>
      </w:pPr>
      <w:r>
        <w:rPr>
          <w:bCs/>
          <w:lang w:eastAsia="en-US"/>
        </w:rPr>
        <w:t>3.8.3.</w:t>
      </w:r>
      <w:r>
        <w:rPr>
          <w:bCs/>
          <w:lang w:eastAsia="en-US"/>
        </w:rPr>
        <w:tab/>
        <w:t xml:space="preserve">Описание последовательности действий при выдаче документов заявителю. </w:t>
      </w:r>
    </w:p>
    <w:p w:rsidR="00FB5B5A" w:rsidRDefault="00FB5B5A" w:rsidP="00490621">
      <w:pPr>
        <w:ind w:firstLine="709"/>
        <w:jc w:val="both"/>
        <w:rPr>
          <w:bCs/>
          <w:lang w:eastAsia="en-US"/>
        </w:rPr>
      </w:pPr>
      <w:r>
        <w:rPr>
          <w:bCs/>
          <w:lang w:eastAsia="en-US"/>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FB5B5A" w:rsidRDefault="00FB5B5A" w:rsidP="00490621">
      <w:pPr>
        <w:ind w:firstLine="709"/>
        <w:jc w:val="both"/>
        <w:rPr>
          <w:bCs/>
          <w:lang w:eastAsia="en-US"/>
        </w:rPr>
      </w:pPr>
      <w:r>
        <w:rPr>
          <w:bCs/>
          <w:lang w:eastAsia="en-US"/>
        </w:rPr>
        <w:t>документ, удостоверяющий личность заявителя либо его представителя;</w:t>
      </w:r>
    </w:p>
    <w:p w:rsidR="00FB5B5A" w:rsidRDefault="00FB5B5A" w:rsidP="00490621">
      <w:pPr>
        <w:ind w:firstLine="709"/>
        <w:jc w:val="both"/>
        <w:rPr>
          <w:bCs/>
          <w:lang w:eastAsia="en-US"/>
        </w:rPr>
      </w:pPr>
      <w:r>
        <w:rPr>
          <w:bCs/>
          <w:lang w:eastAsia="en-US"/>
        </w:rPr>
        <w:t>документ, подтверждающий полномочия представителя заявителя.</w:t>
      </w:r>
    </w:p>
    <w:p w:rsidR="00FB5B5A" w:rsidRDefault="00FB5B5A" w:rsidP="00490621">
      <w:pPr>
        <w:ind w:firstLine="709"/>
        <w:jc w:val="both"/>
        <w:rPr>
          <w:bCs/>
          <w:lang w:eastAsia="en-US"/>
        </w:rPr>
      </w:pPr>
      <w:r>
        <w:rPr>
          <w:bCs/>
          <w:lang w:eastAsia="en-US"/>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FB5B5A" w:rsidRDefault="00FB5B5A" w:rsidP="00490621">
      <w:pPr>
        <w:ind w:firstLine="709"/>
        <w:jc w:val="both"/>
        <w:rPr>
          <w:bCs/>
          <w:lang w:eastAsia="en-US"/>
        </w:rPr>
      </w:pPr>
      <w:r>
        <w:rPr>
          <w:bCs/>
          <w:lang w:eastAsia="en-US"/>
        </w:rPr>
        <w:t>3.9. Особенности выполнения административных процедур (действий) в многофункциональном центре.</w:t>
      </w:r>
    </w:p>
    <w:p w:rsidR="00FB5B5A" w:rsidRDefault="00FB5B5A" w:rsidP="00490621">
      <w:pPr>
        <w:ind w:firstLine="709"/>
        <w:jc w:val="both"/>
        <w:rPr>
          <w:bCs/>
          <w:lang w:eastAsia="en-US"/>
        </w:rPr>
      </w:pPr>
      <w:r>
        <w:rPr>
          <w:bCs/>
          <w:lang w:eastAsia="en-US"/>
        </w:rPr>
        <w:t>В случае подачи запроса на предоставление муниципальной услуги через многофункциональный центр:</w:t>
      </w:r>
    </w:p>
    <w:p w:rsidR="00FB5B5A" w:rsidRDefault="00FB5B5A" w:rsidP="00490621">
      <w:pPr>
        <w:ind w:firstLine="709"/>
        <w:jc w:val="both"/>
        <w:rPr>
          <w:bCs/>
          <w:lang w:eastAsia="en-US"/>
        </w:rPr>
      </w:pPr>
      <w:r>
        <w:rPr>
          <w:bCs/>
          <w:lang w:eastAsia="en-US"/>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 муниципального образования;</w:t>
      </w:r>
    </w:p>
    <w:p w:rsidR="00FB5B5A" w:rsidRDefault="00FB5B5A" w:rsidP="00490621">
      <w:pPr>
        <w:ind w:firstLine="709"/>
        <w:jc w:val="both"/>
        <w:rPr>
          <w:bCs/>
          <w:lang w:eastAsia="en-US"/>
        </w:rPr>
      </w:pPr>
      <w:r>
        <w:rPr>
          <w:bCs/>
          <w:lang w:eastAsia="en-US"/>
        </w:rP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FB5B5A" w:rsidRDefault="00FB5B5A" w:rsidP="00FB5B5A">
      <w:pPr>
        <w:spacing w:line="360" w:lineRule="exact"/>
        <w:ind w:firstLine="709"/>
        <w:jc w:val="both"/>
        <w:rPr>
          <w:bCs/>
          <w:lang w:eastAsia="en-US"/>
        </w:rPr>
      </w:pPr>
    </w:p>
    <w:p w:rsidR="0029622E" w:rsidRDefault="0029622E" w:rsidP="00FB5B5A">
      <w:pPr>
        <w:spacing w:line="360" w:lineRule="exact"/>
        <w:ind w:firstLine="709"/>
        <w:jc w:val="both"/>
        <w:rPr>
          <w:bCs/>
          <w:lang w:eastAsia="en-US"/>
        </w:rPr>
      </w:pPr>
    </w:p>
    <w:p w:rsidR="0029622E" w:rsidRDefault="0029622E" w:rsidP="00FB5B5A">
      <w:pPr>
        <w:spacing w:line="360" w:lineRule="exact"/>
        <w:ind w:firstLine="709"/>
        <w:jc w:val="both"/>
        <w:rPr>
          <w:bCs/>
          <w:lang w:eastAsia="en-US"/>
        </w:rPr>
      </w:pPr>
    </w:p>
    <w:bookmarkEnd w:id="1"/>
    <w:p w:rsidR="00FB5B5A" w:rsidRDefault="00FB5B5A" w:rsidP="00FB5B5A">
      <w:pPr>
        <w:spacing w:line="360" w:lineRule="exact"/>
        <w:ind w:firstLine="709"/>
        <w:jc w:val="center"/>
        <w:rPr>
          <w:b/>
          <w:bCs/>
          <w:lang w:eastAsia="en-US"/>
        </w:rPr>
      </w:pPr>
      <w:r>
        <w:rPr>
          <w:b/>
          <w:bCs/>
          <w:lang w:eastAsia="en-US"/>
        </w:rPr>
        <w:t xml:space="preserve">4. Формы контроля за исполнением  </w:t>
      </w:r>
    </w:p>
    <w:p w:rsidR="00FB5B5A" w:rsidRDefault="00FB5B5A" w:rsidP="00FB5B5A">
      <w:pPr>
        <w:spacing w:line="360" w:lineRule="exact"/>
        <w:ind w:firstLine="709"/>
        <w:jc w:val="center"/>
        <w:rPr>
          <w:b/>
          <w:bCs/>
          <w:lang w:eastAsia="en-US"/>
        </w:rPr>
      </w:pPr>
      <w:r>
        <w:rPr>
          <w:b/>
          <w:bCs/>
          <w:lang w:eastAsia="en-US"/>
        </w:rPr>
        <w:t>Административного регламента</w:t>
      </w:r>
    </w:p>
    <w:p w:rsidR="00FB5B5A" w:rsidRDefault="00FB5B5A" w:rsidP="00FB5B5A">
      <w:pPr>
        <w:pStyle w:val="2"/>
        <w:numPr>
          <w:ilvl w:val="1"/>
          <w:numId w:val="2"/>
        </w:numPr>
        <w:rPr>
          <w:rFonts w:ascii="Times New Roman" w:hAnsi="Times New Roman" w:cs="Times New Roman"/>
          <w:i w:val="0"/>
          <w:sz w:val="24"/>
          <w:szCs w:val="24"/>
        </w:rPr>
      </w:pPr>
      <w:r>
        <w:rPr>
          <w:rFonts w:ascii="Times New Roman" w:hAnsi="Times New Roman" w:cs="Times New Roman"/>
          <w:i w:val="0"/>
          <w:sz w:val="24"/>
          <w:szCs w:val="24"/>
        </w:rPr>
        <w:t>4.1. Порядок осуществления текущего контроля</w:t>
      </w:r>
    </w:p>
    <w:p w:rsidR="00FB5B5A" w:rsidRDefault="00FB5B5A" w:rsidP="00FB5B5A">
      <w:pPr>
        <w:autoSpaceDE w:val="0"/>
        <w:autoSpaceDN w:val="0"/>
        <w:adjustRightInd w:val="0"/>
        <w:jc w:val="both"/>
      </w:pPr>
      <w: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принятием решений специалистом, ответственным за предоставление муниципальной услуги, и исполнением настоящего Административного регламента (далее – текущий контроль) осуществляется главой администрации или уполномоченным должностным лицом.</w:t>
      </w:r>
    </w:p>
    <w:p w:rsidR="00FB5B5A" w:rsidRDefault="00FB5B5A" w:rsidP="00FB5B5A">
      <w:pPr>
        <w:autoSpaceDE w:val="0"/>
        <w:autoSpaceDN w:val="0"/>
        <w:adjustRightInd w:val="0"/>
        <w:jc w:val="both"/>
      </w:pPr>
      <w:r>
        <w:t>Перечень должностных лиц, осуществляющих текущий контроль, устанавливается индивидуальными правовыми актами администрации. 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FB5B5A" w:rsidRDefault="00FB5B5A" w:rsidP="00FB5B5A">
      <w:pPr>
        <w:autoSpaceDE w:val="0"/>
        <w:autoSpaceDN w:val="0"/>
        <w:adjustRightInd w:val="0"/>
        <w:jc w:val="both"/>
      </w:pPr>
      <w: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 </w:t>
      </w:r>
    </w:p>
    <w:p w:rsidR="00FB5B5A" w:rsidRDefault="00FB5B5A" w:rsidP="00FB5B5A">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4.1.3. Глава администрации, а также уполномоченное им должностное лицо, осуществляя контроль, вправе:</w:t>
      </w:r>
    </w:p>
    <w:p w:rsidR="00FB5B5A" w:rsidRDefault="00FB5B5A" w:rsidP="00FB5B5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контролировать соблюдение порядка и условий предоставления муниципальной услуги;</w:t>
      </w:r>
    </w:p>
    <w:p w:rsidR="00FB5B5A" w:rsidRDefault="00FB5B5A" w:rsidP="00FB5B5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FB5B5A" w:rsidRDefault="00FB5B5A" w:rsidP="00FB5B5A">
      <w:pPr>
        <w:pStyle w:val="ConsPlusNormal"/>
        <w:spacing w:line="276" w:lineRule="auto"/>
        <w:ind w:firstLine="709"/>
        <w:rPr>
          <w:rFonts w:ascii="Times New Roman" w:hAnsi="Times New Roman" w:cs="Times New Roman"/>
          <w:sz w:val="24"/>
          <w:szCs w:val="24"/>
        </w:rPr>
      </w:pPr>
      <w:r>
        <w:rPr>
          <w:rFonts w:ascii="Times New Roman" w:hAnsi="Times New Roman" w:cs="Times New Roman"/>
          <w:sz w:val="24"/>
          <w:szCs w:val="24"/>
        </w:rPr>
        <w:t>назначать ответственных специалистов администрации для постоянного наблюдения за предоставлением муниципальной услуги;</w:t>
      </w:r>
    </w:p>
    <w:p w:rsidR="00FB5B5A" w:rsidRDefault="00FB5B5A" w:rsidP="00FB5B5A">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FB5B5A" w:rsidRDefault="00FB5B5A" w:rsidP="00FB5B5A">
      <w:pPr>
        <w:pStyle w:val="2"/>
        <w:numPr>
          <w:ilvl w:val="1"/>
          <w:numId w:val="2"/>
        </w:numPr>
        <w:rPr>
          <w:rFonts w:ascii="Times New Roman" w:hAnsi="Times New Roman" w:cs="Times New Roman"/>
          <w:i w:val="0"/>
          <w:sz w:val="24"/>
          <w:szCs w:val="24"/>
        </w:rPr>
      </w:pPr>
      <w:r>
        <w:rPr>
          <w:rFonts w:ascii="Times New Roman" w:hAnsi="Times New Roman" w:cs="Times New Roman"/>
          <w:i w:val="0"/>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FB5B5A" w:rsidRDefault="00FB5B5A" w:rsidP="00FB5B5A">
      <w:pPr>
        <w:autoSpaceDE w:val="0"/>
        <w:autoSpaceDN w:val="0"/>
        <w:adjustRightInd w:val="0"/>
        <w:jc w:val="both"/>
      </w:pPr>
      <w: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FB5B5A" w:rsidRDefault="00FB5B5A" w:rsidP="00FB5B5A">
      <w:pPr>
        <w:autoSpaceDE w:val="0"/>
        <w:autoSpaceDN w:val="0"/>
        <w:adjustRightInd w:val="0"/>
        <w:jc w:val="both"/>
      </w:pPr>
      <w: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FB5B5A" w:rsidRDefault="00FB5B5A" w:rsidP="00FB5B5A">
      <w:pPr>
        <w:autoSpaceDE w:val="0"/>
        <w:autoSpaceDN w:val="0"/>
        <w:adjustRightInd w:val="0"/>
        <w:jc w:val="both"/>
      </w:pPr>
      <w:r>
        <w:t>4.2.3. Проверки могут быть плановыми и внеплановыми.</w:t>
      </w:r>
    </w:p>
    <w:p w:rsidR="00FB5B5A" w:rsidRDefault="00FB5B5A" w:rsidP="00FB5B5A">
      <w:pPr>
        <w:autoSpaceDE w:val="0"/>
        <w:autoSpaceDN w:val="0"/>
        <w:adjustRightInd w:val="0"/>
        <w:jc w:val="both"/>
      </w:pPr>
      <w: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FB5B5A" w:rsidRDefault="00FB5B5A" w:rsidP="00FB5B5A">
      <w:pPr>
        <w:autoSpaceDE w:val="0"/>
        <w:autoSpaceDN w:val="0"/>
        <w:adjustRightInd w:val="0"/>
        <w:jc w:val="both"/>
      </w:pPr>
      <w: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FB5B5A" w:rsidRDefault="00FB5B5A" w:rsidP="00FB5B5A">
      <w:pPr>
        <w:autoSpaceDE w:val="0"/>
        <w:autoSpaceDN w:val="0"/>
        <w:adjustRightInd w:val="0"/>
        <w:jc w:val="both"/>
      </w:pPr>
      <w:r>
        <w:t>4.2.6. Для проведения проверки создается комиссия, в состав которой включаются муниципальные служащие администрации.</w:t>
      </w:r>
    </w:p>
    <w:p w:rsidR="00FB5B5A" w:rsidRDefault="00FB5B5A" w:rsidP="00FB5B5A">
      <w:pPr>
        <w:autoSpaceDE w:val="0"/>
        <w:autoSpaceDN w:val="0"/>
        <w:adjustRightInd w:val="0"/>
        <w:jc w:val="both"/>
      </w:pPr>
      <w:r>
        <w:t>4.2.7. Проверка осуществляется на основании распоряжения главы администрации.</w:t>
      </w:r>
    </w:p>
    <w:p w:rsidR="00FB5B5A" w:rsidRDefault="00FB5B5A" w:rsidP="00FB5B5A">
      <w:pPr>
        <w:autoSpaceDE w:val="0"/>
        <w:autoSpaceDN w:val="0"/>
        <w:adjustRightInd w:val="0"/>
        <w:jc w:val="both"/>
      </w:pPr>
      <w: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FB5B5A" w:rsidRDefault="00FB5B5A" w:rsidP="00FB5B5A">
      <w:pPr>
        <w:autoSpaceDE w:val="0"/>
        <w:autoSpaceDN w:val="0"/>
        <w:adjustRightInd w:val="0"/>
        <w:jc w:val="both"/>
      </w:pPr>
      <w: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FB5B5A" w:rsidRDefault="00FB5B5A" w:rsidP="00FB5B5A">
      <w:pPr>
        <w:pStyle w:val="2"/>
        <w:numPr>
          <w:ilvl w:val="1"/>
          <w:numId w:val="2"/>
        </w:numPr>
        <w:rPr>
          <w:rFonts w:ascii="Times New Roman" w:hAnsi="Times New Roman" w:cs="Times New Roman"/>
          <w:i w:val="0"/>
          <w:sz w:val="24"/>
          <w:szCs w:val="24"/>
        </w:rPr>
      </w:pPr>
      <w:r>
        <w:rPr>
          <w:rFonts w:ascii="Times New Roman" w:hAnsi="Times New Roman" w:cs="Times New Roman"/>
          <w:i w:val="0"/>
          <w:sz w:val="24"/>
          <w:szCs w:val="24"/>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FB5B5A" w:rsidRDefault="00FB5B5A" w:rsidP="00FB5B5A">
      <w:pPr>
        <w:jc w:val="both"/>
      </w:pPr>
      <w: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FB5B5A" w:rsidRDefault="00FB5B5A" w:rsidP="00FB5B5A">
      <w:pPr>
        <w:jc w:val="both"/>
      </w:pPr>
      <w: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FB5B5A" w:rsidRDefault="00FB5B5A" w:rsidP="00FB5B5A">
      <w:pPr>
        <w:jc w:val="both"/>
      </w:pPr>
      <w: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FB5B5A" w:rsidRDefault="00FB5B5A" w:rsidP="00FB5B5A">
      <w:pPr>
        <w:pStyle w:val="2"/>
        <w:numPr>
          <w:ilvl w:val="1"/>
          <w:numId w:val="2"/>
        </w:numP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B5B5A" w:rsidRDefault="00FB5B5A" w:rsidP="00FB5B5A">
      <w:pPr>
        <w:jc w:val="both"/>
        <w:rPr>
          <w:rFonts w:eastAsia="Calibri"/>
        </w:rPr>
      </w:pPr>
      <w: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FB5B5A" w:rsidRDefault="00FB5B5A" w:rsidP="00FB5B5A">
      <w:pPr>
        <w:jc w:val="both"/>
        <w:rPr>
          <w:b/>
        </w:rPr>
      </w:pPr>
      <w: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FB5B5A" w:rsidRDefault="00FB5B5A" w:rsidP="00FB5B5A">
      <w:pPr>
        <w:pStyle w:val="1"/>
        <w:numPr>
          <w:ilvl w:val="0"/>
          <w:numId w:val="2"/>
        </w:numPr>
        <w:jc w:val="center"/>
        <w:rPr>
          <w:rFonts w:ascii="Times New Roman" w:hAnsi="Times New Roman" w:cs="Times New Roman"/>
          <w:sz w:val="24"/>
          <w:szCs w:val="24"/>
          <w:lang w:eastAsia="ru-RU"/>
        </w:rPr>
      </w:pPr>
      <w:r>
        <w:rPr>
          <w:rFonts w:ascii="Times New Roman" w:hAnsi="Times New Roman" w:cs="Times New Roman"/>
          <w:sz w:val="24"/>
          <w:szCs w:val="24"/>
        </w:rPr>
        <w:t xml:space="preserve">5. </w:t>
      </w:r>
      <w:r>
        <w:rPr>
          <w:rFonts w:ascii="Times New Roman" w:hAnsi="Times New Roman" w:cs="Times New Roman"/>
          <w:sz w:val="24"/>
          <w:szCs w:val="24"/>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rFonts w:ascii="Times New Roman" w:hAnsi="Times New Roman" w:cs="Times New Roman"/>
          <w:sz w:val="24"/>
          <w:szCs w:val="24"/>
          <w:lang w:val="en-US" w:eastAsia="ru-RU"/>
        </w:rPr>
        <w:t> </w:t>
      </w:r>
      <w:r>
        <w:rPr>
          <w:rFonts w:ascii="Times New Roman" w:hAnsi="Times New Roman" w:cs="Times New Roman"/>
          <w:sz w:val="24"/>
          <w:szCs w:val="24"/>
          <w:lang w:eastAsia="ru-RU"/>
        </w:rPr>
        <w:t>части 1.1 статьи 16 Федерального закона от 27.07.2010 №</w:t>
      </w:r>
      <w:r>
        <w:rPr>
          <w:rFonts w:ascii="Times New Roman" w:hAnsi="Times New Roman" w:cs="Times New Roman"/>
          <w:sz w:val="24"/>
          <w:szCs w:val="24"/>
          <w:lang w:val="en-US" w:eastAsia="ru-RU"/>
        </w:rPr>
        <w:t> </w:t>
      </w:r>
      <w:r>
        <w:rPr>
          <w:rFonts w:ascii="Times New Roman" w:hAnsi="Times New Roman" w:cs="Times New Roman"/>
          <w:sz w:val="24"/>
          <w:szCs w:val="24"/>
          <w:lang w:eastAsia="ru-RU"/>
        </w:rPr>
        <w:t>210</w:t>
      </w:r>
      <w:r>
        <w:rPr>
          <w:rFonts w:ascii="Times New Roman" w:hAnsi="Times New Roman" w:cs="Times New Roman"/>
          <w:sz w:val="24"/>
          <w:szCs w:val="24"/>
          <w:lang w:eastAsia="ru-RU"/>
        </w:rPr>
        <w:noBreakHyphen/>
        <w:t>ФЗ «Об организации предоставления государственных и</w:t>
      </w:r>
      <w:r>
        <w:rPr>
          <w:rFonts w:ascii="Times New Roman" w:hAnsi="Times New Roman" w:cs="Times New Roman"/>
          <w:sz w:val="24"/>
          <w:szCs w:val="24"/>
          <w:lang w:val="en-US" w:eastAsia="ru-RU"/>
        </w:rPr>
        <w:t> </w:t>
      </w:r>
      <w:r>
        <w:rPr>
          <w:rFonts w:ascii="Times New Roman" w:hAnsi="Times New Roman" w:cs="Times New Roman"/>
          <w:sz w:val="24"/>
          <w:szCs w:val="24"/>
          <w:lang w:eastAsia="ru-RU"/>
        </w:rPr>
        <w:t>муниципальных услуг», а также их должностных лиц, муниципальных служащих, работников</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5.1. Информация для заявителя о его праве подать жалобу</w:t>
      </w:r>
    </w:p>
    <w:p w:rsidR="00FB5B5A" w:rsidRDefault="00FB5B5A" w:rsidP="00FB5B5A">
      <w:pPr>
        <w:jc w:val="both"/>
      </w:pPr>
      <w:r>
        <w:t>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FB5B5A" w:rsidRDefault="00FB5B5A" w:rsidP="00FB5B5A">
      <w:pPr>
        <w:jc w:val="both"/>
      </w:pPr>
      <w: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5.2. Предмет жалобы</w:t>
      </w:r>
    </w:p>
    <w:p w:rsidR="00FB5B5A" w:rsidRDefault="00FB5B5A" w:rsidP="00FB5B5A">
      <w:pPr>
        <w:jc w:val="both"/>
      </w:pPr>
      <w:r>
        <w:t>5.2.1. Заявитель может обратиться с жалобой, в том числе в следующих случаях:</w:t>
      </w:r>
    </w:p>
    <w:p w:rsidR="00FB5B5A" w:rsidRDefault="00FB5B5A" w:rsidP="00FB5B5A">
      <w:pPr>
        <w:jc w:val="both"/>
      </w:pPr>
      <w:r>
        <w:t>нарушение срока регистрации запроса заявителя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FB5B5A" w:rsidRDefault="002034FC" w:rsidP="00FB5B5A">
      <w:pPr>
        <w:jc w:val="both"/>
      </w:pPr>
      <w:r>
        <w:t xml:space="preserve">        </w:t>
      </w:r>
      <w:r w:rsidR="00FB5B5A">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B5B5A" w:rsidRDefault="002034FC" w:rsidP="00FB5B5A">
      <w:pPr>
        <w:jc w:val="both"/>
      </w:pPr>
      <w:r>
        <w:t xml:space="preserve">        </w:t>
      </w:r>
      <w:r w:rsidR="000077F3" w:rsidRPr="000077F3">
        <w:rPr>
          <w:color w:val="00000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B5B5A" w:rsidRDefault="002034FC" w:rsidP="00FB5B5A">
      <w:pPr>
        <w:jc w:val="both"/>
      </w:pPr>
      <w:r>
        <w:t xml:space="preserve">       </w:t>
      </w:r>
      <w:r w:rsidR="00FB5B5A">
        <w:t>отказ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FB5B5A" w:rsidRDefault="00FB5B5A" w:rsidP="00FB5B5A">
      <w:pPr>
        <w:jc w:val="both"/>
      </w:pPr>
      <w: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B5B5A" w:rsidRDefault="002034FC" w:rsidP="00FB5B5A">
      <w:pPr>
        <w:jc w:val="both"/>
      </w:pPr>
      <w:r>
        <w:t xml:space="preserve">       </w:t>
      </w:r>
      <w:r w:rsidR="00FB5B5A">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w:t>
      </w:r>
    </w:p>
    <w:p w:rsidR="00FB5B5A" w:rsidRDefault="00FB5B5A" w:rsidP="00FB5B5A">
      <w:pPr>
        <w:jc w:val="both"/>
      </w:pPr>
      <w: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B5B5A" w:rsidRDefault="002034FC" w:rsidP="00FB5B5A">
      <w:pPr>
        <w:jc w:val="both"/>
      </w:pPr>
      <w:r>
        <w:t xml:space="preserve">       </w:t>
      </w:r>
      <w:r w:rsidR="00FB5B5A">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B5B5A" w:rsidRDefault="00FB5B5A" w:rsidP="00FB5B5A">
      <w:pPr>
        <w:jc w:val="both"/>
      </w:pPr>
      <w:r>
        <w:t>нарушение срока или порядка выдачи документов по результатам предоставления муниципальной услуги;</w:t>
      </w:r>
    </w:p>
    <w:p w:rsidR="00FB5B5A" w:rsidRDefault="002034FC" w:rsidP="00FB5B5A">
      <w:pPr>
        <w:jc w:val="both"/>
      </w:pPr>
      <w:r>
        <w:t xml:space="preserve">       </w:t>
      </w:r>
      <w:r w:rsidR="00FB5B5A">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rsidR="00FB5B5A" w:rsidRDefault="002034FC" w:rsidP="00FB5B5A">
      <w:pPr>
        <w:jc w:val="both"/>
      </w:pPr>
      <w:r>
        <w:t xml:space="preserve">        </w:t>
      </w:r>
      <w:r w:rsidR="00FB5B5A">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1D2595" w:rsidRDefault="002034FC" w:rsidP="001D2595">
      <w:pPr>
        <w:jc w:val="both"/>
      </w:pPr>
      <w:r>
        <w:t xml:space="preserve">        Требование у заявителя при предоставлении государственной или муниципальной услуги документов или информации,</w:t>
      </w:r>
      <w:r w:rsidR="00D022FA">
        <w:t xml:space="preserve">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возможн</w:t>
      </w:r>
      <w:r w:rsidR="001D2595">
        <w:t>а функция по предоставлению соответствующих государственных или муниципальных услуг в полном объеме в порядке, определенным частью 1.3 статьи 16 Федерального закона от 27.07.2010 № 210-ФЗ «Об организации предоставления государственных и муниципальных услуг».</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5.3. Органы государственной власти, организации, должностные лица, которым может быть направлена жалоба</w:t>
      </w:r>
    </w:p>
    <w:p w:rsidR="00FB5B5A" w:rsidRDefault="00FB5B5A" w:rsidP="00FB5B5A">
      <w:pPr>
        <w:jc w:val="both"/>
      </w:pPr>
      <w:r>
        <w:t>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5.4. Порядок подачи и рассмотрения жалобы</w:t>
      </w:r>
    </w:p>
    <w:p w:rsidR="00FB5B5A" w:rsidRDefault="00FB5B5A" w:rsidP="00FB5B5A">
      <w:pPr>
        <w:jc w:val="both"/>
      </w:pPr>
      <w:r>
        <w:t>5.4.1. Жалобы на решения и действия (бездействие)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B5B5A" w:rsidRDefault="001D2595" w:rsidP="00FB5B5A">
      <w:pPr>
        <w:jc w:val="both"/>
      </w:pPr>
      <w:r>
        <w:t xml:space="preserve">         </w:t>
      </w:r>
      <w:r w:rsidR="00FB5B5A">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FB5B5A" w:rsidRDefault="001D2595" w:rsidP="00FB5B5A">
      <w:pPr>
        <w:jc w:val="both"/>
      </w:pPr>
      <w:r>
        <w:t xml:space="preserve">         </w:t>
      </w:r>
      <w:r w:rsidR="00FB5B5A">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FB5B5A" w:rsidRDefault="001D2595" w:rsidP="00FB5B5A">
      <w:pPr>
        <w:jc w:val="both"/>
      </w:pPr>
      <w:r>
        <w:t xml:space="preserve">         </w:t>
      </w:r>
      <w:r w:rsidR="00FB5B5A">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B5B5A" w:rsidRDefault="00FB5B5A" w:rsidP="00FB5B5A">
      <w:pPr>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в сети «Интернет», Единого портала государственных и муниципальных услуг (функций), Портала Кировской области, а также может быть подана при личном приёме заявителя.</w:t>
      </w:r>
    </w:p>
    <w:p w:rsidR="00FB5B5A" w:rsidRDefault="001D2595" w:rsidP="00FB5B5A">
      <w:pPr>
        <w:jc w:val="both"/>
      </w:pPr>
      <w:r>
        <w:t xml:space="preserve">          </w:t>
      </w:r>
      <w:r w:rsidR="00FB5B5A">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 </w:t>
      </w:r>
    </w:p>
    <w:p w:rsidR="00FB5B5A" w:rsidRDefault="001D2595" w:rsidP="00FB5B5A">
      <w:pPr>
        <w:jc w:val="both"/>
      </w:pPr>
      <w:r>
        <w:t xml:space="preserve">         </w:t>
      </w:r>
      <w:r w:rsidR="00FB5B5A">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предоставления государственных и муниципальных услуг (функций) либо Портала Кировской области, а также может быть принята при личном приеме заявителя.</w:t>
      </w:r>
    </w:p>
    <w:p w:rsidR="00FB5B5A" w:rsidRDefault="001D2595" w:rsidP="00FB5B5A">
      <w:pPr>
        <w:jc w:val="both"/>
      </w:pPr>
      <w:r>
        <w:t xml:space="preserve">        </w:t>
      </w:r>
      <w:r w:rsidR="00FB5B5A">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FB5B5A" w:rsidRDefault="00FB5B5A" w:rsidP="00FB5B5A">
      <w:pPr>
        <w:jc w:val="both"/>
      </w:pPr>
      <w:r>
        <w:t>5.4.3. Жалоба должна содержать:</w:t>
      </w:r>
    </w:p>
    <w:p w:rsidR="00FB5B5A" w:rsidRDefault="00FB5B5A" w:rsidP="00FB5B5A">
      <w:pPr>
        <w:jc w:val="both"/>
      </w:pPr>
      <w: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B5B5A" w:rsidRDefault="00FB5B5A" w:rsidP="00FB5B5A">
      <w:pPr>
        <w:jc w:val="both"/>
      </w:pPr>
      <w:r>
        <w:t xml:space="preserve">фамилию, имя, отчество (последнее – при наличии), сведения о месте жительства заявителя </w:t>
      </w:r>
      <w:r w:rsidR="001D2595">
        <w:t xml:space="preserve">      </w:t>
      </w:r>
      <w:r>
        <w:t>–</w:t>
      </w:r>
      <w:r w:rsidR="001D2595">
        <w:t xml:space="preserve">    </w:t>
      </w:r>
      <w:r>
        <w:t xml:space="preserve">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B5A" w:rsidRDefault="001D2595" w:rsidP="00FB5B5A">
      <w:pPr>
        <w:jc w:val="both"/>
      </w:pPr>
      <w:r>
        <w:t xml:space="preserve">         </w:t>
      </w:r>
      <w:r w:rsidR="00FB5B5A">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B5B5A" w:rsidRDefault="001D2595" w:rsidP="00FB5B5A">
      <w:pPr>
        <w:jc w:val="both"/>
      </w:pPr>
      <w:r>
        <w:t xml:space="preserve">          </w:t>
      </w:r>
      <w:r w:rsidR="00FB5B5A">
        <w:t>доводы, на основании которых заявитель не согласен с решением,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B5B5A" w:rsidRDefault="00FB5B5A" w:rsidP="00FB5B5A">
      <w:pPr>
        <w:jc w:val="both"/>
      </w:pPr>
      <w:r>
        <w:t xml:space="preserve">5.4.4. Приём жалоб в письменной форме осуществляется органом, предоставляющим муниципальную услугу,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 </w:t>
      </w:r>
    </w:p>
    <w:p w:rsidR="00FB5B5A" w:rsidRDefault="001D2595" w:rsidP="00FB5B5A">
      <w:pPr>
        <w:jc w:val="both"/>
      </w:pPr>
      <w:r>
        <w:t xml:space="preserve">         </w:t>
      </w:r>
      <w:r w:rsidR="00FB5B5A">
        <w:t xml:space="preserve">Время приёма жалоб должно совпадать со временем предоставления муниципальных услуг. </w:t>
      </w:r>
    </w:p>
    <w:p w:rsidR="00FB5B5A" w:rsidRDefault="001D2595" w:rsidP="00FB5B5A">
      <w:pPr>
        <w:jc w:val="both"/>
      </w:pPr>
      <w:r>
        <w:t xml:space="preserve">         </w:t>
      </w:r>
      <w:r w:rsidR="00FB5B5A">
        <w:t xml:space="preserve">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 </w:t>
      </w:r>
    </w:p>
    <w:p w:rsidR="00FB5B5A" w:rsidRDefault="00FB5B5A" w:rsidP="00FB5B5A">
      <w:pPr>
        <w:jc w:val="both"/>
      </w:pPr>
      <w: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FB5B5A" w:rsidRDefault="001D2595" w:rsidP="00FB5B5A">
      <w:pPr>
        <w:jc w:val="both"/>
      </w:pPr>
      <w:r>
        <w:t xml:space="preserve">         </w:t>
      </w:r>
      <w:r w:rsidR="00FB5B5A">
        <w:t>оформленная в соответствии с законодательством Российской Федерации доверенность (для физических лиц);</w:t>
      </w:r>
    </w:p>
    <w:p w:rsidR="00FB5B5A" w:rsidRDefault="001D2595" w:rsidP="00FB5B5A">
      <w:pPr>
        <w:jc w:val="both"/>
      </w:pPr>
      <w:r>
        <w:t xml:space="preserve">        </w:t>
      </w:r>
      <w:r w:rsidR="00FB5B5A">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B5B5A" w:rsidRDefault="001D2595" w:rsidP="00FB5B5A">
      <w:pPr>
        <w:jc w:val="both"/>
      </w:pPr>
      <w:r>
        <w:t xml:space="preserve">        </w:t>
      </w:r>
      <w:r w:rsidR="00FB5B5A">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B5B5A" w:rsidRDefault="00FB5B5A" w:rsidP="00FB5B5A">
      <w:pPr>
        <w:jc w:val="both"/>
      </w:pPr>
      <w:r>
        <w:t xml:space="preserve">5.4.6. При подаче жалобы в электронном виде документы, указанные в пункте 5.4.7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FB5B5A" w:rsidRDefault="001D2595" w:rsidP="00FB5B5A">
      <w:pPr>
        <w:jc w:val="both"/>
      </w:pPr>
      <w:r>
        <w:t xml:space="preserve">          </w:t>
      </w:r>
      <w:r w:rsidR="00FB5B5A">
        <w:t xml:space="preserve">В электронном виде жалоба может быть подана заявителем посредством: </w:t>
      </w:r>
    </w:p>
    <w:p w:rsidR="00FB5B5A" w:rsidRDefault="00FB5B5A" w:rsidP="00FB5B5A">
      <w:pPr>
        <w:jc w:val="both"/>
      </w:pPr>
      <w:r>
        <w:t>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FB5B5A" w:rsidRDefault="001D2595" w:rsidP="00FB5B5A">
      <w:pPr>
        <w:jc w:val="both"/>
        <w:rPr>
          <w:lang w:eastAsia="zh-CN"/>
        </w:rPr>
      </w:pPr>
      <w:r>
        <w:t xml:space="preserve">         </w:t>
      </w:r>
      <w:r w:rsidR="00FB5B5A">
        <w:t>Единого портала государственных и муниципальных услуг (функций)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FB5B5A" w:rsidRDefault="001D2595" w:rsidP="00FB5B5A">
      <w:pPr>
        <w:jc w:val="both"/>
      </w:pPr>
      <w:r>
        <w:t xml:space="preserve">          </w:t>
      </w:r>
      <w:r w:rsidR="00FB5B5A">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FB5B5A" w:rsidRDefault="00FB5B5A" w:rsidP="00FB5B5A">
      <w:pPr>
        <w:jc w:val="both"/>
      </w:pPr>
      <w:r>
        <w:t>Портала Кировской области.</w:t>
      </w:r>
    </w:p>
    <w:p w:rsidR="00FB5B5A" w:rsidRDefault="00FB5B5A" w:rsidP="00FB5B5A">
      <w:pPr>
        <w:jc w:val="both"/>
      </w:pPr>
      <w:r>
        <w:t>5.4.</w:t>
      </w:r>
      <w:r w:rsidR="001D2595">
        <w:t>7</w:t>
      </w:r>
      <w:r>
        <w:t xml:space="preserve">. 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 </w:t>
      </w:r>
    </w:p>
    <w:p w:rsidR="00FB5B5A" w:rsidRDefault="00FB5B5A" w:rsidP="00FB5B5A">
      <w:pPr>
        <w:jc w:val="both"/>
      </w:pPr>
      <w:r>
        <w:t>5.4.</w:t>
      </w:r>
      <w:r w:rsidR="001D2595">
        <w:t>8</w:t>
      </w:r>
      <w:r>
        <w:t xml:space="preserve">.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ED0E6D" w:rsidRDefault="00FB5B5A" w:rsidP="00FB5B5A">
      <w:pPr>
        <w:jc w:val="both"/>
      </w:pPr>
      <w:r>
        <w:t>5.4.</w:t>
      </w:r>
      <w:r w:rsidR="001D2595">
        <w:t>9</w:t>
      </w:r>
      <w:r>
        <w:t>. Заявитель вправе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содержится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ED0E6D" w:rsidRPr="00BA3C68" w:rsidRDefault="00ED0E6D" w:rsidP="00ED0E6D">
      <w:pPr>
        <w:pStyle w:val="a4"/>
        <w:jc w:val="both"/>
      </w:pPr>
      <w:r w:rsidRPr="00BA3C68">
        <w:t xml:space="preserve">5.4.10. В случае признания жалобы подлежащей удовлетворению в ответе заявителю, указанном в </w:t>
      </w:r>
      <w:hyperlink r:id="rId11" w:anchor="dst121" w:history="1">
        <w:r w:rsidRPr="00BA3C68">
          <w:rPr>
            <w:rStyle w:val="a3"/>
            <w:rFonts w:cs="Times New Roman"/>
          </w:rPr>
          <w:t>части 8</w:t>
        </w:r>
      </w:hyperlink>
      <w:r w:rsidRPr="00BA3C68">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2" w:anchor="dst100352" w:history="1">
        <w:r w:rsidRPr="00BA3C68">
          <w:rPr>
            <w:rStyle w:val="a3"/>
            <w:rFonts w:cs="Times New Roman"/>
          </w:rPr>
          <w:t>частью 1.1 статьи 16</w:t>
        </w:r>
      </w:hyperlink>
      <w:r w:rsidRPr="00BA3C68">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D0E6D" w:rsidRPr="00BA3C68" w:rsidRDefault="00ED0E6D" w:rsidP="00ED0E6D">
      <w:pPr>
        <w:pStyle w:val="a4"/>
        <w:jc w:val="both"/>
      </w:pPr>
      <w:r w:rsidRPr="00BA3C68">
        <w:t xml:space="preserve">  5.4.11. В случае признания жалобы не подлежащей удовлетворению в ответе заявителю, указанном в </w:t>
      </w:r>
      <w:hyperlink r:id="rId13" w:anchor="dst121" w:history="1">
        <w:r w:rsidRPr="00BA3C68">
          <w:rPr>
            <w:rStyle w:val="a3"/>
            <w:rFonts w:cs="Times New Roman"/>
          </w:rPr>
          <w:t>части 8</w:t>
        </w:r>
      </w:hyperlink>
      <w:r w:rsidRPr="00BA3C68">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B5B5A" w:rsidRDefault="00FB5B5A" w:rsidP="00ED0E6D">
      <w:pPr>
        <w:jc w:val="both"/>
      </w:pPr>
      <w:r>
        <w:t xml:space="preserve"> </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5.5. Сроки рассмотрения жалобы</w:t>
      </w:r>
    </w:p>
    <w:p w:rsidR="00FB5B5A" w:rsidRDefault="00FB5B5A" w:rsidP="00FB5B5A">
      <w:pPr>
        <w:jc w:val="both"/>
      </w:pPr>
      <w: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5B5A" w:rsidRDefault="00FB5B5A" w:rsidP="00FB5B5A">
      <w:pPr>
        <w:pStyle w:val="2"/>
        <w:numPr>
          <w:ilvl w:val="1"/>
          <w:numId w:val="2"/>
        </w:numPr>
        <w:jc w:val="both"/>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5.6. Результат рассмотрения жалобы</w:t>
      </w:r>
    </w:p>
    <w:p w:rsidR="00FB5B5A" w:rsidRDefault="00FB5B5A" w:rsidP="00FB5B5A">
      <w:pPr>
        <w:jc w:val="both"/>
      </w:pPr>
      <w:r>
        <w:t>5.6.1. По результатам рассмотрения жалобы принимается решение:</w:t>
      </w:r>
    </w:p>
    <w:p w:rsidR="00FB5B5A" w:rsidRDefault="00FB5B5A" w:rsidP="00FB5B5A">
      <w:pPr>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FB5B5A" w:rsidRDefault="00FB5B5A" w:rsidP="00FB5B5A">
      <w:pPr>
        <w:jc w:val="both"/>
      </w:pPr>
      <w:r>
        <w:t>в удовлетворении жалобы отказывается.</w:t>
      </w:r>
    </w:p>
    <w:p w:rsidR="00FB5B5A" w:rsidRDefault="00FB5B5A" w:rsidP="00FB5B5A">
      <w:pPr>
        <w:jc w:val="both"/>
      </w:pPr>
      <w: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FB5B5A" w:rsidRDefault="00FB5B5A" w:rsidP="00FB5B5A">
      <w:pPr>
        <w:jc w:val="both"/>
      </w:pPr>
      <w:r>
        <w:t>5.6.3. В ответе по результатам рассмотрения жалобы указываются:</w:t>
      </w:r>
    </w:p>
    <w:p w:rsidR="00FB5B5A" w:rsidRDefault="00FB5B5A" w:rsidP="00FB5B5A">
      <w:pPr>
        <w:jc w:val="both"/>
      </w:pPr>
      <w: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FB5B5A" w:rsidRDefault="00ED0E6D" w:rsidP="00FB5B5A">
      <w:pPr>
        <w:jc w:val="both"/>
      </w:pPr>
      <w:r>
        <w:t xml:space="preserve">     </w:t>
      </w:r>
      <w:r w:rsidR="00FB5B5A">
        <w:t>номер, дата, место принятия решения, включая сведения о должностном лице, муниципальном служащем, либо работника, решение или действие (бездействие) которого обжалуется;</w:t>
      </w:r>
    </w:p>
    <w:p w:rsidR="00FB5B5A" w:rsidRDefault="00ED0E6D" w:rsidP="00FB5B5A">
      <w:pPr>
        <w:jc w:val="both"/>
      </w:pPr>
      <w:r>
        <w:t xml:space="preserve">       </w:t>
      </w:r>
      <w:r w:rsidR="00FB5B5A">
        <w:t>фамилия, имя, отчество (последнее – при наличии) или наименование заявителя;</w:t>
      </w:r>
    </w:p>
    <w:p w:rsidR="00FB5B5A" w:rsidRDefault="00FB5B5A" w:rsidP="00FB5B5A">
      <w:pPr>
        <w:jc w:val="both"/>
      </w:pPr>
      <w:r>
        <w:t>основания для принятия решения по жалобе;</w:t>
      </w:r>
    </w:p>
    <w:p w:rsidR="00FB5B5A" w:rsidRDefault="00FB5B5A" w:rsidP="00FB5B5A">
      <w:pPr>
        <w:jc w:val="both"/>
      </w:pPr>
      <w:r>
        <w:t>принятое по жалобе решение;</w:t>
      </w:r>
    </w:p>
    <w:p w:rsidR="00FB5B5A" w:rsidRDefault="00ED0E6D" w:rsidP="00FB5B5A">
      <w:pPr>
        <w:jc w:val="both"/>
      </w:pPr>
      <w:r>
        <w:t xml:space="preserve">       </w:t>
      </w:r>
      <w:r w:rsidR="00FB5B5A">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5B5A" w:rsidRDefault="00FB5B5A" w:rsidP="00FB5B5A">
      <w:pPr>
        <w:jc w:val="both"/>
      </w:pPr>
      <w:r>
        <w:t>сведения о порядке обжалования принятого по жалобе решения.</w:t>
      </w:r>
    </w:p>
    <w:p w:rsidR="00FB5B5A" w:rsidRDefault="00FB5B5A" w:rsidP="00FB5B5A">
      <w:pPr>
        <w:jc w:val="both"/>
      </w:pPr>
      <w: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B5B5A" w:rsidRDefault="00ED0E6D" w:rsidP="00FB5B5A">
      <w:pPr>
        <w:jc w:val="both"/>
      </w:pPr>
      <w:r>
        <w:t xml:space="preserve">          </w:t>
      </w:r>
      <w:r w:rsidR="00FB5B5A">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 </w:t>
      </w:r>
    </w:p>
    <w:p w:rsidR="00FB5B5A" w:rsidRDefault="00FB5B5A" w:rsidP="00FB5B5A">
      <w:pPr>
        <w:jc w:val="both"/>
      </w:pPr>
      <w:r>
        <w:t xml:space="preserve">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FB5B5A" w:rsidRDefault="00ED0E6D" w:rsidP="00FB5B5A">
      <w:pPr>
        <w:jc w:val="both"/>
      </w:pPr>
      <w:r>
        <w:t xml:space="preserve">          </w:t>
      </w:r>
      <w:r w:rsidR="00FB5B5A">
        <w:t>наличие вступившего в законную силу решения суда, арбитражного суда по жалобе о том же предмете и по тем же основаниям;</w:t>
      </w:r>
    </w:p>
    <w:p w:rsidR="00FB5B5A" w:rsidRDefault="00ED0E6D" w:rsidP="00FB5B5A">
      <w:pPr>
        <w:jc w:val="both"/>
      </w:pPr>
      <w:r>
        <w:t xml:space="preserve">         </w:t>
      </w:r>
      <w:r w:rsidR="00FB5B5A">
        <w:t>подача жалобы лицом, полномочия которого не подтверждены в порядке, установленном законодательством Российской Федерации;</w:t>
      </w:r>
    </w:p>
    <w:p w:rsidR="00FB5B5A" w:rsidRDefault="00ED0E6D" w:rsidP="00FB5B5A">
      <w:pPr>
        <w:jc w:val="both"/>
      </w:pPr>
      <w:r>
        <w:t xml:space="preserve">        </w:t>
      </w:r>
      <w:r w:rsidR="00FB5B5A">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FB5B5A" w:rsidRDefault="00FB5B5A" w:rsidP="00FB5B5A">
      <w:pPr>
        <w:jc w:val="both"/>
      </w:pPr>
      <w: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FB5B5A" w:rsidRDefault="00ED0E6D" w:rsidP="00FB5B5A">
      <w:pPr>
        <w:jc w:val="both"/>
      </w:pPr>
      <w:r>
        <w:t xml:space="preserve">          </w:t>
      </w:r>
      <w:r w:rsidR="00FB5B5A">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FB5B5A" w:rsidRDefault="00ED0E6D" w:rsidP="00FB5B5A">
      <w:pPr>
        <w:jc w:val="both"/>
      </w:pPr>
      <w:r>
        <w:t xml:space="preserve">         </w:t>
      </w:r>
      <w:r w:rsidR="00FB5B5A">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5B5A" w:rsidRDefault="00FB5B5A" w:rsidP="00FB5B5A">
      <w:pPr>
        <w:jc w:val="both"/>
      </w:pPr>
      <w: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5.7. Порядок информирования заявителя о результатах рассмотрения жалобы</w:t>
      </w:r>
    </w:p>
    <w:p w:rsidR="00FB5B5A" w:rsidRDefault="00FB5B5A" w:rsidP="00FB5B5A">
      <w:pPr>
        <w:jc w:val="both"/>
      </w:pPr>
      <w: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FB5B5A" w:rsidRDefault="00FB5B5A" w:rsidP="00FB5B5A">
      <w:pPr>
        <w:jc w:val="both"/>
      </w:pPr>
      <w:r>
        <w:t>В случае, если в тексте жалобы нет прямого указания на способ направления ответа на жалобу, ответ направляется почтовым направлением.</w:t>
      </w:r>
    </w:p>
    <w:p w:rsidR="00FB5B5A" w:rsidRDefault="00FB5B5A" w:rsidP="00FB5B5A">
      <w:pPr>
        <w:pStyle w:val="2"/>
        <w:numPr>
          <w:ilvl w:val="1"/>
          <w:numId w:val="2"/>
        </w:numPr>
        <w:rPr>
          <w:rFonts w:ascii="Times New Roman" w:hAnsi="Times New Roman" w:cs="Times New Roman"/>
          <w:i w:val="0"/>
          <w:sz w:val="24"/>
          <w:szCs w:val="24"/>
          <w:lang w:eastAsia="ru-RU"/>
        </w:rPr>
      </w:pPr>
      <w:r>
        <w:rPr>
          <w:rFonts w:ascii="Times New Roman" w:hAnsi="Times New Roman" w:cs="Times New Roman"/>
          <w:i w:val="0"/>
          <w:sz w:val="24"/>
          <w:szCs w:val="24"/>
          <w:lang w:eastAsia="ru-RU"/>
        </w:rPr>
        <w:t>5.8. Порядок обжалования решения по жалобе</w:t>
      </w:r>
    </w:p>
    <w:p w:rsidR="00FB5B5A" w:rsidRDefault="00FB5B5A" w:rsidP="00FB5B5A">
      <w:pPr>
        <w:jc w:val="both"/>
      </w:pPr>
      <w:r>
        <w:t>Заявитель вправе обжаловать принятое по жалобе решение вышестоящему органу (при его наличии) или в судебном порядке в</w:t>
      </w:r>
      <w:r>
        <w:rPr>
          <w:lang w:val="en-US"/>
        </w:rPr>
        <w:t> </w:t>
      </w:r>
      <w:r>
        <w:t>соответствии с законодательством Российской Федерации.</w:t>
      </w:r>
    </w:p>
    <w:p w:rsidR="00FB5B5A" w:rsidRDefault="00FB5B5A" w:rsidP="00FB5B5A">
      <w:pPr>
        <w:jc w:val="both"/>
      </w:pPr>
      <w: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lang w:val="en-US"/>
        </w:rPr>
        <w:t> </w:t>
      </w:r>
      <w:r>
        <w:t>210</w:t>
      </w:r>
      <w:r>
        <w:noBreakHyphen/>
        <w:t>ФЗ «Об организации предоставления государственных и</w:t>
      </w:r>
      <w:r>
        <w:rPr>
          <w:lang w:val="en-US"/>
        </w:rPr>
        <w:t> </w:t>
      </w:r>
      <w: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FB5B5A" w:rsidRDefault="00FB5B5A" w:rsidP="00FB5B5A">
      <w:pPr>
        <w:autoSpaceDE w:val="0"/>
        <w:autoSpaceDN w:val="0"/>
        <w:adjustRightInd w:val="0"/>
        <w:jc w:val="both"/>
        <w:rPr>
          <w:lang w:eastAsia="zh-CN"/>
        </w:rPr>
      </w:pPr>
      <w:r>
        <w:t>Заявитель имеет право на получение информации и документов, необходимых для обоснования и рассмотрения жалобы.</w:t>
      </w:r>
    </w:p>
    <w:p w:rsidR="00FB5B5A" w:rsidRDefault="00FB5B5A" w:rsidP="00FB5B5A">
      <w:pPr>
        <w:autoSpaceDE w:val="0"/>
        <w:autoSpaceDN w:val="0"/>
        <w:adjustRightInd w:val="0"/>
        <w:jc w:val="both"/>
      </w:pPr>
      <w:r>
        <w:t>Информацию о порядке подачи и рассмотрения жалобы можно получить:</w:t>
      </w:r>
    </w:p>
    <w:p w:rsidR="00FB5B5A" w:rsidRDefault="00FB5B5A" w:rsidP="00FB5B5A">
      <w:pPr>
        <w:jc w:val="both"/>
      </w:pPr>
      <w: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FB5B5A" w:rsidRDefault="00FB5B5A" w:rsidP="00FB5B5A">
      <w:pPr>
        <w:jc w:val="both"/>
      </w:pPr>
      <w:r>
        <w:t>на Едином портале государственных и муниципальных услуг (функций);</w:t>
      </w:r>
    </w:p>
    <w:p w:rsidR="00FB5B5A" w:rsidRDefault="00FB5B5A" w:rsidP="00FB5B5A">
      <w:pPr>
        <w:jc w:val="both"/>
      </w:pPr>
      <w:r>
        <w:t>на Портале Кировской области;</w:t>
      </w:r>
    </w:p>
    <w:p w:rsidR="00FB5B5A" w:rsidRDefault="00FB5B5A" w:rsidP="00FB5B5A">
      <w:pPr>
        <w:jc w:val="both"/>
      </w:pPr>
      <w:r>
        <w:t>на информационных стендах в местах предоставления муниципальной услуги;</w:t>
      </w:r>
    </w:p>
    <w:p w:rsidR="00FB5B5A" w:rsidRDefault="00FB5B5A" w:rsidP="00FB5B5A">
      <w:pPr>
        <w:pStyle w:val="punct"/>
        <w:tabs>
          <w:tab w:val="clear" w:pos="360"/>
          <w:tab w:val="left" w:pos="708"/>
        </w:tabs>
        <w:spacing w:line="240" w:lineRule="auto"/>
        <w:ind w:firstLine="709"/>
        <w:rPr>
          <w:sz w:val="24"/>
          <w:szCs w:val="24"/>
        </w:rPr>
      </w:pPr>
      <w:r>
        <w:rPr>
          <w:sz w:val="24"/>
          <w:szCs w:val="24"/>
        </w:rPr>
        <w:t xml:space="preserve">при личном обращении заявителя в администрацию </w:t>
      </w:r>
      <w:r w:rsidR="00490621">
        <w:rPr>
          <w:sz w:val="24"/>
          <w:szCs w:val="24"/>
        </w:rPr>
        <w:t>Селинского</w:t>
      </w:r>
      <w:r>
        <w:rPr>
          <w:sz w:val="24"/>
          <w:szCs w:val="24"/>
        </w:rPr>
        <w:t xml:space="preserve"> сельского поселения или многофункциональный центр;</w:t>
      </w:r>
    </w:p>
    <w:p w:rsidR="00FB5B5A" w:rsidRDefault="00FB5B5A" w:rsidP="00FB5B5A">
      <w:pPr>
        <w:pStyle w:val="punct"/>
        <w:tabs>
          <w:tab w:val="clear" w:pos="360"/>
          <w:tab w:val="left" w:pos="708"/>
        </w:tabs>
        <w:spacing w:line="240" w:lineRule="auto"/>
        <w:ind w:firstLine="709"/>
        <w:rPr>
          <w:sz w:val="24"/>
          <w:szCs w:val="24"/>
        </w:rPr>
      </w:pPr>
      <w:r>
        <w:rPr>
          <w:sz w:val="24"/>
          <w:szCs w:val="24"/>
        </w:rPr>
        <w:t>при обращении в письменной форме, в форме электронного документа;</w:t>
      </w:r>
    </w:p>
    <w:p w:rsidR="00FB5B5A" w:rsidRDefault="00FB5B5A" w:rsidP="00FB5B5A">
      <w:pPr>
        <w:pStyle w:val="punct"/>
        <w:tabs>
          <w:tab w:val="clear" w:pos="360"/>
          <w:tab w:val="left" w:pos="708"/>
        </w:tabs>
        <w:spacing w:line="240" w:lineRule="auto"/>
        <w:ind w:firstLine="709"/>
        <w:rPr>
          <w:sz w:val="24"/>
          <w:szCs w:val="24"/>
        </w:rPr>
      </w:pPr>
      <w:r>
        <w:rPr>
          <w:sz w:val="24"/>
          <w:szCs w:val="24"/>
        </w:rPr>
        <w:t>по телефону.</w:t>
      </w:r>
    </w:p>
    <w:p w:rsidR="00FB5B5A" w:rsidRDefault="00FB5B5A" w:rsidP="00FB5B5A">
      <w:pPr>
        <w:spacing w:line="360" w:lineRule="exact"/>
        <w:ind w:firstLine="709"/>
        <w:jc w:val="both"/>
        <w:rPr>
          <w:b/>
          <w:bCs/>
          <w:lang w:eastAsia="en-US"/>
        </w:rPr>
      </w:pPr>
      <w:r>
        <w:t xml:space="preserve">                                                  ____________</w:t>
      </w:r>
    </w:p>
    <w:p w:rsidR="00FB5B5A" w:rsidRDefault="00FB5B5A" w:rsidP="00FB5B5A">
      <w:pPr>
        <w:pageBreakBefore/>
        <w:ind w:right="76" w:firstLine="5400"/>
        <w:jc w:val="right"/>
        <w:rPr>
          <w:lang w:eastAsia="zh-CN"/>
        </w:rPr>
      </w:pPr>
      <w:r>
        <w:t>Приложение № 1 к административному регламенту</w:t>
      </w:r>
    </w:p>
    <w:p w:rsidR="00FB5B5A" w:rsidRDefault="00FB5B5A" w:rsidP="00FB5B5A">
      <w:pPr>
        <w:ind w:right="76" w:firstLine="5400"/>
        <w:jc w:val="right"/>
      </w:pPr>
    </w:p>
    <w:p w:rsidR="00FB5B5A" w:rsidRDefault="00FB5B5A" w:rsidP="00FB5B5A">
      <w:pPr>
        <w:tabs>
          <w:tab w:val="left" w:pos="9354"/>
        </w:tabs>
        <w:ind w:left="4395"/>
      </w:pPr>
      <w:r>
        <w:t xml:space="preserve">Главе администрации </w:t>
      </w:r>
    </w:p>
    <w:p w:rsidR="00FB5B5A" w:rsidRDefault="00FB5B5A" w:rsidP="00FB5B5A">
      <w:pPr>
        <w:tabs>
          <w:tab w:val="left" w:pos="9354"/>
        </w:tabs>
        <w:ind w:left="4395"/>
      </w:pPr>
      <w:r>
        <w:rPr>
          <w:u w:val="single"/>
        </w:rPr>
        <w:tab/>
      </w:r>
    </w:p>
    <w:p w:rsidR="00FB5B5A" w:rsidRDefault="00FB5B5A" w:rsidP="00FB5B5A">
      <w:pPr>
        <w:tabs>
          <w:tab w:val="left" w:pos="9354"/>
        </w:tabs>
        <w:ind w:left="4395"/>
      </w:pPr>
      <w:r>
        <w:rPr>
          <w:u w:val="single"/>
        </w:rPr>
        <w:tab/>
      </w:r>
    </w:p>
    <w:p w:rsidR="00FB5B5A" w:rsidRDefault="00FB5B5A" w:rsidP="00FB5B5A">
      <w:pPr>
        <w:tabs>
          <w:tab w:val="left" w:pos="9354"/>
        </w:tabs>
        <w:ind w:left="4395"/>
      </w:pPr>
      <w:r>
        <w:t xml:space="preserve">от </w:t>
      </w:r>
      <w:r>
        <w:rPr>
          <w:u w:val="single"/>
        </w:rPr>
        <w:tab/>
      </w:r>
    </w:p>
    <w:p w:rsidR="00FB5B5A" w:rsidRDefault="00FB5B5A" w:rsidP="00FB5B5A">
      <w:pPr>
        <w:tabs>
          <w:tab w:val="left" w:pos="9354"/>
        </w:tabs>
        <w:ind w:left="4395"/>
        <w:jc w:val="center"/>
      </w:pPr>
      <w:r>
        <w:rPr>
          <w:vertAlign w:val="superscript"/>
        </w:rPr>
        <w:t>(Ф.И.О. полностью, полное наименование юр. лица)</w:t>
      </w:r>
    </w:p>
    <w:p w:rsidR="00FB5B5A" w:rsidRDefault="00FB5B5A" w:rsidP="00FB5B5A">
      <w:pPr>
        <w:tabs>
          <w:tab w:val="left" w:pos="9354"/>
        </w:tabs>
        <w:ind w:left="4395"/>
      </w:pPr>
      <w:r>
        <w:rPr>
          <w:u w:val="single"/>
        </w:rPr>
        <w:tab/>
      </w:r>
    </w:p>
    <w:p w:rsidR="00FB5B5A" w:rsidRDefault="00FB5B5A" w:rsidP="00FB5B5A">
      <w:pPr>
        <w:tabs>
          <w:tab w:val="left" w:pos="9354"/>
        </w:tabs>
        <w:ind w:left="4395"/>
      </w:pPr>
      <w:r>
        <w:t xml:space="preserve">адрес заявителя: </w:t>
      </w:r>
      <w:r>
        <w:rPr>
          <w:u w:val="single"/>
        </w:rPr>
        <w:tab/>
      </w:r>
    </w:p>
    <w:p w:rsidR="00FB5B5A" w:rsidRDefault="00FB5B5A" w:rsidP="00FB5B5A">
      <w:pPr>
        <w:tabs>
          <w:tab w:val="left" w:pos="9354"/>
        </w:tabs>
        <w:ind w:left="4395"/>
      </w:pPr>
      <w:r>
        <w:rPr>
          <w:u w:val="single"/>
        </w:rPr>
        <w:tab/>
      </w:r>
    </w:p>
    <w:p w:rsidR="00FB5B5A" w:rsidRDefault="00FB5B5A" w:rsidP="00FB5B5A">
      <w:pPr>
        <w:tabs>
          <w:tab w:val="left" w:pos="9354"/>
        </w:tabs>
        <w:ind w:left="4394"/>
        <w:jc w:val="center"/>
      </w:pPr>
      <w:r>
        <w:rPr>
          <w:vertAlign w:val="superscript"/>
        </w:rPr>
        <w:t>(местонахождение юридического лица,</w:t>
      </w:r>
    </w:p>
    <w:p w:rsidR="00FB5B5A" w:rsidRDefault="00FB5B5A" w:rsidP="00FB5B5A">
      <w:pPr>
        <w:tabs>
          <w:tab w:val="left" w:pos="9354"/>
        </w:tabs>
        <w:ind w:left="4395"/>
      </w:pPr>
      <w:r>
        <w:rPr>
          <w:u w:val="single"/>
        </w:rPr>
        <w:tab/>
      </w:r>
    </w:p>
    <w:p w:rsidR="00FB5B5A" w:rsidRDefault="00FB5B5A" w:rsidP="00FB5B5A">
      <w:pPr>
        <w:tabs>
          <w:tab w:val="left" w:pos="9354"/>
        </w:tabs>
        <w:ind w:left="4395"/>
        <w:jc w:val="center"/>
      </w:pPr>
      <w:r>
        <w:rPr>
          <w:vertAlign w:val="superscript"/>
        </w:rPr>
        <w:t>место регистрации физического лица)</w:t>
      </w:r>
    </w:p>
    <w:p w:rsidR="00FB5B5A" w:rsidRDefault="00FB5B5A" w:rsidP="00FB5B5A">
      <w:pPr>
        <w:tabs>
          <w:tab w:val="left" w:pos="9354"/>
        </w:tabs>
        <w:ind w:left="4395"/>
      </w:pPr>
      <w:r>
        <w:t xml:space="preserve">дополнительные контактные данные: </w:t>
      </w:r>
    </w:p>
    <w:p w:rsidR="00FB5B5A" w:rsidRDefault="00FB5B5A" w:rsidP="00FB5B5A">
      <w:pPr>
        <w:tabs>
          <w:tab w:val="left" w:pos="9354"/>
        </w:tabs>
        <w:ind w:left="4395"/>
      </w:pPr>
      <w:r>
        <w:rPr>
          <w:u w:val="single"/>
        </w:rPr>
        <w:tab/>
      </w:r>
    </w:p>
    <w:p w:rsidR="00FB5B5A" w:rsidRDefault="00FB5B5A" w:rsidP="00FB5B5A">
      <w:pPr>
        <w:tabs>
          <w:tab w:val="left" w:pos="9354"/>
        </w:tabs>
        <w:ind w:left="4394"/>
        <w:jc w:val="center"/>
      </w:pPr>
      <w:r>
        <w:rPr>
          <w:vertAlign w:val="superscript"/>
        </w:rPr>
        <w:t>(по усмотрению заявителя)</w:t>
      </w:r>
    </w:p>
    <w:p w:rsidR="00FB5B5A" w:rsidRDefault="00FB5B5A" w:rsidP="00FB5B5A">
      <w:pPr>
        <w:tabs>
          <w:tab w:val="left" w:pos="9354"/>
        </w:tabs>
        <w:ind w:left="4395"/>
      </w:pPr>
      <w:r>
        <w:rPr>
          <w:u w:val="single"/>
        </w:rPr>
        <w:tab/>
      </w:r>
    </w:p>
    <w:p w:rsidR="00FB5B5A" w:rsidRDefault="00FB5B5A" w:rsidP="00FB5B5A">
      <w:pPr>
        <w:ind w:right="76" w:firstLine="540"/>
        <w:jc w:val="right"/>
        <w:rPr>
          <w:u w:val="single"/>
        </w:rPr>
      </w:pPr>
    </w:p>
    <w:p w:rsidR="00FB5B5A" w:rsidRDefault="00FB5B5A" w:rsidP="00FB5B5A">
      <w:pPr>
        <w:ind w:firstLine="539"/>
        <w:jc w:val="center"/>
      </w:pPr>
      <w:r>
        <w:t>ЗАЯВЛЕНИЕ</w:t>
      </w:r>
    </w:p>
    <w:p w:rsidR="00FB5B5A" w:rsidRDefault="00FB5B5A" w:rsidP="00FB5B5A">
      <w:pPr>
        <w:ind w:firstLine="539"/>
      </w:pPr>
    </w:p>
    <w:p w:rsidR="00FB5B5A" w:rsidRDefault="00FB5B5A" w:rsidP="00FB5B5A">
      <w:pPr>
        <w:ind w:right="76" w:firstLine="540"/>
      </w:pPr>
      <w:r>
        <w:t xml:space="preserve">Прошу признать, </w:t>
      </w:r>
      <w:proofErr w:type="gramStart"/>
      <w:r>
        <w:t>находящееся</w:t>
      </w:r>
      <w:proofErr w:type="gramEnd"/>
      <w:r>
        <w:t xml:space="preserve"> (</w:t>
      </w:r>
      <w:proofErr w:type="spellStart"/>
      <w:r>
        <w:t>ийся</w:t>
      </w:r>
      <w:proofErr w:type="spellEnd"/>
      <w:r>
        <w:t>) в собственности _____________________________________________</w:t>
      </w:r>
      <w:r w:rsidR="00490621">
        <w:t>______________________________</w:t>
      </w:r>
      <w:r>
        <w:t xml:space="preserve">_, </w:t>
      </w:r>
    </w:p>
    <w:p w:rsidR="00FB5B5A" w:rsidRDefault="00FB5B5A" w:rsidP="00FB5B5A">
      <w:pPr>
        <w:ind w:right="76"/>
      </w:pPr>
      <w:proofErr w:type="gramStart"/>
      <w:r>
        <w:t>расположенное</w:t>
      </w:r>
      <w:proofErr w:type="gramEnd"/>
      <w:r>
        <w:t xml:space="preserve"> (</w:t>
      </w:r>
      <w:proofErr w:type="spellStart"/>
      <w:r>
        <w:t>ый</w:t>
      </w:r>
      <w:proofErr w:type="spellEnd"/>
      <w:r>
        <w:t>) по адресу:___________________________________________________</w:t>
      </w:r>
    </w:p>
    <w:p w:rsidR="00FB5B5A" w:rsidRDefault="00FB5B5A" w:rsidP="00FB5B5A">
      <w:pPr>
        <w:ind w:right="76" w:firstLine="540"/>
      </w:pPr>
    </w:p>
    <w:tbl>
      <w:tblPr>
        <w:tblW w:w="0" w:type="auto"/>
        <w:tblInd w:w="108" w:type="dxa"/>
        <w:tblLayout w:type="fixed"/>
        <w:tblLook w:val="04A0" w:firstRow="1" w:lastRow="0" w:firstColumn="1" w:lastColumn="0" w:noHBand="0" w:noVBand="1"/>
      </w:tblPr>
      <w:tblGrid>
        <w:gridCol w:w="9478"/>
      </w:tblGrid>
      <w:tr w:rsidR="00FB5B5A" w:rsidTr="00FB5B5A">
        <w:tc>
          <w:tcPr>
            <w:tcW w:w="9478" w:type="dxa"/>
            <w:tcBorders>
              <w:top w:val="single" w:sz="4" w:space="0" w:color="000000"/>
              <w:left w:val="single" w:sz="4" w:space="0" w:color="000000"/>
              <w:bottom w:val="single" w:sz="4" w:space="0" w:color="000000"/>
              <w:right w:val="single" w:sz="4" w:space="0" w:color="000000"/>
            </w:tcBorders>
            <w:hideMark/>
          </w:tcPr>
          <w:p w:rsidR="00FB5B5A" w:rsidRDefault="00FB5B5A">
            <w:pPr>
              <w:spacing w:line="254" w:lineRule="auto"/>
              <w:ind w:right="76"/>
              <w:rPr>
                <w:lang w:eastAsia="en-US"/>
              </w:rPr>
            </w:pPr>
            <w:r>
              <w:rPr>
                <w:lang w:eastAsia="en-US"/>
              </w:rPr>
              <w:t>помещение жилым помещением</w:t>
            </w:r>
          </w:p>
        </w:tc>
      </w:tr>
      <w:tr w:rsidR="00FB5B5A" w:rsidTr="00FB5B5A">
        <w:tc>
          <w:tcPr>
            <w:tcW w:w="9478" w:type="dxa"/>
            <w:tcBorders>
              <w:top w:val="single" w:sz="4" w:space="0" w:color="000000"/>
              <w:left w:val="single" w:sz="4" w:space="0" w:color="000000"/>
              <w:bottom w:val="single" w:sz="4" w:space="0" w:color="000000"/>
              <w:right w:val="single" w:sz="4" w:space="0" w:color="000000"/>
            </w:tcBorders>
            <w:hideMark/>
          </w:tcPr>
          <w:p w:rsidR="00FB5B5A" w:rsidRDefault="00FB5B5A">
            <w:pPr>
              <w:spacing w:line="254" w:lineRule="auto"/>
              <w:ind w:right="76"/>
              <w:rPr>
                <w:lang w:eastAsia="en-US"/>
              </w:rPr>
            </w:pPr>
            <w:r>
              <w:rPr>
                <w:lang w:eastAsia="en-US"/>
              </w:rPr>
              <w:t>жилое помещение непригодным для проживания</w:t>
            </w:r>
          </w:p>
        </w:tc>
      </w:tr>
      <w:tr w:rsidR="00FB5B5A" w:rsidTr="00FB5B5A">
        <w:tc>
          <w:tcPr>
            <w:tcW w:w="9478" w:type="dxa"/>
            <w:tcBorders>
              <w:top w:val="single" w:sz="4" w:space="0" w:color="000000"/>
              <w:left w:val="single" w:sz="4" w:space="0" w:color="000000"/>
              <w:bottom w:val="single" w:sz="4" w:space="0" w:color="000000"/>
              <w:right w:val="single" w:sz="4" w:space="0" w:color="000000"/>
            </w:tcBorders>
            <w:hideMark/>
          </w:tcPr>
          <w:p w:rsidR="00FB5B5A" w:rsidRDefault="00FB5B5A">
            <w:pPr>
              <w:spacing w:line="254" w:lineRule="auto"/>
              <w:ind w:right="76"/>
              <w:rPr>
                <w:lang w:eastAsia="en-US"/>
              </w:rPr>
            </w:pPr>
            <w:r>
              <w:rPr>
                <w:lang w:eastAsia="en-US"/>
              </w:rPr>
              <w:t>многоквартирный дом аварийным и подлежащим сносу или реконструкции</w:t>
            </w:r>
          </w:p>
        </w:tc>
      </w:tr>
      <w:tr w:rsidR="0093737E" w:rsidTr="00FB5B5A">
        <w:tc>
          <w:tcPr>
            <w:tcW w:w="9478" w:type="dxa"/>
            <w:tcBorders>
              <w:top w:val="single" w:sz="4" w:space="0" w:color="000000"/>
              <w:left w:val="single" w:sz="4" w:space="0" w:color="000000"/>
              <w:bottom w:val="single" w:sz="4" w:space="0" w:color="000000"/>
              <w:right w:val="single" w:sz="4" w:space="0" w:color="000000"/>
            </w:tcBorders>
          </w:tcPr>
          <w:p w:rsidR="0093737E" w:rsidRDefault="0093737E">
            <w:pPr>
              <w:spacing w:line="254" w:lineRule="auto"/>
              <w:ind w:right="76"/>
              <w:rPr>
                <w:lang w:eastAsia="en-US"/>
              </w:rPr>
            </w:pPr>
            <w:r w:rsidRPr="000B0D1B">
              <w:rPr>
                <w:bCs/>
              </w:rPr>
              <w:t>садового дома жилым домом и жилого дома садовым домом на территории муниципального образования</w:t>
            </w:r>
          </w:p>
        </w:tc>
      </w:tr>
    </w:tbl>
    <w:p w:rsidR="00FB5B5A" w:rsidRDefault="00FB5B5A" w:rsidP="00FB5B5A">
      <w:pPr>
        <w:ind w:right="76" w:firstLine="540"/>
        <w:rPr>
          <w:rFonts w:eastAsia="Calibri"/>
          <w:lang w:eastAsia="zh-CN"/>
        </w:rPr>
      </w:pPr>
    </w:p>
    <w:p w:rsidR="00FB5B5A" w:rsidRDefault="00FB5B5A" w:rsidP="00FB5B5A">
      <w:pPr>
        <w:ind w:right="76" w:firstLine="540"/>
        <w:jc w:val="both"/>
      </w:pPr>
      <w:r>
        <w:t xml:space="preserve">Приложения:       </w:t>
      </w:r>
    </w:p>
    <w:p w:rsidR="00FB5B5A" w:rsidRDefault="00FB5B5A" w:rsidP="00FB5B5A">
      <w:pPr>
        <w:ind w:right="76" w:firstLine="540"/>
        <w:jc w:val="both"/>
      </w:pPr>
      <w:r>
        <w:t>______________________________________________________________________</w:t>
      </w:r>
    </w:p>
    <w:p w:rsidR="00FB5B5A" w:rsidRDefault="00FB5B5A" w:rsidP="00FB5B5A">
      <w:pPr>
        <w:ind w:right="76" w:firstLine="540"/>
        <w:jc w:val="both"/>
      </w:pPr>
      <w:r>
        <w:t>________________________________________</w:t>
      </w:r>
      <w:r w:rsidR="00490621">
        <w:t>____________________________</w:t>
      </w:r>
      <w:r>
        <w:t>__</w:t>
      </w:r>
    </w:p>
    <w:p w:rsidR="00FB5B5A" w:rsidRDefault="00FB5B5A" w:rsidP="00FB5B5A">
      <w:pPr>
        <w:ind w:right="76" w:firstLine="540"/>
        <w:jc w:val="both"/>
      </w:pPr>
      <w:r>
        <w:t>________________________________________</w:t>
      </w:r>
      <w:r w:rsidR="00490621">
        <w:t>____________________________</w:t>
      </w:r>
      <w:r>
        <w:t>__</w:t>
      </w:r>
    </w:p>
    <w:p w:rsidR="00FB5B5A" w:rsidRDefault="00FB5B5A" w:rsidP="00FB5B5A">
      <w:pPr>
        <w:ind w:right="76" w:firstLine="540"/>
        <w:jc w:val="both"/>
      </w:pPr>
      <w:r>
        <w:t>_____________________________________</w:t>
      </w:r>
      <w:r w:rsidR="00490621">
        <w:t>_______________________________</w:t>
      </w:r>
      <w:r>
        <w:t>__</w:t>
      </w:r>
    </w:p>
    <w:p w:rsidR="00FB5B5A" w:rsidRDefault="00FB5B5A" w:rsidP="00FB5B5A">
      <w:pPr>
        <w:ind w:right="76" w:firstLine="540"/>
        <w:jc w:val="both"/>
      </w:pPr>
    </w:p>
    <w:p w:rsidR="00FB5B5A" w:rsidRDefault="00FB5B5A" w:rsidP="00FB5B5A">
      <w:pPr>
        <w:ind w:right="76" w:firstLine="540"/>
        <w:jc w:val="both"/>
      </w:pPr>
      <w:r>
        <w:t>Заявитель:</w:t>
      </w:r>
    </w:p>
    <w:p w:rsidR="00FB5B5A" w:rsidRDefault="00FB5B5A" w:rsidP="00FB5B5A">
      <w:pPr>
        <w:ind w:right="76" w:firstLine="540"/>
        <w:jc w:val="both"/>
      </w:pPr>
      <w:r>
        <w:t>____________________________________________</w:t>
      </w:r>
    </w:p>
    <w:p w:rsidR="00FB5B5A" w:rsidRDefault="00FB5B5A" w:rsidP="00FB5B5A">
      <w:pPr>
        <w:ind w:right="76" w:firstLine="540"/>
        <w:jc w:val="both"/>
      </w:pPr>
    </w:p>
    <w:tbl>
      <w:tblPr>
        <w:tblW w:w="0" w:type="auto"/>
        <w:tblLayout w:type="fixed"/>
        <w:tblLook w:val="04A0" w:firstRow="1" w:lastRow="0" w:firstColumn="1" w:lastColumn="0" w:noHBand="0" w:noVBand="1"/>
      </w:tblPr>
      <w:tblGrid>
        <w:gridCol w:w="3652"/>
        <w:gridCol w:w="2126"/>
        <w:gridCol w:w="3792"/>
      </w:tblGrid>
      <w:tr w:rsidR="00FB5B5A" w:rsidTr="00FB5B5A">
        <w:tc>
          <w:tcPr>
            <w:tcW w:w="3652" w:type="dxa"/>
            <w:hideMark/>
          </w:tcPr>
          <w:p w:rsidR="00FB5B5A" w:rsidRDefault="00FB5B5A">
            <w:pPr>
              <w:spacing w:line="254" w:lineRule="auto"/>
              <w:ind w:right="76"/>
              <w:rPr>
                <w:lang w:eastAsia="en-US"/>
              </w:rPr>
            </w:pPr>
            <w:r>
              <w:rPr>
                <w:lang w:eastAsia="en-US"/>
              </w:rPr>
              <w:t>«___» ____________ 20__ г.</w:t>
            </w:r>
          </w:p>
        </w:tc>
        <w:tc>
          <w:tcPr>
            <w:tcW w:w="2126" w:type="dxa"/>
          </w:tcPr>
          <w:p w:rsidR="00FB5B5A" w:rsidRDefault="00FB5B5A">
            <w:pPr>
              <w:snapToGrid w:val="0"/>
              <w:spacing w:line="254" w:lineRule="auto"/>
              <w:ind w:right="76"/>
              <w:rPr>
                <w:lang w:eastAsia="en-US"/>
              </w:rPr>
            </w:pPr>
          </w:p>
        </w:tc>
        <w:tc>
          <w:tcPr>
            <w:tcW w:w="3792" w:type="dxa"/>
            <w:tcBorders>
              <w:top w:val="nil"/>
              <w:left w:val="nil"/>
              <w:bottom w:val="single" w:sz="4" w:space="0" w:color="000000"/>
              <w:right w:val="nil"/>
            </w:tcBorders>
          </w:tcPr>
          <w:p w:rsidR="00FB5B5A" w:rsidRDefault="00FB5B5A">
            <w:pPr>
              <w:snapToGrid w:val="0"/>
              <w:spacing w:line="254" w:lineRule="auto"/>
              <w:ind w:right="76"/>
              <w:rPr>
                <w:lang w:eastAsia="en-US"/>
              </w:rPr>
            </w:pPr>
          </w:p>
        </w:tc>
      </w:tr>
      <w:tr w:rsidR="00FB5B5A" w:rsidTr="00FB5B5A">
        <w:tc>
          <w:tcPr>
            <w:tcW w:w="3652" w:type="dxa"/>
            <w:hideMark/>
          </w:tcPr>
          <w:p w:rsidR="00FB5B5A" w:rsidRDefault="00FB5B5A">
            <w:pPr>
              <w:spacing w:line="254" w:lineRule="auto"/>
              <w:ind w:right="76"/>
              <w:jc w:val="center"/>
              <w:rPr>
                <w:lang w:eastAsia="en-US"/>
              </w:rPr>
            </w:pPr>
            <w:r>
              <w:rPr>
                <w:lang w:eastAsia="en-US"/>
              </w:rPr>
              <w:t>(дата)</w:t>
            </w:r>
          </w:p>
        </w:tc>
        <w:tc>
          <w:tcPr>
            <w:tcW w:w="2126" w:type="dxa"/>
          </w:tcPr>
          <w:p w:rsidR="00FB5B5A" w:rsidRDefault="00FB5B5A">
            <w:pPr>
              <w:snapToGrid w:val="0"/>
              <w:spacing w:line="254" w:lineRule="auto"/>
              <w:ind w:right="76"/>
              <w:rPr>
                <w:lang w:eastAsia="en-US"/>
              </w:rPr>
            </w:pPr>
          </w:p>
        </w:tc>
        <w:tc>
          <w:tcPr>
            <w:tcW w:w="3792" w:type="dxa"/>
            <w:tcBorders>
              <w:top w:val="single" w:sz="4" w:space="0" w:color="000000"/>
              <w:left w:val="nil"/>
              <w:bottom w:val="nil"/>
              <w:right w:val="nil"/>
            </w:tcBorders>
            <w:hideMark/>
          </w:tcPr>
          <w:p w:rsidR="00FB5B5A" w:rsidRDefault="00FB5B5A">
            <w:pPr>
              <w:spacing w:line="254" w:lineRule="auto"/>
              <w:ind w:right="76"/>
              <w:jc w:val="center"/>
              <w:rPr>
                <w:lang w:eastAsia="en-US"/>
              </w:rPr>
            </w:pPr>
            <w:r>
              <w:rPr>
                <w:lang w:eastAsia="en-US"/>
              </w:rPr>
              <w:t>(подпись)</w:t>
            </w:r>
          </w:p>
        </w:tc>
      </w:tr>
    </w:tbl>
    <w:p w:rsidR="00FB5B5A" w:rsidRDefault="00FB5B5A" w:rsidP="00FB5B5A">
      <w:pPr>
        <w:ind w:right="76" w:firstLine="540"/>
        <w:jc w:val="both"/>
        <w:rPr>
          <w:rFonts w:eastAsia="Calibri"/>
          <w:lang w:eastAsia="zh-CN"/>
        </w:rPr>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autoSpaceDE w:val="0"/>
        <w:ind w:left="5940" w:hanging="720"/>
        <w:jc w:val="both"/>
      </w:pPr>
    </w:p>
    <w:p w:rsidR="00FB5B5A" w:rsidRDefault="00FB5B5A" w:rsidP="00FB5B5A">
      <w:pPr>
        <w:ind w:right="76" w:firstLine="5400"/>
        <w:jc w:val="right"/>
      </w:pPr>
      <w:r>
        <w:t>Приложение № 2</w:t>
      </w:r>
    </w:p>
    <w:p w:rsidR="00FB5B5A" w:rsidRDefault="00FB5B5A" w:rsidP="00FB5B5A">
      <w:pPr>
        <w:ind w:left="5220"/>
      </w:pPr>
      <w:r>
        <w:t xml:space="preserve">к административному регламенту </w:t>
      </w:r>
    </w:p>
    <w:p w:rsidR="00FB5B5A" w:rsidRDefault="00FB5B5A" w:rsidP="00FB5B5A">
      <w:pPr>
        <w:jc w:val="right"/>
      </w:pPr>
    </w:p>
    <w:p w:rsidR="00FB5B5A" w:rsidRDefault="00FB5B5A" w:rsidP="00FB5B5A">
      <w:pPr>
        <w:tabs>
          <w:tab w:val="left" w:pos="4860"/>
        </w:tabs>
        <w:ind w:left="5220"/>
      </w:pPr>
      <w:r>
        <w:t>_____________________________</w:t>
      </w:r>
    </w:p>
    <w:p w:rsidR="00FB5B5A" w:rsidRDefault="00FB5B5A" w:rsidP="00FB5B5A">
      <w:pPr>
        <w:ind w:firstLine="4680"/>
        <w:jc w:val="center"/>
      </w:pPr>
      <w:r>
        <w:rPr>
          <w:vertAlign w:val="superscript"/>
        </w:rPr>
        <w:t xml:space="preserve">Ф.И.О. заявителя, адрес </w:t>
      </w:r>
    </w:p>
    <w:p w:rsidR="00FB5B5A" w:rsidRDefault="00FB5B5A" w:rsidP="00FB5B5A">
      <w:r>
        <w:t>наименование и реквизиты</w:t>
      </w:r>
    </w:p>
    <w:p w:rsidR="00FB5B5A" w:rsidRDefault="00FB5B5A" w:rsidP="00FB5B5A">
      <w:r>
        <w:t xml:space="preserve">органа, предоставляющего </w:t>
      </w:r>
    </w:p>
    <w:p w:rsidR="00FB5B5A" w:rsidRDefault="00FB5B5A" w:rsidP="00FB5B5A">
      <w:r>
        <w:t>муниципальную услугу</w:t>
      </w:r>
    </w:p>
    <w:p w:rsidR="00FB5B5A" w:rsidRDefault="00FB5B5A" w:rsidP="00FB5B5A">
      <w:pPr>
        <w:jc w:val="center"/>
      </w:pPr>
    </w:p>
    <w:p w:rsidR="00FB5B5A" w:rsidRDefault="00FB5B5A" w:rsidP="00FB5B5A">
      <w:pPr>
        <w:jc w:val="center"/>
      </w:pPr>
      <w:r>
        <w:rPr>
          <w:b/>
        </w:rPr>
        <w:t>Уведомление об отказе в приеме заявления для предоставления муниципальной услуги</w:t>
      </w:r>
    </w:p>
    <w:p w:rsidR="00FB5B5A" w:rsidRDefault="00FB5B5A" w:rsidP="00FB5B5A">
      <w:pPr>
        <w:rPr>
          <w:b/>
        </w:rPr>
      </w:pPr>
    </w:p>
    <w:p w:rsidR="00FB5B5A" w:rsidRDefault="00FB5B5A" w:rsidP="00FB5B5A">
      <w:pPr>
        <w:jc w:val="center"/>
      </w:pPr>
      <w:r>
        <w:t>Уважаемый (</w:t>
      </w:r>
      <w:proofErr w:type="spellStart"/>
      <w:r>
        <w:t>ая</w:t>
      </w:r>
      <w:proofErr w:type="spellEnd"/>
      <w:r>
        <w:t>)_____________________________________________________</w:t>
      </w:r>
    </w:p>
    <w:p w:rsidR="00FB5B5A" w:rsidRDefault="00FB5B5A" w:rsidP="00FB5B5A">
      <w:pPr>
        <w:jc w:val="center"/>
      </w:pPr>
      <w:r>
        <w:rPr>
          <w:vertAlign w:val="superscript"/>
        </w:rPr>
        <w:t>(Ф.И.О. заявителя)</w:t>
      </w:r>
    </w:p>
    <w:p w:rsidR="00041779" w:rsidRDefault="00FB5B5A" w:rsidP="00041779">
      <w:pPr>
        <w:spacing w:line="254" w:lineRule="auto"/>
        <w:ind w:right="76"/>
        <w:jc w:val="both"/>
        <w:rPr>
          <w:lang w:eastAsia="en-US"/>
        </w:rPr>
      </w:pPr>
      <w:r>
        <w:t>настоящим уведомляем Вас о том, что заявление о предоставлении муниципальной услуги «</w:t>
      </w:r>
      <w:r w:rsidR="00041779">
        <w:t>П</w:t>
      </w:r>
      <w:r w:rsidR="00041779">
        <w:rPr>
          <w:lang w:eastAsia="en-US"/>
        </w:rPr>
        <w:t>омещение жилым помещением, жилое помещение непригодным для проживания</w:t>
      </w:r>
    </w:p>
    <w:p w:rsidR="0093737E" w:rsidRDefault="0093737E" w:rsidP="0093737E">
      <w:pPr>
        <w:spacing w:line="254" w:lineRule="auto"/>
        <w:ind w:right="76"/>
        <w:jc w:val="both"/>
        <w:rPr>
          <w:lang w:eastAsia="en-US"/>
        </w:rPr>
      </w:pPr>
      <w:r>
        <w:rPr>
          <w:lang w:eastAsia="en-US"/>
        </w:rPr>
        <w:t>многоквартирный дом аварийным и подлежащим сносу или реконструкции</w:t>
      </w:r>
    </w:p>
    <w:p w:rsidR="00FB5B5A" w:rsidRDefault="0093737E" w:rsidP="00FB5B5A">
      <w:pPr>
        <w:tabs>
          <w:tab w:val="left" w:pos="9354"/>
        </w:tabs>
        <w:jc w:val="both"/>
      </w:pPr>
      <w:r w:rsidRPr="000B0D1B">
        <w:rPr>
          <w:bCs/>
        </w:rPr>
        <w:t>садового дома жилым домом и жилого дома садовым домом на территории муниципального образования</w:t>
      </w:r>
      <w:r w:rsidR="00FB5B5A">
        <w:rPr>
          <w:bCs/>
        </w:rPr>
        <w:t>»</w:t>
      </w:r>
      <w:r w:rsidR="00FB5B5A">
        <w:t xml:space="preserve">, не может быть принято по следующим основаниям: </w:t>
      </w:r>
    </w:p>
    <w:p w:rsidR="00FB5B5A" w:rsidRDefault="00FB5B5A" w:rsidP="00FB5B5A">
      <w:r>
        <w:t>___________________________________________________________________</w:t>
      </w:r>
    </w:p>
    <w:p w:rsidR="00FB5B5A" w:rsidRDefault="00FB5B5A" w:rsidP="00FB5B5A">
      <w:r>
        <w:t>___________________________________________________________________</w:t>
      </w:r>
    </w:p>
    <w:p w:rsidR="00FB5B5A" w:rsidRDefault="00FB5B5A" w:rsidP="00FB5B5A">
      <w:pPr>
        <w:jc w:val="center"/>
      </w:pPr>
      <w:r>
        <w:t>___________________________________________________________________</w:t>
      </w:r>
    </w:p>
    <w:p w:rsidR="00FB5B5A" w:rsidRDefault="00FB5B5A" w:rsidP="00FB5B5A">
      <w:pPr>
        <w:jc w:val="both"/>
      </w:pPr>
      <w:r>
        <w:t>___________________________________________________________________</w:t>
      </w:r>
    </w:p>
    <w:p w:rsidR="00FB5B5A" w:rsidRDefault="00FB5B5A" w:rsidP="00FB5B5A">
      <w:pPr>
        <w:jc w:val="center"/>
      </w:pPr>
      <w:r>
        <w:t>(также указываются способы устранения причин отказа в приеме документов)</w:t>
      </w:r>
    </w:p>
    <w:p w:rsidR="00FB5B5A" w:rsidRDefault="00FB5B5A" w:rsidP="00FB5B5A">
      <w:pPr>
        <w:autoSpaceDE w:val="0"/>
        <w:ind w:firstLine="540"/>
        <w:jc w:val="both"/>
      </w:pPr>
    </w:p>
    <w:p w:rsidR="00FB5B5A" w:rsidRDefault="00FB5B5A" w:rsidP="00FB5B5A">
      <w:pPr>
        <w:ind w:firstLine="709"/>
        <w:jc w:val="both"/>
      </w:pPr>
      <w:r>
        <w:t>В случае устранения вышеуказанных оснований Вы имеете право повторно обратиться для получения муниципальной услуги.</w:t>
      </w:r>
    </w:p>
    <w:p w:rsidR="00FB5B5A" w:rsidRDefault="00FB5B5A" w:rsidP="00FB5B5A">
      <w:pPr>
        <w:autoSpaceDE w:val="0"/>
        <w:ind w:firstLine="540"/>
        <w:jc w:val="both"/>
      </w:pPr>
    </w:p>
    <w:p w:rsidR="00FB5B5A" w:rsidRDefault="00FB5B5A" w:rsidP="00FB5B5A">
      <w:pPr>
        <w:autoSpaceDE w:val="0"/>
        <w:ind w:firstLine="720"/>
        <w:jc w:val="both"/>
      </w:pPr>
      <w:r>
        <w:t>В случае несогласия Вы имеете право обжаловать данное решение в досудебном (внесудебном) порядке либо в судебном порядке в соответствии с законодательством Российской Федерации.</w:t>
      </w:r>
    </w:p>
    <w:p w:rsidR="00FB5B5A" w:rsidRDefault="00FB5B5A" w:rsidP="00FB5B5A"/>
    <w:p w:rsidR="00FB5B5A" w:rsidRDefault="00FB5B5A" w:rsidP="00FB5B5A"/>
    <w:p w:rsidR="00FB5B5A" w:rsidRDefault="00FB5B5A" w:rsidP="00FB5B5A"/>
    <w:tbl>
      <w:tblPr>
        <w:tblW w:w="0" w:type="auto"/>
        <w:tblLayout w:type="fixed"/>
        <w:tblLook w:val="04A0" w:firstRow="1" w:lastRow="0" w:firstColumn="1" w:lastColumn="0" w:noHBand="0" w:noVBand="1"/>
      </w:tblPr>
      <w:tblGrid>
        <w:gridCol w:w="3528"/>
        <w:gridCol w:w="284"/>
        <w:gridCol w:w="1696"/>
        <w:gridCol w:w="1440"/>
        <w:gridCol w:w="2700"/>
      </w:tblGrid>
      <w:tr w:rsidR="00FB5B5A" w:rsidTr="00FB5B5A">
        <w:tc>
          <w:tcPr>
            <w:tcW w:w="3528" w:type="dxa"/>
            <w:tcBorders>
              <w:top w:val="nil"/>
              <w:left w:val="nil"/>
              <w:bottom w:val="single" w:sz="4" w:space="0" w:color="000000"/>
              <w:right w:val="nil"/>
            </w:tcBorders>
          </w:tcPr>
          <w:p w:rsidR="00FB5B5A" w:rsidRDefault="00FB5B5A">
            <w:pPr>
              <w:snapToGrid w:val="0"/>
              <w:spacing w:line="254" w:lineRule="auto"/>
              <w:ind w:left="-85" w:right="-85"/>
              <w:jc w:val="both"/>
              <w:rPr>
                <w:color w:val="000000"/>
                <w:lang w:eastAsia="en-US"/>
              </w:rPr>
            </w:pPr>
          </w:p>
        </w:tc>
        <w:tc>
          <w:tcPr>
            <w:tcW w:w="284" w:type="dxa"/>
          </w:tcPr>
          <w:p w:rsidR="00FB5B5A" w:rsidRDefault="00FB5B5A">
            <w:pPr>
              <w:snapToGrid w:val="0"/>
              <w:spacing w:line="254" w:lineRule="auto"/>
              <w:ind w:left="-85" w:right="-85"/>
              <w:jc w:val="both"/>
              <w:rPr>
                <w:color w:val="000000"/>
                <w:lang w:eastAsia="en-US"/>
              </w:rPr>
            </w:pPr>
          </w:p>
        </w:tc>
        <w:tc>
          <w:tcPr>
            <w:tcW w:w="1696" w:type="dxa"/>
            <w:tcBorders>
              <w:top w:val="nil"/>
              <w:left w:val="nil"/>
              <w:bottom w:val="single" w:sz="4" w:space="0" w:color="000000"/>
              <w:right w:val="nil"/>
            </w:tcBorders>
          </w:tcPr>
          <w:p w:rsidR="00FB5B5A" w:rsidRDefault="00FB5B5A">
            <w:pPr>
              <w:snapToGrid w:val="0"/>
              <w:spacing w:line="254" w:lineRule="auto"/>
              <w:ind w:left="-85" w:right="-85"/>
              <w:jc w:val="both"/>
              <w:rPr>
                <w:color w:val="000000"/>
                <w:lang w:eastAsia="en-US"/>
              </w:rPr>
            </w:pPr>
          </w:p>
        </w:tc>
        <w:tc>
          <w:tcPr>
            <w:tcW w:w="1440" w:type="dxa"/>
          </w:tcPr>
          <w:p w:rsidR="00FB5B5A" w:rsidRDefault="00FB5B5A">
            <w:pPr>
              <w:snapToGrid w:val="0"/>
              <w:spacing w:line="254" w:lineRule="auto"/>
              <w:ind w:left="-85" w:right="-85"/>
              <w:jc w:val="both"/>
              <w:rPr>
                <w:color w:val="000000"/>
                <w:lang w:eastAsia="en-US"/>
              </w:rPr>
            </w:pPr>
          </w:p>
        </w:tc>
        <w:tc>
          <w:tcPr>
            <w:tcW w:w="2700" w:type="dxa"/>
            <w:hideMark/>
          </w:tcPr>
          <w:p w:rsidR="00FB5B5A" w:rsidRDefault="00FB5B5A">
            <w:pPr>
              <w:spacing w:line="254" w:lineRule="auto"/>
              <w:ind w:left="-85" w:right="-85"/>
              <w:jc w:val="both"/>
              <w:rPr>
                <w:rFonts w:eastAsia="Calibri"/>
                <w:lang w:eastAsia="en-US"/>
              </w:rPr>
            </w:pPr>
            <w:r>
              <w:rPr>
                <w:color w:val="000000"/>
                <w:lang w:eastAsia="en-US"/>
              </w:rPr>
              <w:t>____________________</w:t>
            </w:r>
          </w:p>
        </w:tc>
      </w:tr>
      <w:tr w:rsidR="00FB5B5A" w:rsidTr="00FB5B5A">
        <w:tc>
          <w:tcPr>
            <w:tcW w:w="3528" w:type="dxa"/>
            <w:tcBorders>
              <w:top w:val="single" w:sz="4" w:space="0" w:color="000000"/>
              <w:left w:val="nil"/>
              <w:bottom w:val="nil"/>
              <w:right w:val="nil"/>
            </w:tcBorders>
            <w:hideMark/>
          </w:tcPr>
          <w:p w:rsidR="00FB5B5A" w:rsidRDefault="00FB5B5A">
            <w:pPr>
              <w:spacing w:line="254" w:lineRule="auto"/>
              <w:ind w:left="-85" w:right="-85"/>
              <w:jc w:val="center"/>
              <w:rPr>
                <w:lang w:eastAsia="en-US"/>
              </w:rPr>
            </w:pPr>
            <w:r>
              <w:rPr>
                <w:color w:val="000000"/>
                <w:lang w:eastAsia="en-US"/>
              </w:rPr>
              <w:t xml:space="preserve"> Уполномоченное должностное лицо</w:t>
            </w:r>
          </w:p>
        </w:tc>
        <w:tc>
          <w:tcPr>
            <w:tcW w:w="284" w:type="dxa"/>
          </w:tcPr>
          <w:p w:rsidR="00FB5B5A" w:rsidRDefault="00FB5B5A">
            <w:pPr>
              <w:snapToGrid w:val="0"/>
              <w:spacing w:line="254" w:lineRule="auto"/>
              <w:ind w:left="-85" w:right="-85"/>
              <w:jc w:val="center"/>
              <w:rPr>
                <w:color w:val="000000"/>
                <w:lang w:eastAsia="en-US"/>
              </w:rPr>
            </w:pPr>
          </w:p>
        </w:tc>
        <w:tc>
          <w:tcPr>
            <w:tcW w:w="1696" w:type="dxa"/>
            <w:tcBorders>
              <w:top w:val="single" w:sz="4" w:space="0" w:color="000000"/>
              <w:left w:val="nil"/>
              <w:bottom w:val="nil"/>
              <w:right w:val="nil"/>
            </w:tcBorders>
            <w:hideMark/>
          </w:tcPr>
          <w:p w:rsidR="00FB5B5A" w:rsidRDefault="00FB5B5A">
            <w:pPr>
              <w:spacing w:line="254" w:lineRule="auto"/>
              <w:ind w:left="-85" w:right="-85"/>
              <w:jc w:val="center"/>
              <w:rPr>
                <w:rFonts w:eastAsia="Calibri"/>
                <w:lang w:eastAsia="en-US"/>
              </w:rPr>
            </w:pPr>
            <w:r>
              <w:rPr>
                <w:color w:val="000000"/>
                <w:lang w:eastAsia="en-US"/>
              </w:rPr>
              <w:t>(подпись)</w:t>
            </w:r>
          </w:p>
        </w:tc>
        <w:tc>
          <w:tcPr>
            <w:tcW w:w="1440" w:type="dxa"/>
          </w:tcPr>
          <w:p w:rsidR="00FB5B5A" w:rsidRDefault="00FB5B5A">
            <w:pPr>
              <w:snapToGrid w:val="0"/>
              <w:spacing w:line="254" w:lineRule="auto"/>
              <w:ind w:left="-85" w:right="-85"/>
              <w:jc w:val="center"/>
              <w:rPr>
                <w:color w:val="000000"/>
                <w:lang w:eastAsia="en-US"/>
              </w:rPr>
            </w:pPr>
          </w:p>
        </w:tc>
        <w:tc>
          <w:tcPr>
            <w:tcW w:w="2700" w:type="dxa"/>
            <w:hideMark/>
          </w:tcPr>
          <w:p w:rsidR="00FB5B5A" w:rsidRDefault="00FB5B5A">
            <w:pPr>
              <w:spacing w:line="254" w:lineRule="auto"/>
              <w:ind w:left="-85" w:right="-85"/>
              <w:jc w:val="center"/>
              <w:rPr>
                <w:rFonts w:eastAsia="Calibri"/>
                <w:lang w:eastAsia="en-US"/>
              </w:rPr>
            </w:pPr>
            <w:r>
              <w:rPr>
                <w:color w:val="000000"/>
                <w:lang w:eastAsia="en-US"/>
              </w:rPr>
              <w:t>Ф.И.О.</w:t>
            </w:r>
          </w:p>
        </w:tc>
      </w:tr>
    </w:tbl>
    <w:p w:rsidR="00FB5B5A" w:rsidRDefault="00FB5B5A" w:rsidP="00FB5B5A">
      <w:pPr>
        <w:rPr>
          <w:rFonts w:eastAsia="Calibri"/>
          <w:lang w:eastAsia="zh-CN"/>
        </w:rPr>
      </w:pPr>
    </w:p>
    <w:tbl>
      <w:tblPr>
        <w:tblW w:w="0" w:type="auto"/>
        <w:tblLayout w:type="fixed"/>
        <w:tblLook w:val="04A0" w:firstRow="1" w:lastRow="0" w:firstColumn="1" w:lastColumn="0" w:noHBand="0" w:noVBand="1"/>
      </w:tblPr>
      <w:tblGrid>
        <w:gridCol w:w="2268"/>
        <w:gridCol w:w="540"/>
      </w:tblGrid>
      <w:tr w:rsidR="00FB5B5A" w:rsidTr="00FB5B5A">
        <w:tc>
          <w:tcPr>
            <w:tcW w:w="2268" w:type="dxa"/>
            <w:tcBorders>
              <w:top w:val="nil"/>
              <w:left w:val="nil"/>
              <w:bottom w:val="single" w:sz="4" w:space="0" w:color="000000"/>
              <w:right w:val="nil"/>
            </w:tcBorders>
          </w:tcPr>
          <w:p w:rsidR="00FB5B5A" w:rsidRDefault="00FB5B5A">
            <w:pPr>
              <w:snapToGrid w:val="0"/>
              <w:spacing w:line="254" w:lineRule="auto"/>
              <w:ind w:left="-85" w:right="-85"/>
              <w:jc w:val="both"/>
              <w:rPr>
                <w:color w:val="000000"/>
                <w:lang w:eastAsia="en-US"/>
              </w:rPr>
            </w:pPr>
          </w:p>
        </w:tc>
        <w:tc>
          <w:tcPr>
            <w:tcW w:w="540" w:type="dxa"/>
            <w:hideMark/>
          </w:tcPr>
          <w:p w:rsidR="00FB5B5A" w:rsidRDefault="00FB5B5A">
            <w:pPr>
              <w:spacing w:line="254" w:lineRule="auto"/>
              <w:ind w:left="-85" w:right="-85"/>
              <w:jc w:val="both"/>
              <w:rPr>
                <w:rFonts w:eastAsia="Calibri"/>
                <w:lang w:eastAsia="en-US"/>
              </w:rPr>
            </w:pPr>
            <w:r>
              <w:rPr>
                <w:color w:val="000000"/>
                <w:lang w:eastAsia="en-US"/>
              </w:rPr>
              <w:t>г.</w:t>
            </w:r>
          </w:p>
        </w:tc>
      </w:tr>
      <w:tr w:rsidR="00FB5B5A" w:rsidTr="00FB5B5A">
        <w:tc>
          <w:tcPr>
            <w:tcW w:w="2268" w:type="dxa"/>
            <w:tcBorders>
              <w:top w:val="single" w:sz="4" w:space="0" w:color="000000"/>
              <w:left w:val="nil"/>
              <w:bottom w:val="nil"/>
              <w:right w:val="nil"/>
            </w:tcBorders>
            <w:hideMark/>
          </w:tcPr>
          <w:p w:rsidR="00FB5B5A" w:rsidRDefault="00FB5B5A">
            <w:pPr>
              <w:spacing w:line="254" w:lineRule="auto"/>
              <w:ind w:left="-85" w:right="-85"/>
              <w:jc w:val="center"/>
              <w:rPr>
                <w:lang w:eastAsia="en-US"/>
              </w:rPr>
            </w:pPr>
            <w:r>
              <w:rPr>
                <w:color w:val="000000"/>
                <w:lang w:eastAsia="en-US"/>
              </w:rPr>
              <w:t>(дата)</w:t>
            </w:r>
          </w:p>
        </w:tc>
        <w:tc>
          <w:tcPr>
            <w:tcW w:w="540" w:type="dxa"/>
          </w:tcPr>
          <w:p w:rsidR="00FB5B5A" w:rsidRDefault="00FB5B5A">
            <w:pPr>
              <w:snapToGrid w:val="0"/>
              <w:spacing w:line="254" w:lineRule="auto"/>
              <w:ind w:left="-85" w:right="-85"/>
              <w:jc w:val="center"/>
              <w:rPr>
                <w:color w:val="000000"/>
                <w:lang w:eastAsia="en-US"/>
              </w:rPr>
            </w:pPr>
          </w:p>
        </w:tc>
      </w:tr>
    </w:tbl>
    <w:p w:rsidR="00FB5B5A" w:rsidRDefault="00FB5B5A" w:rsidP="00FB5B5A">
      <w:pPr>
        <w:rPr>
          <w:rFonts w:eastAsia="Calibri"/>
          <w:lang w:eastAsia="zh-CN"/>
        </w:rPr>
      </w:pPr>
    </w:p>
    <w:p w:rsidR="00FB5B5A" w:rsidRDefault="00FB5B5A" w:rsidP="00FB5B5A"/>
    <w:p w:rsidR="00FB5B5A" w:rsidRDefault="00FB5B5A" w:rsidP="00FB5B5A">
      <w:r>
        <w:t>Дата направления</w:t>
      </w:r>
      <w:r>
        <w:rPr>
          <w:sz w:val="28"/>
          <w:szCs w:val="28"/>
        </w:rPr>
        <w:t xml:space="preserve"> </w:t>
      </w:r>
      <w:r>
        <w:t>по почте или электронной почте «___»_______________</w:t>
      </w:r>
    </w:p>
    <w:p w:rsidR="003D740B" w:rsidRDefault="003D740B"/>
    <w:sectPr w:rsidR="003D740B">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621" w:rsidRDefault="00490621" w:rsidP="00490621">
      <w:r>
        <w:separator/>
      </w:r>
    </w:p>
  </w:endnote>
  <w:endnote w:type="continuationSeparator" w:id="0">
    <w:p w:rsidR="00490621" w:rsidRDefault="00490621" w:rsidP="0049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621" w:rsidRDefault="00490621" w:rsidP="00490621">
      <w:r>
        <w:separator/>
      </w:r>
    </w:p>
  </w:footnote>
  <w:footnote w:type="continuationSeparator" w:id="0">
    <w:p w:rsidR="00490621" w:rsidRDefault="00490621" w:rsidP="00490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21" w:rsidRPr="00490621" w:rsidRDefault="00490621">
    <w:pPr>
      <w:pStyle w:val="a7"/>
    </w:pPr>
    <w:r>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FC48F0"/>
    <w:multiLevelType w:val="multilevel"/>
    <w:tmpl w:val="D20C8D2E"/>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C6D"/>
    <w:rsid w:val="000045C3"/>
    <w:rsid w:val="000077F3"/>
    <w:rsid w:val="00041779"/>
    <w:rsid w:val="000B0D1B"/>
    <w:rsid w:val="00112823"/>
    <w:rsid w:val="001D2595"/>
    <w:rsid w:val="002034FC"/>
    <w:rsid w:val="0029622E"/>
    <w:rsid w:val="003D740B"/>
    <w:rsid w:val="0043572A"/>
    <w:rsid w:val="004673C4"/>
    <w:rsid w:val="00490621"/>
    <w:rsid w:val="00535E4E"/>
    <w:rsid w:val="00742E6E"/>
    <w:rsid w:val="00790C6D"/>
    <w:rsid w:val="00810803"/>
    <w:rsid w:val="008C510A"/>
    <w:rsid w:val="0093737E"/>
    <w:rsid w:val="0098176D"/>
    <w:rsid w:val="00D022FA"/>
    <w:rsid w:val="00EB298E"/>
    <w:rsid w:val="00ED0E6D"/>
    <w:rsid w:val="00F4664F"/>
    <w:rsid w:val="00FB5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B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5B5A"/>
    <w:pPr>
      <w:keepNext/>
      <w:numPr>
        <w:numId w:val="1"/>
      </w:numPr>
      <w:suppressAutoHyphens/>
      <w:spacing w:before="240" w:after="60"/>
      <w:outlineLvl w:val="0"/>
    </w:pPr>
    <w:rPr>
      <w:rFonts w:ascii="Arial" w:eastAsia="Calibri" w:hAnsi="Arial" w:cs="Arial"/>
      <w:b/>
      <w:bCs/>
      <w:kern w:val="2"/>
      <w:sz w:val="32"/>
      <w:szCs w:val="32"/>
      <w:lang w:eastAsia="zh-CN"/>
    </w:rPr>
  </w:style>
  <w:style w:type="paragraph" w:styleId="2">
    <w:name w:val="heading 2"/>
    <w:basedOn w:val="a"/>
    <w:next w:val="a"/>
    <w:link w:val="20"/>
    <w:semiHidden/>
    <w:unhideWhenUsed/>
    <w:qFormat/>
    <w:rsid w:val="00FB5B5A"/>
    <w:pPr>
      <w:keepNext/>
      <w:numPr>
        <w:ilvl w:val="1"/>
        <w:numId w:val="1"/>
      </w:numPr>
      <w:suppressAutoHyphens/>
      <w:spacing w:before="240" w:after="60"/>
      <w:outlineLvl w:val="1"/>
    </w:pPr>
    <w:rPr>
      <w:rFonts w:ascii="Arial" w:eastAsia="Calibri" w:hAnsi="Arial" w:cs="Arial"/>
      <w:b/>
      <w:bCs/>
      <w:i/>
      <w:iCs/>
      <w:sz w:val="28"/>
      <w:szCs w:val="28"/>
      <w:lang w:eastAsia="zh-CN"/>
    </w:rPr>
  </w:style>
  <w:style w:type="paragraph" w:styleId="3">
    <w:name w:val="heading 3"/>
    <w:basedOn w:val="a"/>
    <w:next w:val="a"/>
    <w:link w:val="30"/>
    <w:semiHidden/>
    <w:unhideWhenUsed/>
    <w:qFormat/>
    <w:rsid w:val="00FB5B5A"/>
    <w:pPr>
      <w:keepNext/>
      <w:numPr>
        <w:ilvl w:val="2"/>
        <w:numId w:val="1"/>
      </w:numPr>
      <w:suppressAutoHyphens/>
      <w:spacing w:before="240" w:after="60"/>
      <w:outlineLvl w:val="2"/>
    </w:pPr>
    <w:rPr>
      <w:rFonts w:ascii="Arial" w:eastAsia="Calibri"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5B5A"/>
    <w:rPr>
      <w:rFonts w:ascii="Arial" w:eastAsia="Calibri" w:hAnsi="Arial" w:cs="Arial"/>
      <w:b/>
      <w:bCs/>
      <w:kern w:val="2"/>
      <w:sz w:val="32"/>
      <w:szCs w:val="32"/>
      <w:lang w:eastAsia="zh-CN"/>
    </w:rPr>
  </w:style>
  <w:style w:type="character" w:customStyle="1" w:styleId="20">
    <w:name w:val="Заголовок 2 Знак"/>
    <w:basedOn w:val="a0"/>
    <w:link w:val="2"/>
    <w:semiHidden/>
    <w:rsid w:val="00FB5B5A"/>
    <w:rPr>
      <w:rFonts w:ascii="Arial" w:eastAsia="Calibri" w:hAnsi="Arial" w:cs="Arial"/>
      <w:b/>
      <w:bCs/>
      <w:i/>
      <w:iCs/>
      <w:sz w:val="28"/>
      <w:szCs w:val="28"/>
      <w:lang w:eastAsia="zh-CN"/>
    </w:rPr>
  </w:style>
  <w:style w:type="character" w:customStyle="1" w:styleId="30">
    <w:name w:val="Заголовок 3 Знак"/>
    <w:basedOn w:val="a0"/>
    <w:link w:val="3"/>
    <w:semiHidden/>
    <w:rsid w:val="00FB5B5A"/>
    <w:rPr>
      <w:rFonts w:ascii="Arial" w:eastAsia="Calibri" w:hAnsi="Arial" w:cs="Arial"/>
      <w:b/>
      <w:bCs/>
      <w:sz w:val="26"/>
      <w:szCs w:val="26"/>
      <w:lang w:eastAsia="zh-CN"/>
    </w:rPr>
  </w:style>
  <w:style w:type="character" w:styleId="a3">
    <w:name w:val="Hyperlink"/>
    <w:basedOn w:val="a0"/>
    <w:uiPriority w:val="99"/>
    <w:semiHidden/>
    <w:unhideWhenUsed/>
    <w:rsid w:val="00FB5B5A"/>
    <w:rPr>
      <w:color w:val="0000FF"/>
      <w:u w:val="single"/>
    </w:rPr>
  </w:style>
  <w:style w:type="paragraph" w:customStyle="1" w:styleId="ConsTitle">
    <w:name w:val="ConsTitle"/>
    <w:semiHidden/>
    <w:rsid w:val="00FB5B5A"/>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FB5B5A"/>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2TimesNewRoman">
    <w:name w:val="Стиль Заголовок 2 + Times New Roman По ширине"/>
    <w:basedOn w:val="2"/>
    <w:rsid w:val="00FB5B5A"/>
    <w:pPr>
      <w:numPr>
        <w:ilvl w:val="0"/>
        <w:numId w:val="0"/>
      </w:numPr>
      <w:spacing w:after="240"/>
      <w:jc w:val="both"/>
    </w:pPr>
    <w:rPr>
      <w:rFonts w:ascii="Times New Roman" w:hAnsi="Times New Roman" w:cs="Times New Roman"/>
    </w:rPr>
  </w:style>
  <w:style w:type="paragraph" w:customStyle="1" w:styleId="punct">
    <w:name w:val="punct"/>
    <w:basedOn w:val="a"/>
    <w:rsid w:val="00FB5B5A"/>
    <w:pPr>
      <w:tabs>
        <w:tab w:val="num" w:pos="360"/>
      </w:tabs>
      <w:suppressAutoHyphens/>
      <w:autoSpaceDE w:val="0"/>
      <w:spacing w:line="360" w:lineRule="auto"/>
      <w:jc w:val="both"/>
    </w:pPr>
    <w:rPr>
      <w:rFonts w:eastAsia="Calibri"/>
      <w:sz w:val="26"/>
      <w:szCs w:val="26"/>
      <w:lang w:eastAsia="zh-CN"/>
    </w:rPr>
  </w:style>
  <w:style w:type="paragraph" w:styleId="a4">
    <w:name w:val="No Spacing"/>
    <w:qFormat/>
    <w:rsid w:val="00ED0E6D"/>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a5">
    <w:name w:val="Balloon Text"/>
    <w:basedOn w:val="a"/>
    <w:link w:val="a6"/>
    <w:uiPriority w:val="99"/>
    <w:semiHidden/>
    <w:unhideWhenUsed/>
    <w:rsid w:val="00EB298E"/>
    <w:rPr>
      <w:rFonts w:ascii="Segoe UI" w:hAnsi="Segoe UI" w:cs="Segoe UI"/>
      <w:sz w:val="18"/>
      <w:szCs w:val="18"/>
    </w:rPr>
  </w:style>
  <w:style w:type="character" w:customStyle="1" w:styleId="a6">
    <w:name w:val="Текст выноски Знак"/>
    <w:basedOn w:val="a0"/>
    <w:link w:val="a5"/>
    <w:uiPriority w:val="99"/>
    <w:semiHidden/>
    <w:rsid w:val="00EB298E"/>
    <w:rPr>
      <w:rFonts w:ascii="Segoe UI" w:eastAsia="Times New Roman" w:hAnsi="Segoe UI" w:cs="Segoe UI"/>
      <w:sz w:val="18"/>
      <w:szCs w:val="18"/>
      <w:lang w:eastAsia="ru-RU"/>
    </w:rPr>
  </w:style>
  <w:style w:type="paragraph" w:styleId="a7">
    <w:name w:val="header"/>
    <w:basedOn w:val="a"/>
    <w:link w:val="a8"/>
    <w:uiPriority w:val="99"/>
    <w:unhideWhenUsed/>
    <w:rsid w:val="00490621"/>
    <w:pPr>
      <w:tabs>
        <w:tab w:val="center" w:pos="4677"/>
        <w:tab w:val="right" w:pos="9355"/>
      </w:tabs>
    </w:pPr>
  </w:style>
  <w:style w:type="character" w:customStyle="1" w:styleId="a8">
    <w:name w:val="Верхний колонтитул Знак"/>
    <w:basedOn w:val="a0"/>
    <w:link w:val="a7"/>
    <w:uiPriority w:val="99"/>
    <w:rsid w:val="004906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90621"/>
    <w:pPr>
      <w:tabs>
        <w:tab w:val="center" w:pos="4677"/>
        <w:tab w:val="right" w:pos="9355"/>
      </w:tabs>
    </w:pPr>
  </w:style>
  <w:style w:type="character" w:customStyle="1" w:styleId="aa">
    <w:name w:val="Нижний колонтитул Знак"/>
    <w:basedOn w:val="a0"/>
    <w:link w:val="a9"/>
    <w:uiPriority w:val="99"/>
    <w:rsid w:val="0049062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B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5B5A"/>
    <w:pPr>
      <w:keepNext/>
      <w:numPr>
        <w:numId w:val="1"/>
      </w:numPr>
      <w:suppressAutoHyphens/>
      <w:spacing w:before="240" w:after="60"/>
      <w:outlineLvl w:val="0"/>
    </w:pPr>
    <w:rPr>
      <w:rFonts w:ascii="Arial" w:eastAsia="Calibri" w:hAnsi="Arial" w:cs="Arial"/>
      <w:b/>
      <w:bCs/>
      <w:kern w:val="2"/>
      <w:sz w:val="32"/>
      <w:szCs w:val="32"/>
      <w:lang w:eastAsia="zh-CN"/>
    </w:rPr>
  </w:style>
  <w:style w:type="paragraph" w:styleId="2">
    <w:name w:val="heading 2"/>
    <w:basedOn w:val="a"/>
    <w:next w:val="a"/>
    <w:link w:val="20"/>
    <w:semiHidden/>
    <w:unhideWhenUsed/>
    <w:qFormat/>
    <w:rsid w:val="00FB5B5A"/>
    <w:pPr>
      <w:keepNext/>
      <w:numPr>
        <w:ilvl w:val="1"/>
        <w:numId w:val="1"/>
      </w:numPr>
      <w:suppressAutoHyphens/>
      <w:spacing w:before="240" w:after="60"/>
      <w:outlineLvl w:val="1"/>
    </w:pPr>
    <w:rPr>
      <w:rFonts w:ascii="Arial" w:eastAsia="Calibri" w:hAnsi="Arial" w:cs="Arial"/>
      <w:b/>
      <w:bCs/>
      <w:i/>
      <w:iCs/>
      <w:sz w:val="28"/>
      <w:szCs w:val="28"/>
      <w:lang w:eastAsia="zh-CN"/>
    </w:rPr>
  </w:style>
  <w:style w:type="paragraph" w:styleId="3">
    <w:name w:val="heading 3"/>
    <w:basedOn w:val="a"/>
    <w:next w:val="a"/>
    <w:link w:val="30"/>
    <w:semiHidden/>
    <w:unhideWhenUsed/>
    <w:qFormat/>
    <w:rsid w:val="00FB5B5A"/>
    <w:pPr>
      <w:keepNext/>
      <w:numPr>
        <w:ilvl w:val="2"/>
        <w:numId w:val="1"/>
      </w:numPr>
      <w:suppressAutoHyphens/>
      <w:spacing w:before="240" w:after="60"/>
      <w:outlineLvl w:val="2"/>
    </w:pPr>
    <w:rPr>
      <w:rFonts w:ascii="Arial" w:eastAsia="Calibri" w:hAnsi="Arial" w:cs="Arial"/>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5B5A"/>
    <w:rPr>
      <w:rFonts w:ascii="Arial" w:eastAsia="Calibri" w:hAnsi="Arial" w:cs="Arial"/>
      <w:b/>
      <w:bCs/>
      <w:kern w:val="2"/>
      <w:sz w:val="32"/>
      <w:szCs w:val="32"/>
      <w:lang w:eastAsia="zh-CN"/>
    </w:rPr>
  </w:style>
  <w:style w:type="character" w:customStyle="1" w:styleId="20">
    <w:name w:val="Заголовок 2 Знак"/>
    <w:basedOn w:val="a0"/>
    <w:link w:val="2"/>
    <w:semiHidden/>
    <w:rsid w:val="00FB5B5A"/>
    <w:rPr>
      <w:rFonts w:ascii="Arial" w:eastAsia="Calibri" w:hAnsi="Arial" w:cs="Arial"/>
      <w:b/>
      <w:bCs/>
      <w:i/>
      <w:iCs/>
      <w:sz w:val="28"/>
      <w:szCs w:val="28"/>
      <w:lang w:eastAsia="zh-CN"/>
    </w:rPr>
  </w:style>
  <w:style w:type="character" w:customStyle="1" w:styleId="30">
    <w:name w:val="Заголовок 3 Знак"/>
    <w:basedOn w:val="a0"/>
    <w:link w:val="3"/>
    <w:semiHidden/>
    <w:rsid w:val="00FB5B5A"/>
    <w:rPr>
      <w:rFonts w:ascii="Arial" w:eastAsia="Calibri" w:hAnsi="Arial" w:cs="Arial"/>
      <w:b/>
      <w:bCs/>
      <w:sz w:val="26"/>
      <w:szCs w:val="26"/>
      <w:lang w:eastAsia="zh-CN"/>
    </w:rPr>
  </w:style>
  <w:style w:type="character" w:styleId="a3">
    <w:name w:val="Hyperlink"/>
    <w:basedOn w:val="a0"/>
    <w:uiPriority w:val="99"/>
    <w:semiHidden/>
    <w:unhideWhenUsed/>
    <w:rsid w:val="00FB5B5A"/>
    <w:rPr>
      <w:color w:val="0000FF"/>
      <w:u w:val="single"/>
    </w:rPr>
  </w:style>
  <w:style w:type="paragraph" w:customStyle="1" w:styleId="ConsTitle">
    <w:name w:val="ConsTitle"/>
    <w:semiHidden/>
    <w:rsid w:val="00FB5B5A"/>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ConsPlusNormal">
    <w:name w:val="ConsPlusNormal"/>
    <w:rsid w:val="00FB5B5A"/>
    <w:pPr>
      <w:widowControl w:val="0"/>
      <w:suppressAutoHyphens/>
      <w:autoSpaceDE w:val="0"/>
      <w:spacing w:after="0" w:line="240" w:lineRule="auto"/>
      <w:ind w:firstLine="720"/>
    </w:pPr>
    <w:rPr>
      <w:rFonts w:ascii="Arial" w:eastAsia="Calibri" w:hAnsi="Arial" w:cs="Arial"/>
      <w:sz w:val="20"/>
      <w:szCs w:val="20"/>
      <w:lang w:eastAsia="zh-CN"/>
    </w:rPr>
  </w:style>
  <w:style w:type="paragraph" w:customStyle="1" w:styleId="2TimesNewRoman">
    <w:name w:val="Стиль Заголовок 2 + Times New Roman По ширине"/>
    <w:basedOn w:val="2"/>
    <w:rsid w:val="00FB5B5A"/>
    <w:pPr>
      <w:numPr>
        <w:ilvl w:val="0"/>
        <w:numId w:val="0"/>
      </w:numPr>
      <w:spacing w:after="240"/>
      <w:jc w:val="both"/>
    </w:pPr>
    <w:rPr>
      <w:rFonts w:ascii="Times New Roman" w:hAnsi="Times New Roman" w:cs="Times New Roman"/>
    </w:rPr>
  </w:style>
  <w:style w:type="paragraph" w:customStyle="1" w:styleId="punct">
    <w:name w:val="punct"/>
    <w:basedOn w:val="a"/>
    <w:rsid w:val="00FB5B5A"/>
    <w:pPr>
      <w:tabs>
        <w:tab w:val="num" w:pos="360"/>
      </w:tabs>
      <w:suppressAutoHyphens/>
      <w:autoSpaceDE w:val="0"/>
      <w:spacing w:line="360" w:lineRule="auto"/>
      <w:jc w:val="both"/>
    </w:pPr>
    <w:rPr>
      <w:rFonts w:eastAsia="Calibri"/>
      <w:sz w:val="26"/>
      <w:szCs w:val="26"/>
      <w:lang w:eastAsia="zh-CN"/>
    </w:rPr>
  </w:style>
  <w:style w:type="paragraph" w:styleId="a4">
    <w:name w:val="No Spacing"/>
    <w:qFormat/>
    <w:rsid w:val="00ED0E6D"/>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paragraph" w:styleId="a5">
    <w:name w:val="Balloon Text"/>
    <w:basedOn w:val="a"/>
    <w:link w:val="a6"/>
    <w:uiPriority w:val="99"/>
    <w:semiHidden/>
    <w:unhideWhenUsed/>
    <w:rsid w:val="00EB298E"/>
    <w:rPr>
      <w:rFonts w:ascii="Segoe UI" w:hAnsi="Segoe UI" w:cs="Segoe UI"/>
      <w:sz w:val="18"/>
      <w:szCs w:val="18"/>
    </w:rPr>
  </w:style>
  <w:style w:type="character" w:customStyle="1" w:styleId="a6">
    <w:name w:val="Текст выноски Знак"/>
    <w:basedOn w:val="a0"/>
    <w:link w:val="a5"/>
    <w:uiPriority w:val="99"/>
    <w:semiHidden/>
    <w:rsid w:val="00EB298E"/>
    <w:rPr>
      <w:rFonts w:ascii="Segoe UI" w:eastAsia="Times New Roman" w:hAnsi="Segoe UI" w:cs="Segoe UI"/>
      <w:sz w:val="18"/>
      <w:szCs w:val="18"/>
      <w:lang w:eastAsia="ru-RU"/>
    </w:rPr>
  </w:style>
  <w:style w:type="paragraph" w:styleId="a7">
    <w:name w:val="header"/>
    <w:basedOn w:val="a"/>
    <w:link w:val="a8"/>
    <w:uiPriority w:val="99"/>
    <w:unhideWhenUsed/>
    <w:rsid w:val="00490621"/>
    <w:pPr>
      <w:tabs>
        <w:tab w:val="center" w:pos="4677"/>
        <w:tab w:val="right" w:pos="9355"/>
      </w:tabs>
    </w:pPr>
  </w:style>
  <w:style w:type="character" w:customStyle="1" w:styleId="a8">
    <w:name w:val="Верхний колонтитул Знак"/>
    <w:basedOn w:val="a0"/>
    <w:link w:val="a7"/>
    <w:uiPriority w:val="99"/>
    <w:rsid w:val="00490621"/>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90621"/>
    <w:pPr>
      <w:tabs>
        <w:tab w:val="center" w:pos="4677"/>
        <w:tab w:val="right" w:pos="9355"/>
      </w:tabs>
    </w:pPr>
  </w:style>
  <w:style w:type="character" w:customStyle="1" w:styleId="aa">
    <w:name w:val="Нижний колонтитул Знак"/>
    <w:basedOn w:val="a0"/>
    <w:link w:val="a9"/>
    <w:uiPriority w:val="99"/>
    <w:rsid w:val="0049062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7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A57F357DCB38D7B8D792D8EC679DEC7A98CA8885D427BFD2D671B4063F7C7FEF4224l8P1K" TargetMode="External"/><Relationship Id="rId13" Type="http://schemas.openxmlformats.org/officeDocument/2006/relationships/hyperlink" Target="http://www.consultant.ru/document/cons_doc_LAW_321522/521091c3cb2ba736a2587fafb3365e53d9e27af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onsultant.ru/document/cons_doc_LAW_321522/a2588b2a1374c05e0939bb4df8e54fc0dfd6e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sultant.ru/document/cons_doc_LAW_321522/521091c3cb2ba736a2587fafb3365e53d9e27af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D1BCDEBC619D7F70E2833AA683E9B99598BD6FCC3AEBBE4BC9966378FEB792853C5B766744F963jDy7K" TargetMode="External"/><Relationship Id="rId4" Type="http://schemas.openxmlformats.org/officeDocument/2006/relationships/settings" Target="settings.xml"/><Relationship Id="rId9" Type="http://schemas.openxmlformats.org/officeDocument/2006/relationships/hyperlink" Target="http://rnla-service.scli.ru:8080/rnla-links/ws/content/act/036cedb3-0db0-409e-b96d-b82e87ca6dbe.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26</Pages>
  <Words>12084</Words>
  <Characters>68879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ГалинаФедоровна</dc:creator>
  <cp:keywords/>
  <dc:description/>
  <cp:lastModifiedBy>Ильдар</cp:lastModifiedBy>
  <cp:revision>10</cp:revision>
  <cp:lastPrinted>2020-01-23T07:50:00Z</cp:lastPrinted>
  <dcterms:created xsi:type="dcterms:W3CDTF">2020-01-22T10:20:00Z</dcterms:created>
  <dcterms:modified xsi:type="dcterms:W3CDTF">2020-09-08T16:40:00Z</dcterms:modified>
</cp:coreProperties>
</file>