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89" w:rsidRDefault="00CA4189" w:rsidP="008147D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A4189" w:rsidRDefault="00CA4189" w:rsidP="00CA4189">
      <w:pPr>
        <w:pStyle w:val="a4"/>
        <w:rPr>
          <w:sz w:val="24"/>
          <w:lang w:eastAsia="en-US"/>
        </w:rPr>
      </w:pPr>
      <w:r w:rsidRPr="00CA4189">
        <w:rPr>
          <w:sz w:val="24"/>
          <w:lang w:eastAsia="en-US"/>
        </w:rPr>
        <w:t>АДМИНИСТРАЦИЯ СЕЛИНСКОГО СЕЛЬСКОГО ПОСЕЛЕНИЯ</w:t>
      </w:r>
    </w:p>
    <w:p w:rsidR="00CA4189" w:rsidRPr="00CA4189" w:rsidRDefault="00CA4189" w:rsidP="00CA4189">
      <w:pPr>
        <w:pStyle w:val="a4"/>
        <w:rPr>
          <w:sz w:val="24"/>
          <w:lang w:eastAsia="en-US"/>
        </w:rPr>
      </w:pPr>
      <w:r w:rsidRPr="00CA4189">
        <w:rPr>
          <w:sz w:val="24"/>
          <w:lang w:eastAsia="en-US"/>
        </w:rPr>
        <w:t xml:space="preserve"> КИЛЬМЕЗСКОГО РАЙОНА</w:t>
      </w:r>
      <w:r w:rsidRPr="00CA4189">
        <w:rPr>
          <w:sz w:val="24"/>
          <w:lang w:eastAsia="en-US"/>
        </w:rPr>
        <w:br/>
        <w:t>КИРОВСКОЙ ОБЛАСТИ</w:t>
      </w:r>
    </w:p>
    <w:p w:rsidR="00CA4189" w:rsidRPr="00CA4189" w:rsidRDefault="00CA4189" w:rsidP="00CA418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4189" w:rsidRPr="00CA4189" w:rsidRDefault="00CA4189" w:rsidP="00CA4189">
      <w:pPr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A4189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A4189" w:rsidRPr="00CA4189" w:rsidRDefault="009B7A2B" w:rsidP="00CA418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12.03</w:t>
      </w:r>
      <w:r w:rsidR="00CA4189" w:rsidRPr="00CA4189">
        <w:rPr>
          <w:rFonts w:ascii="Times New Roman" w:eastAsia="Times New Roman" w:hAnsi="Times New Roman" w:cs="Times New Roman"/>
          <w:sz w:val="24"/>
          <w:szCs w:val="24"/>
        </w:rPr>
        <w:t xml:space="preserve">.2020                                                                                      </w:t>
      </w:r>
      <w:r w:rsidR="00E533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№ 7</w:t>
      </w:r>
    </w:p>
    <w:p w:rsidR="00CA4189" w:rsidRPr="00CA4189" w:rsidRDefault="00CA4189" w:rsidP="00CA418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418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Pr="00CA4189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CA4189">
        <w:rPr>
          <w:rFonts w:ascii="Times New Roman" w:eastAsia="Times New Roman" w:hAnsi="Times New Roman" w:cs="Times New Roman"/>
          <w:sz w:val="24"/>
          <w:szCs w:val="24"/>
        </w:rPr>
        <w:t>елино</w:t>
      </w:r>
    </w:p>
    <w:p w:rsidR="00CA4189" w:rsidRPr="00CA4189" w:rsidRDefault="00CA4189" w:rsidP="002159B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4189">
        <w:rPr>
          <w:rFonts w:ascii="Times New Roman" w:eastAsia="Times New Roman" w:hAnsi="Times New Roman" w:cs="Times New Roman"/>
          <w:sz w:val="24"/>
          <w:szCs w:val="24"/>
        </w:rPr>
        <w:t xml:space="preserve">О представлении гражданами, претендующими на замещение  должностей муниципальной службы,  и муниципальными служащими, замещающими должности муниципальной службы в администрации Селинского сельского поселения, сведений о доходах, об имуществе и обязательствах имущественного характера </w:t>
      </w:r>
    </w:p>
    <w:p w:rsidR="00CA4189" w:rsidRPr="00CA4189" w:rsidRDefault="00CA4189" w:rsidP="00CA41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4189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8 Федерального закона от 25.12.2008 № 273-ФЗ «О противодейств</w:t>
      </w:r>
      <w:r>
        <w:rPr>
          <w:rFonts w:ascii="Times New Roman" w:eastAsia="Times New Roman" w:hAnsi="Times New Roman" w:cs="Times New Roman"/>
          <w:sz w:val="24"/>
          <w:szCs w:val="24"/>
        </w:rPr>
        <w:t>ии коррупции», Законом области от 08.10.2007 №</w:t>
      </w:r>
      <w:r w:rsidRPr="00CA4189">
        <w:rPr>
          <w:rFonts w:ascii="Times New Roman" w:eastAsia="Times New Roman" w:hAnsi="Times New Roman" w:cs="Times New Roman"/>
          <w:sz w:val="24"/>
          <w:szCs w:val="24"/>
        </w:rPr>
        <w:t>171-ЗО «О муниципальной службе в Кировской области», Указом Губернатора Кировской области от 18.08.2009 № 68 «О представлении гражданами, претендующими на замещение должностей государственной граждан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ской службы Кировской области, </w:t>
      </w:r>
      <w:r w:rsidRPr="00CA4189">
        <w:rPr>
          <w:rFonts w:ascii="Times New Roman" w:eastAsia="Times New Roman" w:hAnsi="Times New Roman" w:cs="Times New Roman"/>
          <w:sz w:val="24"/>
          <w:szCs w:val="24"/>
        </w:rPr>
        <w:t>и государственными гражданскими служащими  Кировской области сведений о доходах, об имуществе и обязательствах имущественного характера», Указом Президента</w:t>
      </w:r>
      <w:proofErr w:type="gramEnd"/>
      <w:r w:rsidRPr="00CA4189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« О внесении изменений в некоторые акты Президента Российской Федерации по вопросам противодействия коррупции» от 23 июня 2014 года № 453</w:t>
      </w:r>
    </w:p>
    <w:p w:rsidR="00CA4189" w:rsidRPr="00CA4189" w:rsidRDefault="00CA4189" w:rsidP="00CA418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18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сельского поселения  ПОСТАНОВЛЯЕТ:</w:t>
      </w:r>
    </w:p>
    <w:p w:rsidR="008147D4" w:rsidRPr="008147D4" w:rsidRDefault="008147D4" w:rsidP="00CA4189">
      <w:pPr>
        <w:shd w:val="clear" w:color="auto" w:fill="FFFFFF"/>
        <w:spacing w:after="0" w:line="240" w:lineRule="auto"/>
        <w:ind w:left="20" w:right="-2" w:firstLine="68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47D4">
        <w:rPr>
          <w:rFonts w:ascii="Times New Roman" w:eastAsia="Times New Roman" w:hAnsi="Times New Roman" w:cs="Times New Roman"/>
          <w:sz w:val="24"/>
          <w:szCs w:val="24"/>
        </w:rPr>
        <w:t>1. Утвердить Положение</w:t>
      </w:r>
      <w:r w:rsidRPr="008147D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147D4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представления гражданами, претендующими на замещение должностей муниципальной службы в муниципальном образовании </w:t>
      </w:r>
      <w:r w:rsidR="003B0DEE">
        <w:rPr>
          <w:rFonts w:ascii="Times New Roman" w:eastAsia="Times New Roman" w:hAnsi="Times New Roman" w:cs="Times New Roman"/>
          <w:sz w:val="24"/>
          <w:szCs w:val="24"/>
        </w:rPr>
        <w:t>Селинское</w:t>
      </w:r>
      <w:r w:rsidRPr="008147D4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поселение, и муниципальными служащими муниципального образования </w:t>
      </w:r>
      <w:r w:rsidR="003B0DEE">
        <w:rPr>
          <w:rFonts w:ascii="Times New Roman" w:eastAsia="Times New Roman" w:hAnsi="Times New Roman" w:cs="Times New Roman"/>
          <w:sz w:val="24"/>
          <w:szCs w:val="24"/>
        </w:rPr>
        <w:t>Селинское</w:t>
      </w:r>
      <w:r w:rsidRPr="008147D4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сведений</w:t>
      </w:r>
      <w:r w:rsidRPr="008147D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147D4">
        <w:rPr>
          <w:rFonts w:ascii="Times New Roman" w:eastAsia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 w:rsidRPr="008147D4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согласно приложению 1.</w:t>
      </w:r>
    </w:p>
    <w:p w:rsidR="008147D4" w:rsidRPr="008147D4" w:rsidRDefault="008147D4" w:rsidP="008147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</w:pPr>
      <w:r w:rsidRPr="008147D4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proofErr w:type="gramStart"/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Утвердить</w:t>
      </w:r>
      <w:r w:rsidRPr="008147D4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 xml:space="preserve"> Перечень </w:t>
      </w: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должностей муниципальной службы в Администрации муниципального образования </w:t>
      </w:r>
      <w:r w:rsidR="003B0D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Селинское</w:t>
      </w: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сельское поселение,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8147D4">
        <w:rPr>
          <w:rFonts w:ascii="Arial Unicode MS" w:eastAsia="Arial Unicode MS" w:hAnsi="Arial Unicode MS" w:cs="Arial Unicode MS" w:hint="eastAsia"/>
          <w:bCs/>
          <w:color w:val="000000"/>
          <w:sz w:val="24"/>
          <w:szCs w:val="24"/>
          <w:lang w:eastAsia="ru-RU"/>
        </w:rPr>
        <w:t xml:space="preserve"> </w:t>
      </w:r>
      <w:r w:rsidRPr="008147D4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согласно приложению 2.</w:t>
      </w:r>
      <w:proofErr w:type="gramEnd"/>
    </w:p>
    <w:p w:rsidR="00CA4189" w:rsidRDefault="008147D4" w:rsidP="008147D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3. Считать утратившим силу п</w:t>
      </w:r>
      <w:r w:rsidR="003B0D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остановление администрации от 29.10.2014 № 20«Об утверждении Положения о</w:t>
      </w: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представления гражданами, претендующими на замещение должностей муниципальной службы в муниципальном образовании </w:t>
      </w:r>
      <w:r w:rsidR="003B0D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Селинское</w:t>
      </w: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сельское по</w:t>
      </w:r>
      <w:r w:rsidR="003B0D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селение, </w:t>
      </w: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и муниципальными служащими муниципального образования </w:t>
      </w:r>
      <w:r w:rsidR="003B0D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Селинское</w:t>
      </w: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сельское поселение сведений о доходах, расходах, об имуществе и обязательствах имущественного характера»    </w:t>
      </w:r>
    </w:p>
    <w:p w:rsidR="00CA4189" w:rsidRPr="00606C62" w:rsidRDefault="008147D4" w:rsidP="00CA4189">
      <w:pPr>
        <w:spacing w:after="0" w:line="240" w:lineRule="auto"/>
        <w:ind w:firstLine="720"/>
        <w:jc w:val="both"/>
      </w:pP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418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CA4189" w:rsidRPr="00CA418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Данное постановление  разместить на официальном сайте муниципального образования «Селинское сельское поселение» в сети Интернет</w:t>
      </w:r>
      <w:r w:rsidR="00CA4189" w:rsidRPr="00606C62">
        <w:t>.</w:t>
      </w:r>
    </w:p>
    <w:p w:rsidR="008147D4" w:rsidRPr="008147D4" w:rsidRDefault="008147D4" w:rsidP="00CA418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5. Настоящее постановление вступает в силу после его официального опубликования.</w:t>
      </w:r>
    </w:p>
    <w:p w:rsidR="008147D4" w:rsidRDefault="008147D4" w:rsidP="00CA418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="00FB595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2159B7" w:rsidRPr="008147D4" w:rsidRDefault="002159B7" w:rsidP="00CA418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8147D4" w:rsidRPr="008147D4" w:rsidRDefault="008147D4" w:rsidP="00CA418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8147D4" w:rsidRPr="00CA4189" w:rsidRDefault="002159B7" w:rsidP="002159B7">
      <w:pPr>
        <w:tabs>
          <w:tab w:val="left" w:pos="7891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CA4189">
        <w:rPr>
          <w:rFonts w:ascii="Times New Roman" w:eastAsia="Times New Roman" w:hAnsi="Times New Roman" w:cs="Times New Roman"/>
          <w:sz w:val="28"/>
          <w:szCs w:val="28"/>
        </w:rPr>
        <w:t xml:space="preserve">Глава поселения                                                                  Р.Г </w:t>
      </w:r>
      <w:r w:rsidR="00CA4189" w:rsidRPr="00CA4189">
        <w:rPr>
          <w:rFonts w:ascii="Times New Roman" w:eastAsia="Times New Roman" w:hAnsi="Times New Roman" w:cs="Times New Roman"/>
          <w:sz w:val="28"/>
          <w:szCs w:val="28"/>
        </w:rPr>
        <w:t>Галимов</w:t>
      </w:r>
    </w:p>
    <w:p w:rsidR="002159B7" w:rsidRDefault="002159B7" w:rsidP="002159B7">
      <w:pPr>
        <w:tabs>
          <w:tab w:val="left" w:pos="53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47D4" w:rsidRPr="008147D4" w:rsidRDefault="002159B7" w:rsidP="002159B7">
      <w:pPr>
        <w:tabs>
          <w:tab w:val="left" w:pos="530"/>
          <w:tab w:val="right" w:pos="9355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8147D4" w:rsidRPr="008147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Приложение 1 </w:t>
      </w:r>
    </w:p>
    <w:p w:rsidR="008147D4" w:rsidRPr="008147D4" w:rsidRDefault="008147D4" w:rsidP="008147D4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8147D4" w:rsidRPr="008147D4" w:rsidRDefault="003B0DEE" w:rsidP="008147D4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Селинское</w:t>
      </w:r>
      <w:r w:rsidR="008147D4"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сельское поселение</w:t>
      </w:r>
    </w:p>
    <w:p w:rsidR="008147D4" w:rsidRPr="008147D4" w:rsidRDefault="009B7A2B" w:rsidP="008147D4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от 12.03</w:t>
      </w:r>
      <w:r w:rsidR="003B5635">
        <w:rPr>
          <w:rFonts w:ascii="Times New Roman" w:eastAsia="Arial Unicode MS" w:hAnsi="Times New Roman" w:cs="Times New Roman"/>
          <w:sz w:val="24"/>
          <w:szCs w:val="24"/>
          <w:lang w:eastAsia="ru-RU"/>
        </w:rPr>
        <w:t>.2020</w:t>
      </w:r>
      <w:r w:rsidR="008147D4" w:rsidRPr="008147D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№ </w:t>
      </w:r>
      <w:r w:rsidR="00E53322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bookmarkStart w:id="0" w:name="_GoBack"/>
      <w:bookmarkEnd w:id="0"/>
    </w:p>
    <w:p w:rsidR="008147D4" w:rsidRPr="008147D4" w:rsidRDefault="008147D4" w:rsidP="008147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47D4" w:rsidRPr="008147D4" w:rsidRDefault="008147D4" w:rsidP="008147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47D4" w:rsidRPr="008147D4" w:rsidRDefault="008147D4" w:rsidP="008147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47D4" w:rsidRPr="008147D4" w:rsidRDefault="008147D4" w:rsidP="008147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8147D4" w:rsidRPr="008147D4" w:rsidRDefault="008147D4" w:rsidP="008147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представлении гражданами, претендующими на замещение должностей муниципальной службы администрации </w:t>
      </w:r>
      <w:r w:rsidR="00F467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Селинского</w:t>
      </w:r>
      <w:r w:rsidRPr="00814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поселения,</w:t>
      </w:r>
    </w:p>
    <w:p w:rsidR="008147D4" w:rsidRPr="008147D4" w:rsidRDefault="008147D4" w:rsidP="008147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муниципальными служащими администрации </w:t>
      </w:r>
      <w:r w:rsidR="00F467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Селинского</w:t>
      </w:r>
      <w:r w:rsidRPr="00814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 сведений о доходах, об имуществе и обязательствах имущественного характера</w:t>
      </w:r>
    </w:p>
    <w:p w:rsidR="008147D4" w:rsidRPr="008147D4" w:rsidRDefault="008147D4" w:rsidP="008147D4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8147D4" w:rsidRPr="008147D4" w:rsidRDefault="00F46751" w:rsidP="008147D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bookmarkStart w:id="1" w:name="sub_1010"/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1.</w:t>
      </w:r>
      <w:r w:rsidR="008147D4"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Настоящим Положением определяется порядок представления гражданами, претендующими на замещение должностей муниципальной службы (далее - должности муниципальной службы), и муниципальными служащими администрации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Селинского</w:t>
      </w:r>
      <w:r w:rsidR="008147D4"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сельского поселения сведений о полученных ими доходах, об имуществе, принадлежащем           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</w:t>
      </w:r>
      <w:proofErr w:type="gramEnd"/>
      <w:r w:rsidR="008147D4"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об их обязательствах имущественного характера (далее - сведения о доходах, об имуществе и обязательствах имущественного характера).</w:t>
      </w:r>
    </w:p>
    <w:bookmarkEnd w:id="1"/>
    <w:p w:rsidR="008147D4" w:rsidRPr="008147D4" w:rsidRDefault="00143607" w:rsidP="008147D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2.</w:t>
      </w:r>
      <w:r w:rsidR="008147D4"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                              на гражданина, претендующего на замещение должности муниципальной службы (далее - гражданин), на муниципального служащего администрации </w:t>
      </w:r>
      <w:r w:rsidR="00F467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Селинского</w:t>
      </w:r>
      <w:r w:rsidR="008147D4"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замещавшего по состоянию на 31 декабря отчетного года должность муниципальной службы, предусмотренную перечнем должностей, утвержденным в установленном законодательством порядке (далее – муниципальный служащий), а также на</w:t>
      </w:r>
      <w:proofErr w:type="gramEnd"/>
      <w:r w:rsidR="008147D4"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муниципального служащего, замещающего должность муниципальной службы, не предусмотренную вышеуказанным </w:t>
      </w:r>
      <w:hyperlink r:id="rId8" w:history="1">
        <w:r w:rsidR="008147D4" w:rsidRPr="008147D4">
          <w:rPr>
            <w:rFonts w:ascii="Times New Roman" w:eastAsia="Arial Unicode MS" w:hAnsi="Times New Roman" w:cs="Times New Roman"/>
            <w:sz w:val="24"/>
            <w:szCs w:val="24"/>
            <w:u w:val="single"/>
            <w:lang w:eastAsia="ru-RU"/>
          </w:rPr>
          <w:t>перечнем</w:t>
        </w:r>
      </w:hyperlink>
      <w:r w:rsidR="008147D4"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должностей, и претендующего на замещение должности муниципальной службы, предусмотренной этим перечнем (далее - кандидат на должность, предусмотренную перечнем).</w:t>
      </w:r>
    </w:p>
    <w:p w:rsidR="008147D4" w:rsidRPr="008147D4" w:rsidRDefault="00143607" w:rsidP="00143607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3.</w:t>
      </w:r>
      <w:r w:rsidR="008147D4" w:rsidRPr="008147D4">
        <w:rPr>
          <w:rFonts w:ascii="Times New Roman" w:eastAsia="Calibri" w:hAnsi="Times New Roman" w:cs="Times New Roman"/>
          <w:color w:val="000000"/>
          <w:sz w:val="24"/>
          <w:szCs w:val="24"/>
        </w:rPr>
        <w:t>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</w:t>
      </w:r>
      <w:r w:rsidR="008147D4" w:rsidRPr="008147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заполненной с использованием специального программного обеспечения </w:t>
      </w:r>
      <w:r w:rsidR="008147D4" w:rsidRPr="00143607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«Справки БК»,</w:t>
      </w:r>
      <w:r w:rsidR="008147D4" w:rsidRPr="008147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размещенного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</w:t>
      </w:r>
      <w:r w:rsidR="008147D4"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:</w:t>
      </w:r>
    </w:p>
    <w:p w:rsidR="008147D4" w:rsidRPr="00143607" w:rsidRDefault="00143607" w:rsidP="00143607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436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а) гражданами</w:t>
      </w:r>
      <w:r w:rsidR="008147D4" w:rsidRPr="001436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- при назначении на должности муниципальной службы;</w:t>
      </w:r>
    </w:p>
    <w:p w:rsidR="008147D4" w:rsidRPr="00143607" w:rsidRDefault="00143607" w:rsidP="00143607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436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8147D4" w:rsidRPr="001436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кандидатами на должности, предусмотренные перечнем, - при назначении                 на должности муниципальной службы, предусмотренные </w:t>
      </w:r>
      <w:hyperlink r:id="rId9" w:history="1">
        <w:r w:rsidR="008147D4" w:rsidRPr="00143607">
          <w:rPr>
            <w:rFonts w:ascii="Times New Roman" w:eastAsia="Arial Unicode MS" w:hAnsi="Times New Roman" w:cs="Times New Roman"/>
            <w:sz w:val="24"/>
            <w:szCs w:val="24"/>
            <w:u w:val="single"/>
            <w:lang w:eastAsia="ru-RU"/>
          </w:rPr>
          <w:t>перечнем</w:t>
        </w:r>
      </w:hyperlink>
      <w:r w:rsidR="008147D4" w:rsidRPr="001436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должностей, указанны</w:t>
      </w:r>
      <w:r w:rsidRPr="001436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м  </w:t>
      </w:r>
      <w:r w:rsidR="008147D4" w:rsidRPr="001436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</w:t>
      </w:r>
      <w:r w:rsidR="008147D4" w:rsidRPr="0014360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hyperlink r:id="rId10" w:anchor="sub_1020" w:history="1">
        <w:r w:rsidR="008147D4" w:rsidRPr="00143607">
          <w:rPr>
            <w:rFonts w:ascii="Times New Roman" w:eastAsia="Arial Unicode MS" w:hAnsi="Times New Roman" w:cs="Times New Roman"/>
            <w:sz w:val="24"/>
            <w:szCs w:val="24"/>
            <w:u w:val="single"/>
            <w:lang w:eastAsia="ru-RU"/>
          </w:rPr>
          <w:t>пункте 2</w:t>
        </w:r>
      </w:hyperlink>
      <w:r w:rsidR="008147D4" w:rsidRPr="001436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настоящего Положения;</w:t>
      </w:r>
    </w:p>
    <w:p w:rsidR="008147D4" w:rsidRPr="00143607" w:rsidRDefault="00143607" w:rsidP="00143607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bookmarkStart w:id="2" w:name="sub_1032"/>
      <w:r w:rsidRPr="001436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8147D4" w:rsidRPr="001436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муниципальными служащими, замещающими должности муниципальной службы, предусмотренные перечнем должностей, указанным в</w:t>
      </w:r>
      <w:r w:rsidR="008147D4" w:rsidRPr="0014360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hyperlink r:id="rId11" w:anchor="sub_1020" w:history="1">
        <w:r w:rsidR="008147D4" w:rsidRPr="00143607">
          <w:rPr>
            <w:rFonts w:ascii="Times New Roman" w:eastAsia="Arial Unicode MS" w:hAnsi="Times New Roman" w:cs="Times New Roman"/>
            <w:sz w:val="24"/>
            <w:szCs w:val="24"/>
            <w:lang w:eastAsia="ru-RU"/>
          </w:rPr>
          <w:t>пункте 2</w:t>
        </w:r>
      </w:hyperlink>
      <w:r w:rsidR="008147D4" w:rsidRPr="0014360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147D4" w:rsidRPr="001436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настоящего Положения, - ежегодно, не позднее 30 апреля года, следующего </w:t>
      </w:r>
      <w:proofErr w:type="gramStart"/>
      <w:r w:rsidR="008147D4" w:rsidRPr="001436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="008147D4" w:rsidRPr="001436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отчетным;</w:t>
      </w:r>
    </w:p>
    <w:p w:rsidR="008147D4" w:rsidRPr="008147D4" w:rsidRDefault="00143607" w:rsidP="0014360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bookmarkStart w:id="3" w:name="sub_1040"/>
      <w:bookmarkEnd w:id="2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4.</w:t>
      </w:r>
      <w:r w:rsidR="008147D4"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Гражданин при назначении на должность муниципальной службы представляет:</w:t>
      </w:r>
    </w:p>
    <w:bookmarkEnd w:id="3"/>
    <w:p w:rsidR="008147D4" w:rsidRPr="00143607" w:rsidRDefault="00143607" w:rsidP="00143607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436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1436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</w:t>
      </w:r>
      <w:r w:rsidR="008147D4" w:rsidRPr="001436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8147D4" w:rsidRPr="001436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ведения о своих доходах, полученных от всех источников (включая до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ходы </w:t>
      </w:r>
      <w:r w:rsidR="008147D4" w:rsidRPr="001436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 прежнему месту работы или месту замещения выборной должности, пенсии, пособия,  иные выплаты) за календарный год, предшествующий году подачи документо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</w:t>
      </w:r>
      <w:r w:rsidR="008147D4" w:rsidRPr="001436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для замещения должности </w:t>
      </w:r>
      <w:r w:rsidR="008147D4" w:rsidRPr="001436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муниципальной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муниципальной службы (на отчетную дату);</w:t>
      </w:r>
    </w:p>
    <w:p w:rsidR="008147D4" w:rsidRPr="00143607" w:rsidRDefault="00143607" w:rsidP="00143607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8147D4" w:rsidRPr="001436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</w:t>
      </w:r>
      <w:proofErr w:type="gramEnd"/>
      <w:r w:rsidR="008147D4" w:rsidRPr="001436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для замещения должности муниципальной службы (на отчетную дату);</w:t>
      </w:r>
    </w:p>
    <w:p w:rsidR="00990CF9" w:rsidRDefault="008147D4" w:rsidP="008147D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bookmarkStart w:id="4" w:name="sub_1050"/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4.1.</w:t>
      </w: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  <w:t xml:space="preserve">Кандидат на должность, предусмотренную перечнем, представляет сведения              </w:t>
      </w:r>
      <w:r w:rsidR="00990CF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990CF9" w:rsidRDefault="00990CF9" w:rsidP="008147D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8147D4"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о доходах, об имуществе и обязательствах имущественного характера </w:t>
      </w:r>
      <w:proofErr w:type="gramStart"/>
      <w:r w:rsidR="008147D4"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8147D4"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</w:t>
      </w:r>
    </w:p>
    <w:p w:rsidR="008147D4" w:rsidRPr="008147D4" w:rsidRDefault="00990CF9" w:rsidP="008147D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proofErr w:type="gramStart"/>
      <w:r w:rsidR="008147D4"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соо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тветствии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8147D4"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47D4" w:rsidRPr="00990CF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 </w:t>
      </w:r>
      <w:hyperlink r:id="rId12" w:anchor="sub_1004" w:history="1">
        <w:r w:rsidR="008147D4" w:rsidRPr="00990CF9">
          <w:rPr>
            <w:rFonts w:ascii="Times New Roman" w:eastAsia="Arial Unicode MS" w:hAnsi="Times New Roman" w:cs="Times New Roman"/>
            <w:sz w:val="24"/>
            <w:szCs w:val="24"/>
            <w:lang w:eastAsia="ru-RU"/>
          </w:rPr>
          <w:t>пунктом 4</w:t>
        </w:r>
      </w:hyperlink>
      <w:r w:rsidR="008147D4"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настоящего Положения.</w:t>
      </w:r>
    </w:p>
    <w:p w:rsidR="008147D4" w:rsidRPr="008147D4" w:rsidRDefault="00990CF9" w:rsidP="008147D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5.         </w:t>
      </w:r>
      <w:r w:rsidR="008147D4"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Муниципальный служащий представляет ежегодно:</w:t>
      </w:r>
    </w:p>
    <w:p w:rsidR="008147D4" w:rsidRPr="00990CF9" w:rsidRDefault="008147D4" w:rsidP="00990CF9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990CF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а) сведения о своих доходах, полученных за отчетный период (с 1 января                              по 31 декабря) от всех источников (включая денежное содержание, пенсии, </w:t>
      </w:r>
      <w:r w:rsidR="00990CF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пособия, </w:t>
      </w:r>
      <w:r w:rsidRPr="00990CF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bookmarkEnd w:id="4"/>
    <w:p w:rsidR="008147D4" w:rsidRPr="00990CF9" w:rsidRDefault="00990CF9" w:rsidP="00990CF9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990CF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990CF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</w:t>
      </w:r>
      <w:r w:rsidR="008147D4" w:rsidRPr="00990CF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8147D4" w:rsidRPr="00990CF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ведения о доходах супруги (супруга) и несовершеннолетних детей, полученных за отчетный период (с 1 января по 31 декабря) от всех источн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иков  </w:t>
      </w:r>
      <w:r w:rsidR="008147D4" w:rsidRPr="00990CF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8147D4" w:rsidRPr="008147D4" w:rsidRDefault="00990CF9" w:rsidP="008147D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6.    </w:t>
      </w:r>
      <w:r w:rsidR="008147D4"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представляются муниципальными служащими администрации </w:t>
      </w:r>
      <w:r w:rsidR="00F467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Селинского</w:t>
      </w:r>
      <w:r w:rsidR="008147D4"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сельского поселения специалисту администрации, ответственному за ведение ка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дровой работы  </w:t>
      </w:r>
      <w:r w:rsidR="008147D4"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 администрации </w:t>
      </w:r>
      <w:r w:rsidR="00F467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Селинского</w:t>
      </w:r>
      <w:r w:rsidR="008147D4"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8147D4" w:rsidRPr="008147D4" w:rsidRDefault="008147D4" w:rsidP="008147D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7.</w:t>
      </w: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  <w:t xml:space="preserve">Ежегодно в течение 15 рабочих дней со дня окончания срока, установленного </w:t>
      </w:r>
      <w:hyperlink r:id="rId13" w:history="1">
        <w:r w:rsidRPr="008147D4">
          <w:rPr>
            <w:rFonts w:ascii="Times New Roman" w:eastAsia="Arial Unicode MS" w:hAnsi="Times New Roman" w:cs="Times New Roman"/>
            <w:sz w:val="24"/>
            <w:szCs w:val="24"/>
            <w:lang w:eastAsia="ru-RU"/>
          </w:rPr>
          <w:t>подпунктом «в» пункта 3</w:t>
        </w:r>
      </w:hyperlink>
      <w:r w:rsidRPr="008147D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настоящего Положения, специалист администрации, ответственный за ведение кадровой работы информируют представителя нанимателя о представлении муниципальными служащими сведений о доходах, об имуществе и обязательствах имущественного характера.</w:t>
      </w:r>
    </w:p>
    <w:p w:rsidR="008147D4" w:rsidRPr="008147D4" w:rsidRDefault="008147D4" w:rsidP="008147D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8.</w:t>
      </w: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  <w:t>В случае если гражданин или муниципальный служащий обнаружили,                         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:rsidR="008147D4" w:rsidRPr="008147D4" w:rsidRDefault="008147D4" w:rsidP="008147D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bookmarkStart w:id="5" w:name="sub_10082"/>
      <w:bookmarkStart w:id="6" w:name="sub_1001"/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Гражданин может представить уточненные сведения в течение одного месяца со дня представления сведений в соответствии с </w:t>
      </w:r>
      <w:hyperlink r:id="rId14" w:anchor="sub_10031" w:history="1">
        <w:r w:rsidRPr="008147D4">
          <w:rPr>
            <w:rFonts w:ascii="Times New Roman" w:eastAsia="Arial Unicode MS" w:hAnsi="Times New Roman" w:cs="Times New Roman"/>
            <w:sz w:val="24"/>
            <w:szCs w:val="24"/>
            <w:u w:val="single"/>
            <w:lang w:eastAsia="ru-RU"/>
          </w:rPr>
          <w:t>подпунктом «а</w:t>
        </w:r>
      </w:hyperlink>
      <w:hyperlink r:id="rId15" w:anchor="sub_10031" w:history="1">
        <w:r w:rsidRPr="008147D4">
          <w:rPr>
            <w:rFonts w:ascii="Times New Roman" w:eastAsia="Arial Unicode MS" w:hAnsi="Times New Roman" w:cs="Times New Roman"/>
            <w:sz w:val="24"/>
            <w:szCs w:val="24"/>
            <w:u w:val="single"/>
            <w:lang w:eastAsia="ru-RU"/>
          </w:rPr>
          <w:t>» пункта 3</w:t>
        </w:r>
      </w:hyperlink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настоящего Положения.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</w:t>
      </w:r>
      <w:r w:rsidR="00990CF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ии </w:t>
      </w: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 «</w:t>
      </w:r>
      <w:hyperlink r:id="rId16" w:anchor="sub_100311" w:history="1">
        <w:r w:rsidRPr="008147D4">
          <w:rPr>
            <w:rFonts w:ascii="Times New Roman" w:eastAsia="Arial Unicode MS" w:hAnsi="Times New Roman" w:cs="Times New Roman"/>
            <w:color w:val="000000"/>
            <w:sz w:val="24"/>
            <w:szCs w:val="24"/>
            <w:u w:val="single"/>
            <w:lang w:eastAsia="ru-RU"/>
          </w:rPr>
          <w:t>б</w:t>
        </w:r>
        <w:proofErr w:type="gramEnd"/>
        <w:r w:rsidRPr="008147D4">
          <w:rPr>
            <w:rFonts w:ascii="Times New Roman" w:eastAsia="Arial Unicode MS" w:hAnsi="Times New Roman" w:cs="Times New Roman"/>
            <w:sz w:val="24"/>
            <w:szCs w:val="24"/>
            <w:u w:val="single"/>
            <w:lang w:eastAsia="ru-RU"/>
          </w:rPr>
          <w:t>» пункта 3</w:t>
        </w:r>
      </w:hyperlink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настоящего Положения. </w:t>
      </w:r>
    </w:p>
    <w:p w:rsidR="008147D4" w:rsidRPr="008147D4" w:rsidRDefault="008147D4" w:rsidP="008147D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Муниципальный служащий может представить уточненные сведения в течение одного месяца после окончания срока, указанного в </w:t>
      </w:r>
      <w:hyperlink r:id="rId17" w:anchor="sub_10032" w:history="1">
        <w:r w:rsidRPr="008147D4">
          <w:rPr>
            <w:rFonts w:ascii="Times New Roman" w:eastAsia="Arial Unicode MS" w:hAnsi="Times New Roman" w:cs="Times New Roman"/>
            <w:sz w:val="24"/>
            <w:szCs w:val="24"/>
            <w:u w:val="single"/>
            <w:lang w:eastAsia="ru-RU"/>
          </w:rPr>
          <w:t>подпункте «в»</w:t>
        </w:r>
      </w:hyperlink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пункта 3 настоящего Положения.</w:t>
      </w:r>
    </w:p>
    <w:bookmarkEnd w:id="5"/>
    <w:p w:rsidR="008147D4" w:rsidRPr="008147D4" w:rsidRDefault="008147D4" w:rsidP="008147D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9. В случае непредставления по объективным причинам муниципальным  </w:t>
      </w: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 xml:space="preserve">служащим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                               на соответствующей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F467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Селинского</w:t>
      </w: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8147D4" w:rsidRPr="008147D4" w:rsidRDefault="008147D4" w:rsidP="008147D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bookmarkStart w:id="7" w:name="sub_1011"/>
      <w:bookmarkEnd w:id="6"/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10.</w:t>
      </w: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Проверка достоверности и полноты сведений о доходах, об имуществе                          и обязательствах имущественного характера, представленных в соответствии с настоящим Положением гражданином и муниципальным служащим, осуществляется представителем нанимателя (руководителем) или лицом, которому такие полномочия предоставлены представителем нанимателя (руководителем), самостоятельно или путем направления                      в порядке, устанавливаемом Президентом Российской Федерации, запроса                                        в правоохранительные органы или государственные органы, осуществляющие контрольные функции, об имеющихся у них</w:t>
      </w:r>
      <w:proofErr w:type="gramEnd"/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данных о доходах, об имуществе и обязательствах имущественного характера муниципального служащего, его супруги (супруга)  и несовершеннолетних детей.</w:t>
      </w:r>
    </w:p>
    <w:p w:rsidR="008147D4" w:rsidRPr="008147D4" w:rsidRDefault="008147D4" w:rsidP="008147D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bookmarkStart w:id="8" w:name="sub_1012"/>
      <w:bookmarkEnd w:id="7"/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11.</w:t>
      </w: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  <w:t xml:space="preserve">Сведения о доходах, об имуществе и обязательствах имущественного характера, представляемые в соответствии с настоящим Положением гражданином и муниципальным служащим, являются сведениями конфиденциального характера, если федеральным законом они не отнесены к сведениям, составляющим </w:t>
      </w:r>
      <w:hyperlink r:id="rId18" w:history="1">
        <w:r w:rsidRPr="008147D4">
          <w:rPr>
            <w:rFonts w:ascii="Times New Roman" w:eastAsia="Arial Unicode MS" w:hAnsi="Times New Roman" w:cs="Times New Roman"/>
            <w:sz w:val="24"/>
            <w:szCs w:val="24"/>
            <w:lang w:eastAsia="ru-RU"/>
          </w:rPr>
          <w:t>государственную тайну</w:t>
        </w:r>
      </w:hyperlink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8147D4" w:rsidRPr="008147D4" w:rsidRDefault="008147D4" w:rsidP="008147D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12.</w:t>
      </w: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муниципального служащего, его супруги (супруга) и несовершеннолетних </w:t>
      </w:r>
      <w:r w:rsidR="00990CF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детей </w:t>
      </w: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hyperlink r:id="rId19" w:history="1">
        <w:r w:rsidRPr="008147D4">
          <w:rPr>
            <w:rFonts w:ascii="Times New Roman" w:eastAsia="Arial Unicode MS" w:hAnsi="Times New Roman" w:cs="Times New Roman"/>
            <w:sz w:val="24"/>
            <w:szCs w:val="24"/>
            <w:u w:val="single"/>
            <w:lang w:eastAsia="ru-RU"/>
          </w:rPr>
          <w:t>порядком</w:t>
        </w:r>
      </w:hyperlink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утвержденным постановлением администрации </w:t>
      </w:r>
      <w:r w:rsidR="00F4675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Селинского</w:t>
      </w: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сельского поселения, размещаются на официальном сайте администрации, а в случае отсутствия этих сведений на официальном сайте администрации - предоставляются общероссийским средствам массовой информации для опубликования по их запросам.</w:t>
      </w:r>
      <w:proofErr w:type="gramEnd"/>
    </w:p>
    <w:p w:rsidR="008147D4" w:rsidRPr="008147D4" w:rsidRDefault="008147D4" w:rsidP="008147D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bookmarkStart w:id="9" w:name="sub_1013"/>
      <w:bookmarkEnd w:id="8"/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13.</w:t>
      </w: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  <w:t>Муниципальные служащие,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                            с законодательством Российской Федерации.</w:t>
      </w:r>
    </w:p>
    <w:bookmarkEnd w:id="9"/>
    <w:p w:rsidR="008147D4" w:rsidRPr="008147D4" w:rsidRDefault="008147D4" w:rsidP="008147D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14.</w:t>
      </w:r>
      <w:bookmarkStart w:id="10" w:name="sub_1015"/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  <w:t>Сведения о доходах, об имуществе и обязательствах имущественного характера, представленные в соответствии с настоящим Положением гражданином ил</w:t>
      </w:r>
      <w:r w:rsidR="00990CF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и кандидатом </w:t>
      </w: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на должность, предусмотренную </w:t>
      </w:r>
      <w:hyperlink r:id="rId20" w:history="1">
        <w:r w:rsidRPr="008147D4">
          <w:rPr>
            <w:rFonts w:ascii="Times New Roman" w:eastAsia="Arial Unicode MS" w:hAnsi="Times New Roman" w:cs="Times New Roman"/>
            <w:sz w:val="24"/>
            <w:szCs w:val="24"/>
            <w:u w:val="single"/>
            <w:lang w:eastAsia="ru-RU"/>
          </w:rPr>
          <w:t>перечнем</w:t>
        </w:r>
      </w:hyperlink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а также представляемые муниципальным служащим ежегодно, и информация о результатах проверки достоверности и полноты этих сведений приобщаются к личному делу муниципального служащего.                    </w:t>
      </w:r>
    </w:p>
    <w:p w:rsidR="008147D4" w:rsidRPr="008147D4" w:rsidRDefault="008147D4" w:rsidP="008147D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если гражданин или кандидат на должность, предусмотренную перечнем, представившие в кадровую службу 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муниципальной службы, такие справки возвращаются указанным лицам по их письменному заявлению вместе с другими документами.</w:t>
      </w:r>
    </w:p>
    <w:p w:rsidR="008147D4" w:rsidRPr="008147D4" w:rsidRDefault="008147D4" w:rsidP="008147D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15.</w:t>
      </w: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  <w:t>В случае непредставления или представления заведомо ложных сведений                     о доходах, об имуществе и обязательствах имущественного характера гражданин не может быть назначен на должность муниципальной службы,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Федерации.</w:t>
      </w:r>
      <w:bookmarkEnd w:id="10"/>
    </w:p>
    <w:p w:rsidR="008147D4" w:rsidRPr="008147D4" w:rsidRDefault="008147D4" w:rsidP="008147D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8147D4" w:rsidRPr="008147D4" w:rsidRDefault="008147D4" w:rsidP="008147D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8147D4" w:rsidRPr="008147D4" w:rsidRDefault="008147D4" w:rsidP="008147D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8147D4" w:rsidRPr="008147D4" w:rsidRDefault="008147D4" w:rsidP="008147D4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8147D4" w:rsidRPr="008147D4" w:rsidRDefault="008147D4" w:rsidP="008147D4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8147D4" w:rsidRPr="008147D4" w:rsidRDefault="003B0DEE" w:rsidP="008147D4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Селинское</w:t>
      </w:r>
      <w:r w:rsidR="008147D4"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сельское поселение</w:t>
      </w:r>
    </w:p>
    <w:p w:rsidR="008147D4" w:rsidRPr="008147D4" w:rsidRDefault="00990CF9" w:rsidP="008147D4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от 00.02.2020 № 0</w:t>
      </w:r>
    </w:p>
    <w:p w:rsidR="008147D4" w:rsidRPr="008147D4" w:rsidRDefault="008147D4" w:rsidP="00814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47D4" w:rsidRPr="008147D4" w:rsidRDefault="008147D4" w:rsidP="00814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47D4" w:rsidRPr="008147D4" w:rsidRDefault="008147D4" w:rsidP="00814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47D4" w:rsidRPr="008147D4" w:rsidRDefault="008147D4" w:rsidP="00814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7D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ПЕРЕЧЕНЬ</w:t>
      </w:r>
    </w:p>
    <w:p w:rsidR="008147D4" w:rsidRPr="008147D4" w:rsidRDefault="008147D4" w:rsidP="00814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должностей муниципальной службы в Администрации муниципального образования </w:t>
      </w:r>
      <w:r w:rsidR="003B0D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Селинское</w:t>
      </w:r>
      <w:r w:rsidRPr="008147D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сельское поселение, при назначении на которые граждане и при замещении которых муниципальные служащие обязаны представлять сведения о своих доходах,                           об имуществе и обязательствах имущественного характера, а также сведения о доходах,                      об имуществе и обязательствах имущественного характера своих супруги (супруга)                             и несовершеннолетних детей</w:t>
      </w:r>
    </w:p>
    <w:p w:rsidR="008147D4" w:rsidRPr="008147D4" w:rsidRDefault="008147D4" w:rsidP="008147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7D4" w:rsidRPr="008147D4" w:rsidRDefault="008147D4" w:rsidP="008147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7D4" w:rsidRPr="008147D4" w:rsidRDefault="008147D4" w:rsidP="008147D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7D4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Глава администрации</w:t>
      </w:r>
    </w:p>
    <w:p w:rsidR="008147D4" w:rsidRPr="008147D4" w:rsidRDefault="003B5635" w:rsidP="008147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r w:rsidR="00990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по финансам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47D4" w:rsidRPr="008147D4" w:rsidRDefault="008147D4" w:rsidP="008147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7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63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14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Специалист </w:t>
      </w:r>
      <w:r w:rsidR="003B5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делопроизводитель</w:t>
      </w:r>
    </w:p>
    <w:p w:rsidR="008147D4" w:rsidRPr="008147D4" w:rsidRDefault="008147D4" w:rsidP="008147D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7714F0" w:rsidRDefault="007714F0"/>
    <w:sectPr w:rsidR="007714F0" w:rsidSect="006F7BE0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BA3" w:rsidRDefault="00F82BA3" w:rsidP="00CA4189">
      <w:pPr>
        <w:spacing w:after="0" w:line="240" w:lineRule="auto"/>
      </w:pPr>
      <w:r>
        <w:separator/>
      </w:r>
    </w:p>
  </w:endnote>
  <w:endnote w:type="continuationSeparator" w:id="0">
    <w:p w:rsidR="00F82BA3" w:rsidRDefault="00F82BA3" w:rsidP="00CA4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BA3" w:rsidRDefault="00F82BA3" w:rsidP="00CA4189">
      <w:pPr>
        <w:spacing w:after="0" w:line="240" w:lineRule="auto"/>
      </w:pPr>
      <w:r>
        <w:separator/>
      </w:r>
    </w:p>
  </w:footnote>
  <w:footnote w:type="continuationSeparator" w:id="0">
    <w:p w:rsidR="00F82BA3" w:rsidRDefault="00F82BA3" w:rsidP="00CA4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189" w:rsidRDefault="00CA4189">
    <w:pPr>
      <w:pStyle w:val="a6"/>
    </w:pPr>
    <w:r>
      <w:t xml:space="preserve">                                                                                                                                     </w:t>
    </w:r>
    <w:r w:rsidR="009B7A2B"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C0597"/>
    <w:multiLevelType w:val="hybridMultilevel"/>
    <w:tmpl w:val="3AE6EA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5247EAE"/>
    <w:multiLevelType w:val="hybridMultilevel"/>
    <w:tmpl w:val="F37219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798246F"/>
    <w:multiLevelType w:val="hybridMultilevel"/>
    <w:tmpl w:val="952EA4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170D"/>
    <w:rsid w:val="00143607"/>
    <w:rsid w:val="001B71D1"/>
    <w:rsid w:val="001F6611"/>
    <w:rsid w:val="002159B7"/>
    <w:rsid w:val="003B0DEE"/>
    <w:rsid w:val="003B5635"/>
    <w:rsid w:val="00451EAF"/>
    <w:rsid w:val="006F7BE0"/>
    <w:rsid w:val="007714F0"/>
    <w:rsid w:val="008147D4"/>
    <w:rsid w:val="00990CF9"/>
    <w:rsid w:val="009B7A2B"/>
    <w:rsid w:val="00CA4189"/>
    <w:rsid w:val="00CC170D"/>
    <w:rsid w:val="00D13012"/>
    <w:rsid w:val="00E53322"/>
    <w:rsid w:val="00F46751"/>
    <w:rsid w:val="00F82BA3"/>
    <w:rsid w:val="00FB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607"/>
    <w:pPr>
      <w:ind w:left="720"/>
      <w:contextualSpacing/>
    </w:pPr>
  </w:style>
  <w:style w:type="paragraph" w:styleId="a4">
    <w:name w:val="Body Text"/>
    <w:basedOn w:val="a"/>
    <w:link w:val="a5"/>
    <w:rsid w:val="00CA418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CA41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A4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A4189"/>
  </w:style>
  <w:style w:type="paragraph" w:styleId="a8">
    <w:name w:val="footer"/>
    <w:basedOn w:val="a"/>
    <w:link w:val="a9"/>
    <w:uiPriority w:val="99"/>
    <w:semiHidden/>
    <w:unhideWhenUsed/>
    <w:rsid w:val="00CA4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A41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5552.1000/" TargetMode="External"/><Relationship Id="rId13" Type="http://schemas.openxmlformats.org/officeDocument/2006/relationships/hyperlink" Target="garantf1://22817629.1032/" TargetMode="External"/><Relationship Id="rId18" Type="http://schemas.openxmlformats.org/officeDocument/2006/relationships/hyperlink" Target="garantf1://10002673.5/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file:///C:\Users\&#1048;&#1083;&#1100;&#1076;&#1072;&#1088;\Downloads\209-poryadok-predostavleniya.doc" TargetMode="External"/><Relationship Id="rId17" Type="http://schemas.openxmlformats.org/officeDocument/2006/relationships/hyperlink" Target="file:///C:\Users\&#1048;&#1083;&#1100;&#1076;&#1072;&#1088;\Downloads\209-poryadok-predostavleniya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48;&#1083;&#1100;&#1076;&#1072;&#1088;\Downloads\209-poryadok-predostavleniya.doc" TargetMode="External"/><Relationship Id="rId20" Type="http://schemas.openxmlformats.org/officeDocument/2006/relationships/hyperlink" Target="garantf1://95552.1000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&#1048;&#1083;&#1100;&#1076;&#1072;&#1088;\Downloads\209-poryadok-predostavleniya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48;&#1083;&#1100;&#1076;&#1072;&#1088;\Downloads\209-poryadok-predostavleniya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&#1048;&#1083;&#1100;&#1076;&#1072;&#1088;\Downloads\209-poryadok-predostavleniya.doc" TargetMode="External"/><Relationship Id="rId19" Type="http://schemas.openxmlformats.org/officeDocument/2006/relationships/hyperlink" Target="garantf1://70308644.100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95552.1000/" TargetMode="External"/><Relationship Id="rId14" Type="http://schemas.openxmlformats.org/officeDocument/2006/relationships/hyperlink" Target="file:///C:\Users\&#1048;&#1083;&#1100;&#1076;&#1072;&#1088;\Downloads\209-poryadok-predostavleniya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2204</Words>
  <Characters>12568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1</cp:lastModifiedBy>
  <cp:revision>8</cp:revision>
  <dcterms:created xsi:type="dcterms:W3CDTF">2020-02-06T10:35:00Z</dcterms:created>
  <dcterms:modified xsi:type="dcterms:W3CDTF">2020-03-16T11:19:00Z</dcterms:modified>
</cp:coreProperties>
</file>