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41" w:rsidRDefault="007F5141" w:rsidP="002E0456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5141" w:rsidRDefault="007F5141" w:rsidP="002E0456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5141" w:rsidRDefault="007F5141" w:rsidP="002E0456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5141" w:rsidRDefault="007F5141" w:rsidP="002E0456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5141" w:rsidRDefault="007F5141" w:rsidP="002E0456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D71E9C" w:rsidRDefault="00F02257" w:rsidP="00184BB8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АДМИНИСТРАЦИЯ СЕЛИНСКОГО СЕЛЬСКОГО ПОСЕЛЕНИЯ</w:t>
      </w:r>
    </w:p>
    <w:p w:rsidR="00F42F40" w:rsidRDefault="00F02257" w:rsidP="00184BB8">
      <w:pPr>
        <w:shd w:val="clear" w:color="auto" w:fill="FFFFFF"/>
        <w:tabs>
          <w:tab w:val="center" w:pos="-1985"/>
        </w:tabs>
        <w:spacing w:line="278" w:lineRule="exact"/>
        <w:ind w:left="-1418" w:right="-3294" w:hanging="22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КИЛЬМЕЗСКОГО РАЙОНА КИРОВСКОЙ ОБЛАСТИ</w:t>
      </w:r>
    </w:p>
    <w:p w:rsidR="00F42F40" w:rsidRDefault="00F02257" w:rsidP="00184BB8">
      <w:pPr>
        <w:shd w:val="clear" w:color="auto" w:fill="FFFFFF"/>
        <w:spacing w:before="269"/>
        <w:ind w:right="1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ПОСТАНОВЛЕНИЕ</w:t>
      </w:r>
    </w:p>
    <w:p w:rsidR="00F42F40" w:rsidRDefault="001018E4" w:rsidP="00184BB8">
      <w:pPr>
        <w:shd w:val="clear" w:color="auto" w:fill="FFFFFF"/>
        <w:ind w:right="19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от « </w:t>
      </w:r>
      <w:r w:rsidR="00107D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03</w:t>
      </w:r>
      <w:r w:rsidR="00F0225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» </w:t>
      </w:r>
      <w:r w:rsidR="009B39F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октября  2018</w:t>
      </w:r>
      <w:r w:rsidR="00F0225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г. N </w:t>
      </w:r>
      <w:r w:rsidR="009B39F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29</w:t>
      </w:r>
    </w:p>
    <w:p w:rsidR="002E0456" w:rsidRDefault="00F02257" w:rsidP="00184BB8">
      <w:pPr>
        <w:shd w:val="clear" w:color="auto" w:fill="FFFFFF"/>
        <w:spacing w:before="269" w:line="269" w:lineRule="exact"/>
        <w:ind w:left="1670" w:hanging="13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ОБ УТВЕРЖДЕНИИ ПРОГРАММЫ "ПРОТИВОДЕЙСТВИЕ КОРРУПЦИИ В</w:t>
      </w:r>
    </w:p>
    <w:p w:rsidR="00F42F40" w:rsidRDefault="00F02257" w:rsidP="00184BB8">
      <w:pPr>
        <w:shd w:val="clear" w:color="auto" w:fill="FFFFFF"/>
        <w:spacing w:before="269" w:line="269" w:lineRule="exact"/>
        <w:ind w:left="1670" w:hanging="1344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2E04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Сели</w:t>
      </w:r>
      <w:r w:rsidR="007C66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нском сельском поселении</w:t>
      </w:r>
      <w:r w:rsidR="00D71E9C" w:rsidRPr="002E045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на</w:t>
      </w:r>
      <w:r w:rsidR="009B39F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2019-2021 годы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"</w:t>
      </w:r>
    </w:p>
    <w:p w:rsidR="00FB610B" w:rsidRDefault="00FB610B" w:rsidP="002E0456">
      <w:pPr>
        <w:shd w:val="clear" w:color="auto" w:fill="FFFFFF"/>
        <w:spacing w:before="269" w:line="269" w:lineRule="exact"/>
        <w:ind w:left="1670" w:hanging="1344"/>
        <w:jc w:val="center"/>
      </w:pPr>
    </w:p>
    <w:p w:rsidR="00F42F40" w:rsidRPr="00184BB8" w:rsidRDefault="00F02257" w:rsidP="00184BB8">
      <w:pPr>
        <w:shd w:val="clear" w:color="auto" w:fill="FFFFFF"/>
        <w:spacing w:before="259" w:line="278" w:lineRule="exact"/>
        <w:ind w:right="10" w:firstLine="538"/>
        <w:jc w:val="both"/>
        <w:rPr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соответствии с Федеральным законом от 25.12.2008 N 273-ФЗ "О противодействии 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коррупции". Указом Президента Российской Федерации от 19.05.2008 N 815 "О мерах по </w:t>
      </w: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противодействию коррупции", Законом Кировской области от 30.04.2009 № 365-30 "О 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противодействии коррупции в Кировской области",</w:t>
      </w:r>
    </w:p>
    <w:p w:rsidR="00F42F40" w:rsidRDefault="00F02257" w:rsidP="00184BB8">
      <w:pPr>
        <w:shd w:val="clear" w:color="auto" w:fill="FFFFFF"/>
        <w:spacing w:line="269" w:lineRule="exact"/>
        <w:ind w:left="52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постановляю:</w:t>
      </w:r>
    </w:p>
    <w:p w:rsidR="00184BB8" w:rsidRPr="00184BB8" w:rsidRDefault="00184BB8" w:rsidP="00184BB8">
      <w:pPr>
        <w:shd w:val="clear" w:color="auto" w:fill="FFFFFF"/>
        <w:spacing w:line="269" w:lineRule="exact"/>
        <w:ind w:left="528"/>
        <w:jc w:val="both"/>
        <w:rPr>
          <w:sz w:val="28"/>
          <w:szCs w:val="28"/>
        </w:rPr>
      </w:pPr>
    </w:p>
    <w:p w:rsidR="00F42F40" w:rsidRDefault="00F02257" w:rsidP="00184BB8">
      <w:pPr>
        <w:shd w:val="clear" w:color="auto" w:fill="FFFFFF"/>
        <w:spacing w:line="269" w:lineRule="exact"/>
        <w:ind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184BB8">
        <w:rPr>
          <w:rFonts w:ascii="Times New Roman" w:hAnsi="Times New Roman" w:cs="Times New Roman"/>
          <w:color w:val="000000"/>
          <w:spacing w:val="-24"/>
          <w:sz w:val="28"/>
          <w:szCs w:val="28"/>
        </w:rPr>
        <w:t>1.</w:t>
      </w:r>
      <w:r w:rsidRPr="00184BB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Утвердить   программу   "Противодействие   корру</w:t>
      </w:r>
      <w:r w:rsidR="007C6671"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пции    Селинском   сельском поселении</w:t>
      </w:r>
      <w:r w:rsidR="009B39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на 2019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9B39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2021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годы" (прилагается).</w:t>
      </w:r>
    </w:p>
    <w:p w:rsidR="00184BB8" w:rsidRPr="00184BB8" w:rsidRDefault="00184BB8" w:rsidP="00184BB8">
      <w:pPr>
        <w:shd w:val="clear" w:color="auto" w:fill="FFFFFF"/>
        <w:spacing w:line="269" w:lineRule="exact"/>
        <w:ind w:firstLine="557"/>
        <w:jc w:val="both"/>
        <w:rPr>
          <w:sz w:val="28"/>
          <w:szCs w:val="28"/>
        </w:rPr>
      </w:pPr>
    </w:p>
    <w:p w:rsidR="00F42F40" w:rsidRDefault="00F02257" w:rsidP="00184BB8">
      <w:pPr>
        <w:shd w:val="clear" w:color="auto" w:fill="FFFFFF"/>
        <w:tabs>
          <w:tab w:val="left" w:pos="768"/>
        </w:tabs>
        <w:spacing w:line="269" w:lineRule="exact"/>
        <w:ind w:left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BB8">
        <w:rPr>
          <w:rFonts w:ascii="Times New Roman" w:hAnsi="Times New Roman" w:cs="Times New Roman"/>
          <w:color w:val="000000"/>
          <w:spacing w:val="-14"/>
          <w:sz w:val="28"/>
          <w:szCs w:val="28"/>
        </w:rPr>
        <w:t>2.</w:t>
      </w:r>
      <w:r w:rsidRPr="00184BB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информационных стендах.</w:t>
      </w:r>
    </w:p>
    <w:p w:rsidR="00184BB8" w:rsidRPr="00184BB8" w:rsidRDefault="00184BB8" w:rsidP="00184BB8">
      <w:pPr>
        <w:shd w:val="clear" w:color="auto" w:fill="FFFFFF"/>
        <w:tabs>
          <w:tab w:val="left" w:pos="768"/>
        </w:tabs>
        <w:spacing w:line="269" w:lineRule="exact"/>
        <w:ind w:left="528"/>
        <w:jc w:val="both"/>
        <w:rPr>
          <w:sz w:val="28"/>
          <w:szCs w:val="28"/>
        </w:rPr>
      </w:pPr>
    </w:p>
    <w:p w:rsidR="00F42F40" w:rsidRPr="00184BB8" w:rsidRDefault="00F02257" w:rsidP="00184BB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269" w:lineRule="exact"/>
        <w:ind w:firstLine="528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  за   выполнением   настоящего   постано</w:t>
      </w:r>
      <w:r w:rsidR="00D71E9C"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вления   возложить   на   главу 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администрации п</w:t>
      </w:r>
      <w:r w:rsidR="00D71E9C"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оселения  </w:t>
      </w:r>
      <w:r w:rsidR="00C43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Галимова</w:t>
      </w:r>
      <w:r w:rsidR="00FB55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43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Рашита</w:t>
      </w:r>
      <w:r w:rsidR="00FB55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43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Галимовича</w:t>
      </w:r>
    </w:p>
    <w:p w:rsidR="00184BB8" w:rsidRPr="00184BB8" w:rsidRDefault="00184BB8" w:rsidP="00184BB8">
      <w:pPr>
        <w:shd w:val="clear" w:color="auto" w:fill="FFFFFF"/>
        <w:tabs>
          <w:tab w:val="left" w:pos="893"/>
        </w:tabs>
        <w:spacing w:line="269" w:lineRule="exact"/>
        <w:ind w:left="528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D71E9C" w:rsidRPr="00184BB8" w:rsidRDefault="00D71E9C" w:rsidP="00184BB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269" w:lineRule="exact"/>
        <w:ind w:left="528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с момента официального опубликования.</w:t>
      </w:r>
    </w:p>
    <w:p w:rsidR="00D71E9C" w:rsidRPr="00184BB8" w:rsidRDefault="00D71E9C" w:rsidP="002E045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E9C" w:rsidRPr="00184BB8" w:rsidRDefault="00D71E9C" w:rsidP="002E045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E9C" w:rsidRPr="00184BB8" w:rsidRDefault="00D71E9C" w:rsidP="002E045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424" w:rsidRPr="00184BB8" w:rsidRDefault="00FB7424" w:rsidP="002E045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424" w:rsidRPr="00184BB8" w:rsidRDefault="00FB7424" w:rsidP="002E045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2EDA" w:rsidRDefault="00582EDA" w:rsidP="00184BB8">
      <w:pPr>
        <w:shd w:val="clear" w:color="auto" w:fill="FFFFFF"/>
        <w:tabs>
          <w:tab w:val="left" w:pos="893"/>
        </w:tabs>
        <w:spacing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D71E9C" w:rsidRPr="00184BB8" w:rsidRDefault="00582EDA" w:rsidP="00184BB8">
      <w:pPr>
        <w:shd w:val="clear" w:color="auto" w:fill="FFFFFF"/>
        <w:tabs>
          <w:tab w:val="left" w:pos="893"/>
        </w:tabs>
        <w:spacing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Селинское сельское поселение</w:t>
      </w:r>
      <w:r w:rsidR="00FB7424"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32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Р.Г.Галимов</w:t>
      </w:r>
    </w:p>
    <w:p w:rsidR="00F42F40" w:rsidRPr="00184BB8" w:rsidRDefault="00F42F40" w:rsidP="00D71E9C">
      <w:pPr>
        <w:shd w:val="clear" w:color="auto" w:fill="FFFFFF"/>
        <w:tabs>
          <w:tab w:val="left" w:pos="893"/>
        </w:tabs>
        <w:spacing w:line="269" w:lineRule="exact"/>
        <w:ind w:left="528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</w:p>
    <w:p w:rsidR="00F42F40" w:rsidRDefault="00F42F40">
      <w:pPr>
        <w:framePr w:h="2084" w:hSpace="38" w:wrap="auto" w:vAnchor="text" w:hAnchor="text" w:x="3179" w:y="-37"/>
        <w:rPr>
          <w:rFonts w:ascii="Times New Roman" w:hAnsi="Times New Roman" w:cs="Times New Roman"/>
          <w:sz w:val="24"/>
          <w:szCs w:val="24"/>
        </w:rPr>
      </w:pPr>
    </w:p>
    <w:p w:rsidR="00F42F40" w:rsidRDefault="00F42F40">
      <w:pPr>
        <w:shd w:val="clear" w:color="auto" w:fill="FFFFFF"/>
        <w:spacing w:before="816"/>
        <w:ind w:left="6912"/>
        <w:sectPr w:rsidR="00F42F40" w:rsidSect="007F5141">
          <w:type w:val="continuous"/>
          <w:pgSz w:w="14122" w:h="16070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DC3174" w:rsidRDefault="00DC3174" w:rsidP="00DC3174">
      <w:pPr>
        <w:shd w:val="clear" w:color="auto" w:fill="FFFFFF"/>
        <w:spacing w:before="1085" w:line="269" w:lineRule="exact"/>
        <w:ind w:left="7371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0" w:name="_GoBack"/>
      <w:bookmarkEnd w:id="0"/>
    </w:p>
    <w:p w:rsidR="00DC3174" w:rsidRPr="00D323E4" w:rsidRDefault="00DC3174" w:rsidP="00DC3174">
      <w:pPr>
        <w:shd w:val="clear" w:color="auto" w:fill="FFFFFF"/>
        <w:spacing w:before="1085" w:line="269" w:lineRule="exact"/>
        <w:ind w:left="7371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Утверждена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постановлением главы администрации Селинского сельского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поселения </w:t>
      </w: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03.10.2018  N-29</w:t>
      </w:r>
    </w:p>
    <w:p w:rsidR="00DC3174" w:rsidRPr="00D323E4" w:rsidRDefault="00DC3174" w:rsidP="00DC3174">
      <w:pPr>
        <w:shd w:val="clear" w:color="auto" w:fill="FFFFFF"/>
        <w:spacing w:before="557" w:line="269" w:lineRule="exact"/>
        <w:ind w:right="58"/>
        <w:jc w:val="center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ПРОГРАММА</w:t>
      </w:r>
    </w:p>
    <w:p w:rsidR="00DC3174" w:rsidRPr="00D323E4" w:rsidRDefault="00DC3174" w:rsidP="00DC3174">
      <w:pPr>
        <w:shd w:val="clear" w:color="auto" w:fill="FFFFFF"/>
        <w:spacing w:line="269" w:lineRule="exact"/>
        <w:ind w:left="4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E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"</w:t>
      </w:r>
      <w:r w:rsidRPr="00D323E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ПРОТИВОДЕЙСТВИЕ КОРРУПЦИИ  В  СЕЛИНСКОМ СЕЛЬСКОМ ПОСЕЛЕНИИ</w:t>
      </w:r>
      <w:r w:rsidRPr="00D32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3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2018-2019 годы"</w:t>
      </w:r>
    </w:p>
    <w:p w:rsidR="00DC3174" w:rsidRPr="00D323E4" w:rsidRDefault="00DC3174" w:rsidP="00DC3174">
      <w:pPr>
        <w:shd w:val="clear" w:color="auto" w:fill="FFFFFF"/>
        <w:spacing w:before="278"/>
        <w:ind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Паспорт Программы</w:t>
      </w:r>
    </w:p>
    <w:p w:rsidR="00DC3174" w:rsidRPr="00D323E4" w:rsidRDefault="00DC3174" w:rsidP="00DC3174">
      <w:pPr>
        <w:spacing w:after="25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5"/>
        <w:gridCol w:w="9022"/>
      </w:tblGrid>
      <w:tr w:rsidR="00DC3174" w:rsidRPr="00D323E4" w:rsidTr="00D323E4">
        <w:trPr>
          <w:trHeight w:hRule="exact" w:val="595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78" w:lineRule="exact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Программы</w:t>
            </w:r>
          </w:p>
        </w:tc>
        <w:tc>
          <w:tcPr>
            <w:tcW w:w="9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78" w:lineRule="exact"/>
              <w:ind w:right="29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Противодействие коррупции в  Селинском сельском  поселении  на 2019-2021 годы</w:t>
            </w:r>
          </w:p>
        </w:tc>
      </w:tr>
      <w:tr w:rsidR="00DC3174" w:rsidRPr="00D323E4" w:rsidTr="00D323E4">
        <w:trPr>
          <w:trHeight w:hRule="exact" w:val="566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6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Заказчик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Программы</w:t>
            </w:r>
          </w:p>
        </w:tc>
        <w:tc>
          <w:tcPr>
            <w:tcW w:w="9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Администрация Селинского сельского поселения Кильмезского района Кировской области</w:t>
            </w:r>
          </w:p>
        </w:tc>
      </w:tr>
      <w:tr w:rsidR="00DC3174" w:rsidRPr="00D323E4" w:rsidTr="00D323E4">
        <w:trPr>
          <w:trHeight w:hRule="exact" w:val="1402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Основание для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разработки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9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Федеральный закон от 25 декабря 2008 г. N 273-ФЗ "О противодействии коррупции", Указ Президента Российской Федерации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19.05.2008 N 815 "О мерах по противодействию коррупции". Закон Кировской области от 30.04.2009 № 365-30 "О противодействии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коррупции в Кировской области"</w:t>
            </w:r>
          </w:p>
        </w:tc>
      </w:tr>
      <w:tr w:rsidR="00DC3174" w:rsidRPr="00D323E4" w:rsidTr="00D323E4">
        <w:trPr>
          <w:trHeight w:hRule="exact" w:val="614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78" w:lineRule="exact"/>
              <w:ind w:righ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Исполнители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9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78" w:lineRule="exact"/>
              <w:ind w:right="36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конкретных исполнителей в соответствии с основными программными мероприятиями администрация сельского поселения</w:t>
            </w:r>
          </w:p>
        </w:tc>
      </w:tr>
      <w:tr w:rsidR="00DC3174" w:rsidRPr="00D323E4" w:rsidTr="00D323E4">
        <w:trPr>
          <w:trHeight w:hRule="exact" w:val="6086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78" w:lineRule="exact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Цели и задачи Программы</w:t>
            </w:r>
          </w:p>
        </w:tc>
        <w:tc>
          <w:tcPr>
            <w:tcW w:w="9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эффективной политики по предупреждению коррупции на уровне органов местного самоуправления. Снижение рисков проявления коррупции в сферах оказания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публичных муниципальных функций и услуг. Укрепление доверия жителей администрации Селинского сельского поселения к местному самоуправлению.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привлечение общественности и средств массовой информации к деятельности по противодействию коррупции,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обеспечению открытости и доступности информации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деятельности администрации Селинского сельского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Задачами настоящей Программы являются: </w:t>
            </w:r>
          </w:p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совершенствование муниципальной службы в целях устранения условий, порождающих коррупцию;</w:t>
            </w:r>
          </w:p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повышение профессионального уровня муниципальных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служащих;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введение морально-этических принципов на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службе и контроля за их соблюдением;</w:t>
            </w:r>
          </w:p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способствование достижению максимальной прозрачности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механизмов муниципальной власти;</w:t>
            </w:r>
          </w:p>
          <w:p w:rsidR="00DC3174" w:rsidRPr="00D323E4" w:rsidRDefault="00DC3174" w:rsidP="00A55C61">
            <w:pPr>
              <w:shd w:val="clear" w:color="auto" w:fill="FFFFFF"/>
              <w:spacing w:line="269" w:lineRule="exact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повышение роли средств массовой информации, общественных организаций в пропаганде и реализации антикоррупционной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политики</w:t>
            </w:r>
          </w:p>
        </w:tc>
      </w:tr>
      <w:tr w:rsidR="00DC3174" w:rsidRPr="00D323E4" w:rsidTr="00D323E4">
        <w:trPr>
          <w:trHeight w:hRule="exact" w:val="874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spacing w:line="278" w:lineRule="exact"/>
              <w:ind w:right="33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Сроки и этапы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реализации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9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74" w:rsidRPr="00D323E4" w:rsidRDefault="00DC3174" w:rsidP="00A55C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2019-2021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годы в один этап</w:t>
            </w:r>
          </w:p>
        </w:tc>
      </w:tr>
    </w:tbl>
    <w:p w:rsidR="00DC3174" w:rsidRPr="00D323E4" w:rsidRDefault="00DC3174" w:rsidP="00DC31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3174" w:rsidRPr="00D323E4" w:rsidRDefault="00DC3174" w:rsidP="00DC31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3174" w:rsidRPr="00D323E4" w:rsidRDefault="00DC3174" w:rsidP="00DC31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3174" w:rsidRPr="00D323E4" w:rsidRDefault="00DC3174" w:rsidP="00DC31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1109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8"/>
        <w:gridCol w:w="8969"/>
      </w:tblGrid>
      <w:tr w:rsidR="00694507" w:rsidRPr="00D323E4" w:rsidTr="00D323E4">
        <w:trPr>
          <w:trHeight w:hRule="exact" w:val="3843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4507" w:rsidRPr="00D323E4" w:rsidRDefault="00694507">
            <w:pPr>
              <w:shd w:val="clear" w:color="auto" w:fill="FFFFFF"/>
              <w:spacing w:line="269" w:lineRule="exact"/>
              <w:ind w:right="40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Ожидаемые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результаты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от реализации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4507" w:rsidRPr="00D323E4" w:rsidRDefault="00694507">
            <w:pPr>
              <w:shd w:val="clear" w:color="auto" w:fill="FFFFFF"/>
              <w:spacing w:line="269" w:lineRule="exact"/>
              <w:ind w:right="27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Программы обеспечит в администрации Селинского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сельского поселения: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участие в антикоррупционной политике широких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слоев населения.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Проведение постоянного информирования общества о ходе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мероприятий антикоррупционной политики. Формирование в обществе нетерпимого отношения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 проявлениям коррупции.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Разъяснение положений действующего антикоррупционного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законодательства.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Дальнейший рост доверия гражданского общества к органам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власти всех уровней.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Защищенность граждан от проявлений коррупции.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Обязательное реагирование органов власти и должностных лиц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информацию о фактах коррупции. Сокращение масштабов теневой экономики. Рост активности политических партий и общественных объединений в проведении антикоррупционной политики.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дальнейшего улучшения инвестиционной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привлекательности и доверия в администрации Селинского сельского поселения</w:t>
            </w:r>
          </w:p>
        </w:tc>
      </w:tr>
      <w:tr w:rsidR="00694507" w:rsidRPr="00D323E4" w:rsidTr="00D323E4">
        <w:trPr>
          <w:trHeight w:hRule="exact" w:val="1939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4507" w:rsidRPr="00D323E4" w:rsidRDefault="00694507">
            <w:pPr>
              <w:shd w:val="clear" w:color="auto" w:fill="FFFFFF"/>
              <w:spacing w:line="278" w:lineRule="exact"/>
              <w:ind w:right="14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Источники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финансирования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4507" w:rsidRPr="00D323E4" w:rsidRDefault="00694507">
            <w:pPr>
              <w:shd w:val="clear" w:color="auto" w:fill="FFFFFF"/>
              <w:spacing w:line="269" w:lineRule="exact"/>
              <w:ind w:right="97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реализуется за счет средств бюджета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администрации сельского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необходимости размещение заказов, связанных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 исполнением Программы, осуществляется в соответствии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Федеральным законом от 05.04.2013 N 44-ФЗ "О контактной системе в сфере  закупок  товаров, работ и услуг для обеспечения государственных и муниципальных нужд»</w:t>
            </w:r>
          </w:p>
        </w:tc>
      </w:tr>
      <w:tr w:rsidR="00694507" w:rsidRPr="00D323E4" w:rsidTr="00D323E4">
        <w:trPr>
          <w:trHeight w:hRule="exact" w:val="3072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4507" w:rsidRPr="00D323E4" w:rsidRDefault="00694507">
            <w:pPr>
              <w:shd w:val="clear" w:color="auto" w:fill="FFFFFF"/>
              <w:spacing w:line="269" w:lineRule="exact"/>
              <w:ind w:right="56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Ресурсное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обеспечение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4507" w:rsidRPr="00D323E4" w:rsidRDefault="00694507">
            <w:pPr>
              <w:shd w:val="clear" w:color="auto" w:fill="FFFFFF"/>
              <w:spacing w:line="269" w:lineRule="exact"/>
              <w:ind w:righ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по Программе составляет: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500 рублей, из них: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500 рублей - средства бюджета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годам: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2019-300 ; 2020-300 рублей;2021-500 руб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Объем средств, выделяемых из бюджета поселения   на реализацию мероприятий настоящей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Программы, ежегодно уточняется при формировании проекта бюджета администрации сельского поселения на соответствующий финансовый год</w:t>
            </w:r>
          </w:p>
        </w:tc>
      </w:tr>
    </w:tbl>
    <w:p w:rsidR="00694507" w:rsidRPr="00D323E4" w:rsidRDefault="00694507" w:rsidP="00694507">
      <w:pPr>
        <w:rPr>
          <w:rFonts w:ascii="Times New Roman" w:hAnsi="Times New Roman" w:cs="Times New Roman"/>
          <w:sz w:val="24"/>
          <w:szCs w:val="24"/>
        </w:rPr>
      </w:pPr>
    </w:p>
    <w:p w:rsidR="00DC3174" w:rsidRPr="00D323E4" w:rsidRDefault="00DC3174" w:rsidP="00DC31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horzAnchor="margin" w:tblpX="80" w:tblpY="-1005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2025"/>
        <w:gridCol w:w="9033"/>
      </w:tblGrid>
      <w:tr w:rsidR="002941AC" w:rsidRPr="00D323E4" w:rsidTr="00D323E4">
        <w:trPr>
          <w:trHeight w:hRule="exact" w:val="540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41AC" w:rsidRPr="00D323E4" w:rsidRDefault="002941AC" w:rsidP="00D323E4">
            <w:pPr>
              <w:shd w:val="clear" w:color="auto" w:fill="FFFFFF"/>
              <w:spacing w:line="269" w:lineRule="exact"/>
              <w:ind w:righ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направления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механизм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реализации Программы</w:t>
            </w:r>
          </w:p>
        </w:tc>
        <w:tc>
          <w:tcPr>
            <w:tcW w:w="9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41AC" w:rsidRPr="00D323E4" w:rsidRDefault="002941AC" w:rsidP="00D323E4">
            <w:pPr>
              <w:shd w:val="clear" w:color="auto" w:fill="FFFFFF"/>
              <w:spacing w:line="269" w:lineRule="exact"/>
              <w:ind w:right="499" w:hanging="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Антикоррупционная деятельность администрации Селинского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сельского поселения   предполагает:</w:t>
            </w:r>
          </w:p>
          <w:p w:rsidR="002941AC" w:rsidRPr="00D323E4" w:rsidRDefault="002941AC" w:rsidP="00D323E4">
            <w:pPr>
              <w:shd w:val="clear" w:color="auto" w:fill="FFFFFF"/>
              <w:spacing w:line="269" w:lineRule="exact"/>
              <w:ind w:right="499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Дальнейшее развитие разносторонних и последовательных мер по искоренению причин и условий, порождающих коррупцию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разных сферах жизни и побуждающих муниципальных служащих к совершению коррупционных действий;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совершенствование системы и </w:t>
            </w:r>
            <w:r w:rsidRPr="00D323E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структуры муниципальных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органов, оптимизацию и конкретизацию их полномочий;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разработку системы мер, направленных на совершенствование порядка прохождения муниципальной службы и стимулирование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добросовестного исполнения обязанностей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службы на высоком профессиональном уровне; соблюдение антикоррупционных стандартов, то есть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для соответствующей области социальной деятельности единой системы запретов, ограничений, обязанностей и дозволений, направленных на предупреждение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коррупции.</w:t>
            </w:r>
          </w:p>
          <w:p w:rsidR="002941AC" w:rsidRPr="00D323E4" w:rsidRDefault="002941AC" w:rsidP="00D323E4">
            <w:pPr>
              <w:shd w:val="clear" w:color="auto" w:fill="FFFFFF"/>
              <w:spacing w:line="269" w:lineRule="exact"/>
              <w:ind w:right="499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Однако следует учитывать, что предлагаемые основные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не могут считаться исчерпывающими. Они будут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корректироваться не только по мере осуществления отдельных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мероприятий, но и с учетом результатов глубокого анализа явления коррупции, ее причин, мотивации коррупционного поведения, более серьезной и объективной оценки прямых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 косвенных экономических </w:t>
            </w:r>
            <w:r w:rsidRPr="00D323E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других потерь</w:t>
            </w:r>
          </w:p>
        </w:tc>
      </w:tr>
      <w:tr w:rsidR="002941AC" w:rsidRPr="00D323E4" w:rsidTr="00D323E4">
        <w:trPr>
          <w:trHeight w:hRule="exact" w:val="112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41AC" w:rsidRPr="00D323E4" w:rsidRDefault="002941AC" w:rsidP="00D323E4">
            <w:pPr>
              <w:shd w:val="clear" w:color="auto" w:fill="FFFFFF"/>
              <w:spacing w:line="269" w:lineRule="exact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Управление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Программой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контроль за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ее реализацией</w:t>
            </w:r>
          </w:p>
        </w:tc>
        <w:tc>
          <w:tcPr>
            <w:tcW w:w="9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41AC" w:rsidRPr="00D323E4" w:rsidRDefault="002941AC" w:rsidP="00D323E4">
            <w:pPr>
              <w:shd w:val="clear" w:color="auto" w:fill="FFFFFF"/>
              <w:spacing w:line="269" w:lineRule="exact"/>
              <w:ind w:right="854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 за выполнением настоящей Программы осуществляет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администрация Селинского сельского поселения в соответствии с полномочиями, установленными действующим  законодательством</w:t>
            </w:r>
          </w:p>
        </w:tc>
      </w:tr>
      <w:tr w:rsidR="002941AC" w:rsidRPr="00D323E4" w:rsidTr="00D323E4">
        <w:trPr>
          <w:trHeight w:hRule="exact" w:val="58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41AC" w:rsidRPr="00D323E4" w:rsidRDefault="002941AC" w:rsidP="00D323E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Разработчики</w:t>
            </w:r>
          </w:p>
        </w:tc>
        <w:tc>
          <w:tcPr>
            <w:tcW w:w="9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41AC" w:rsidRPr="00D323E4" w:rsidRDefault="002941AC" w:rsidP="00D323E4">
            <w:pPr>
              <w:shd w:val="clear" w:color="auto" w:fill="FFFFFF"/>
              <w:spacing w:line="278" w:lineRule="exact"/>
              <w:ind w:righ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Прокуратура Кильмезского района, администрация Селинского сельского поселения Кильмезского района Кировской области</w:t>
            </w:r>
          </w:p>
        </w:tc>
      </w:tr>
    </w:tbl>
    <w:p w:rsidR="00D323E4" w:rsidRDefault="00D323E4" w:rsidP="00D323E4">
      <w:pPr>
        <w:shd w:val="clear" w:color="auto" w:fill="FFFFFF"/>
        <w:spacing w:before="5232"/>
        <w:rPr>
          <w:rFonts w:ascii="Times New Roman" w:hAnsi="Times New Roman" w:cs="Times New Roman"/>
          <w:sz w:val="24"/>
          <w:szCs w:val="24"/>
        </w:rPr>
      </w:pPr>
    </w:p>
    <w:p w:rsidR="00D323E4" w:rsidRPr="00D323E4" w:rsidRDefault="00D323E4" w:rsidP="00D323E4">
      <w:pPr>
        <w:shd w:val="clear" w:color="auto" w:fill="FFFFFF"/>
        <w:spacing w:before="5232"/>
        <w:rPr>
          <w:rFonts w:ascii="Times New Roman" w:hAnsi="Times New Roman" w:cs="Times New Roman"/>
          <w:sz w:val="24"/>
          <w:szCs w:val="24"/>
        </w:rPr>
      </w:pPr>
    </w:p>
    <w:p w:rsidR="00D323E4" w:rsidRDefault="00D323E4" w:rsidP="00142881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D323E4" w:rsidRDefault="00D323E4" w:rsidP="00142881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142881" w:rsidRPr="00D323E4" w:rsidRDefault="00142881" w:rsidP="00142881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 xml:space="preserve">Характеристика ситуации </w:t>
      </w:r>
      <w:r w:rsidRPr="00D323E4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и </w:t>
      </w:r>
      <w:r w:rsidR="00D323E4" w:rsidRPr="00D323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меры противодейст</w:t>
      </w:r>
      <w:r w:rsidRPr="00D323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вия коррупции </w:t>
      </w:r>
      <w:r w:rsidRPr="00D323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администрации Селинского сельского поселения</w:t>
      </w:r>
    </w:p>
    <w:p w:rsidR="00142881" w:rsidRPr="00D323E4" w:rsidRDefault="00142881" w:rsidP="00142881">
      <w:pPr>
        <w:shd w:val="clear" w:color="auto" w:fill="FFFFFF"/>
        <w:spacing w:before="269" w:line="269" w:lineRule="exact"/>
        <w:ind w:left="163" w:right="17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Программа "Противодействие коррупции в администрации Селинского сельского поселения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на 2019 - 2021 годы" (далее - Программа) разработана в соответствии с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Федеральным законом от 25.12.2008 N 273-ФЗ "О противодействии коррупции", Указом Президента Российской Федерации от 19.05.2008 N 815 "О мерах по противодействию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коррупции", Законом Кировской области от 30.04.2009 № 365-30 "О противодействии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коррупции в Кировской области".</w:t>
      </w:r>
    </w:p>
    <w:p w:rsidR="00142881" w:rsidRPr="00D323E4" w:rsidRDefault="00142881" w:rsidP="00142881">
      <w:pPr>
        <w:shd w:val="clear" w:color="auto" w:fill="FFFFFF"/>
        <w:spacing w:line="269" w:lineRule="exact"/>
        <w:ind w:left="163" w:right="17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Проблема масштабной коррупции характеризуется многогранностью и большим количеством ее форм (подкуп, лоббизм, повальное мздоимство, олигополия, политическая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и транснациональная коррупция, завуалированные хищения и злоупотребления,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совершаемые чиновниками, и т.п.). В стране появились социальные "болезни" развитых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стран, в отношении которых они уже накопили опыт противодействия и к которым нам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необходимо выработать собственный национальный "иммунитет".</w:t>
      </w:r>
    </w:p>
    <w:p w:rsidR="00142881" w:rsidRPr="00D323E4" w:rsidRDefault="00142881" w:rsidP="00142881">
      <w:pPr>
        <w:shd w:val="clear" w:color="auto" w:fill="FFFFFF"/>
        <w:spacing w:line="269" w:lineRule="exact"/>
        <w:ind w:left="163" w:right="173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Эти проблемы особенно проявились за последние пять лет в условиях попыток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власти и ее верховных институтов провести конкретные мероприятия по укреплению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государственности, наведению порядка в системе управления всех уровней, разъединению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государственного управления и предпринимательской деятельности. В условиях слияния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чиновничества и представителей бизнеса коррумпированность государственного аппарата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стала серьезной угрозой для обеспечения стабильности и развития России.</w:t>
      </w:r>
    </w:p>
    <w:p w:rsidR="00142881" w:rsidRPr="00D323E4" w:rsidRDefault="00142881" w:rsidP="00142881">
      <w:pPr>
        <w:shd w:val="clear" w:color="auto" w:fill="FFFFFF"/>
        <w:spacing w:line="269" w:lineRule="exact"/>
        <w:ind w:left="163" w:right="173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Современные возможности общества, государства и муниципальных образований (правовые, организационные, идеологические, материальные и т.д.) в противостоянии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коррупции крайне ограничены, так как до настоящего времени этой проблеме в нашей </w:t>
      </w: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стране уделялось недостаточно внимания. Несмотря на серьезность ее социальных последствий и многообразие форм проявления, в Российской Федерации не велось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необходимых комплексных исследований в данной области.</w:t>
      </w:r>
    </w:p>
    <w:p w:rsidR="00142881" w:rsidRPr="00D323E4" w:rsidRDefault="00142881" w:rsidP="00142881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Следствием этого явилось упрощенное представление о коррупции. Представления о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ней формируются лишь по отдельным ее формам (взяточничество, подкуп). Это не </w:t>
      </w: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раскрывает сути коррупции как явления, ее механизма негативного воздействия на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общество. По своей природе коррупция представляет собой социально-правовое явление, обуславливающее необходимость борьбы с ней различными методами и средствами, в том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числе и правовыми.</w:t>
      </w:r>
    </w:p>
    <w:p w:rsidR="00142881" w:rsidRPr="00D323E4" w:rsidRDefault="00142881" w:rsidP="00142881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Сказанное объясняется двумя причинами. Во-первых, тем, что коррупция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деформирует существующие легальные методы и механизмы управления общественными процессами и влечет антисоциальные последствия. Во-вторых, деятельность участников </w:t>
      </w: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коррупционных отношений неправомерна, поэтому важнейшие свойства права, его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формальная определенность, нормативность, государственная гарантированность,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системность при умелом и последовательном их использовании способны надежно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противостоять неписаным теневым правилам.</w:t>
      </w:r>
    </w:p>
    <w:p w:rsidR="00142881" w:rsidRPr="00D323E4" w:rsidRDefault="00142881" w:rsidP="00142881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Вероятность поимки с поличным и наказания (как человека, предлагающего взятку, 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так и чиновника, получающего взятку) также влияет на уровень коррупции. Из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результатов экономического </w:t>
      </w:r>
      <w:r w:rsidRPr="00D323E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анализа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законов следует, что люди всегда взвешивают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ожидаемые выгоды и возможные издержки (вероятность быть пойманным и наказанным),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связанные с нарушением закона. Нарушители осознают малую вероятность быть </w:t>
      </w: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уличенными или в случае задержания с поличным быть наказанными, так как они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уверены в том, что сама система правосудия является коррумпированной.</w:t>
      </w:r>
    </w:p>
    <w:p w:rsidR="00142881" w:rsidRPr="00D323E4" w:rsidRDefault="00142881" w:rsidP="00142881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На основе имеющихся данных можно предположить, что коррупция имеет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тенденцию не только к разрастанию, но и к институционализации и легализации. Имея </w:t>
      </w: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возможность устанавливать регуляции, не предусмотренные законодательством,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отдельные государственные органы зачастую строят свои внутренние структуры и 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процедуры таким образом, чтобы иметь возможность взимать всевозможные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дополнительные доходы от деятельности различного рода в виде сборов, пошлин, а также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теневых выплат.</w:t>
      </w:r>
    </w:p>
    <w:p w:rsidR="00D323E4" w:rsidRDefault="00EA53E9" w:rsidP="00EA53E9">
      <w:pPr>
        <w:shd w:val="clear" w:color="auto" w:fill="FFFFFF"/>
        <w:spacing w:before="55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Политико-идеологические меры противодействия коррупции</w:t>
      </w:r>
    </w:p>
    <w:p w:rsidR="00EA53E9" w:rsidRPr="00D323E4" w:rsidRDefault="00EA53E9" w:rsidP="00EA53E9">
      <w:pPr>
        <w:shd w:val="clear" w:color="auto" w:fill="FFFFFF"/>
        <w:spacing w:before="55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hAnsi="Times New Roman" w:cs="Times New Roman"/>
          <w:sz w:val="24"/>
          <w:szCs w:val="24"/>
        </w:rPr>
        <w:t xml:space="preserve">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 данному комплексу необходимо отнести меры, направленные на обеспечение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прозрачности принятия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решений государственными органами всех уровней и органами местного самоуправления:</w:t>
      </w:r>
    </w:p>
    <w:p w:rsidR="00EA53E9" w:rsidRPr="00D323E4" w:rsidRDefault="00EA53E9" w:rsidP="00EA53E9">
      <w:pPr>
        <w:shd w:val="clear" w:color="auto" w:fill="FFFFFF"/>
        <w:spacing w:before="10" w:line="269" w:lineRule="exact"/>
        <w:ind w:left="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Сбор и </w:t>
      </w:r>
      <w:r w:rsidRPr="00D323E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анализ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информации о случаях взяточничества и мздоимства.</w:t>
      </w:r>
    </w:p>
    <w:p w:rsidR="00EA53E9" w:rsidRPr="00D323E4" w:rsidRDefault="00EA53E9" w:rsidP="00EA53E9">
      <w:pPr>
        <w:shd w:val="clear" w:color="auto" w:fill="FFFFFF"/>
        <w:spacing w:line="269" w:lineRule="exact"/>
        <w:ind w:left="851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Объединение усилий граждан, муниципальных и государственных органов власти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 в осуществлении эффективной антикоррупционной политики в </w:t>
      </w:r>
      <w:r w:rsidRPr="00D323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России.</w:t>
      </w:r>
    </w:p>
    <w:p w:rsidR="00EA53E9" w:rsidRPr="00D323E4" w:rsidRDefault="00EA53E9" w:rsidP="00EA53E9">
      <w:pPr>
        <w:shd w:val="clear" w:color="auto" w:fill="FFFFFF"/>
        <w:spacing w:line="269" w:lineRule="exact"/>
        <w:ind w:left="851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Выработка предложений по совершенствованию законодательства Российской </w:t>
      </w:r>
      <w:r w:rsidRPr="00D323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Федерации в области борьбы с коррупцией, взяточничеством и иными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правонарушениями.</w:t>
      </w:r>
    </w:p>
    <w:p w:rsidR="00EA53E9" w:rsidRPr="00D323E4" w:rsidRDefault="00EA53E9" w:rsidP="00EA53E9">
      <w:pPr>
        <w:shd w:val="clear" w:color="auto" w:fill="FFFFFF"/>
        <w:spacing w:line="269" w:lineRule="exact"/>
        <w:ind w:left="851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Аналитическая работ по выявлению и обобщению причин и условий,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способствующих возникновению и распространению коррупции.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851" w:right="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Государственных и </w:t>
      </w:r>
      <w:r w:rsidRPr="00D323E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муниципальных </w:t>
      </w:r>
      <w:r w:rsidRPr="00D323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органов в экономику, прежде всего в части,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касающейся разрешительных функций.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182" w:right="758" w:hanging="40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Информационная поддержка антикоррупционных мер, публикация соответствующих материалов, доступно изложенных, в наиболее доступных для населения источниках.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173" w:right="758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Обеспечение доступа любого гражданина к необходимой для его деятельности и не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являющейся конфиденциальной административной информации.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182" w:right="768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Активное привлечение общественных организаций, средств массовой информации, ассоциаций журналистов, профсоюзов, аналитических центров.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before="269"/>
        <w:ind w:left="2554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Правовые меры противодействия коррупции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before="259" w:line="278" w:lineRule="exact"/>
        <w:ind w:right="75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 В рамках правовых мер наиболее четко выделяется работа с текущим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законодательством по приведению его в соответствие с нормами антикоррупционной </w:t>
      </w:r>
      <w:r w:rsidRPr="00D323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политики.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меры противодействия коррупции предполагают следующее: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192" w:right="74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Правовое воспитание </w:t>
      </w:r>
      <w:r w:rsidRPr="00D323E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 </w:t>
      </w: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культурно-просветительскую работу для осознания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обществом ущерба от коррупции, признания государством и обществом того, что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коррупция - это угроза национальной безопасности.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202" w:right="7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Усиление дисциплинарной или административной ответственности (а при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определенных условиях - и уголовной) за совершение деяний, создающих условия для коррупции либо коррупционных правонарушений.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202" w:right="739" w:firstLine="51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Повышение персональной ответственности должностных администраций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Серпуховского муниципального района, городских и сельских поселений в сфере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распоряжения средствами и имуществом.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739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Представление коррупции как серьезной проблемы национальной безопасности.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211" w:right="73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Совершенствование взаимодействия органов власти со средствами массовой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информации и общественными организациями в вопросах обеспечения достоверной и всесторонней информации об их антикоррупционной деятельности.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before="278"/>
        <w:ind w:left="1555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Организационно-технические меры противодействия коррупции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before="259" w:line="278" w:lineRule="exact"/>
        <w:ind w:left="749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Среди конкретных мер, в том числе, можно выделить следующие: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78" w:lineRule="exact"/>
        <w:ind w:left="211" w:right="72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Создание благоприятных условий для граждан, которые обращаются с жалобой на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того или иного чиновника.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221" w:right="73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режима конфиденциальности для предотвращения утечек важной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информации, которой можно воспользоваться в коррупционных целях.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221" w:right="71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Упразднение различных внебюджетных фондов, осуществляющих выплаты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муниципальным чиновникам.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211" w:right="72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Организация системы поощрений, при которой чиновнику было бы выгодно и в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материальном, и в моральном планах вести себя честно и эффективно.</w:t>
      </w:r>
    </w:p>
    <w:p w:rsidR="00EA53E9" w:rsidRPr="00D323E4" w:rsidRDefault="00EA53E9" w:rsidP="00D323E4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Создание системы прав и обязанностей должностных лиц с указанием их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 за нарушение должностной этики, включая коррупцию.</w:t>
      </w:r>
    </w:p>
    <w:p w:rsidR="00D323E4" w:rsidRPr="00D323E4" w:rsidRDefault="00D323E4" w:rsidP="00D323E4">
      <w:pPr>
        <w:shd w:val="clear" w:color="auto" w:fill="FFFFFF"/>
        <w:tabs>
          <w:tab w:val="left" w:pos="10348"/>
        </w:tabs>
        <w:spacing w:before="346"/>
        <w:ind w:left="2803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A53E9" w:rsidRPr="00D323E4" w:rsidRDefault="00EA53E9" w:rsidP="00EA53E9">
      <w:pPr>
        <w:shd w:val="clear" w:color="auto" w:fill="FFFFFF"/>
        <w:spacing w:before="346"/>
        <w:ind w:left="2803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Основные программные мероприятия</w:t>
      </w:r>
    </w:p>
    <w:p w:rsidR="00EA53E9" w:rsidRPr="00D323E4" w:rsidRDefault="00EA53E9" w:rsidP="00EA53E9">
      <w:pPr>
        <w:spacing w:after="33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1701"/>
        <w:gridCol w:w="1984"/>
        <w:gridCol w:w="2552"/>
      </w:tblGrid>
      <w:tr w:rsidR="00EA53E9" w:rsidRPr="00D323E4" w:rsidTr="00D323E4">
        <w:trPr>
          <w:trHeight w:hRule="exact" w:val="66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40" w:lineRule="exact"/>
              <w:ind w:left="230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Размер финансирования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Исполнители</w:t>
            </w:r>
          </w:p>
        </w:tc>
      </w:tr>
      <w:tr w:rsidR="00EA53E9" w:rsidRPr="00D323E4" w:rsidTr="00D323E4">
        <w:trPr>
          <w:trHeight w:hRule="exact" w:val="538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ind w:left="2381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Организационные мероприятия по выполнению программы</w:t>
            </w:r>
          </w:p>
        </w:tc>
      </w:tr>
      <w:tr w:rsidR="00EA53E9" w:rsidRPr="00D323E4" w:rsidTr="00D323E4">
        <w:trPr>
          <w:trHeight w:hRule="exact" w:val="9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1.1.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Проинформировать    население поселения  о   целях.задачах      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мероприятиях плана в средствах массовой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информации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right="4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течение месяца с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даты принятия программы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317" w:lineRule="exact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1.2.   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Создать         комиссию     в     сфере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течение месяца 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 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ind w:right="-613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реализации антикоррупционной</w:t>
            </w:r>
          </w:p>
          <w:p w:rsidR="00EA53E9" w:rsidRPr="00D323E4" w:rsidRDefault="00EA53E9" w:rsidP="00935BE8">
            <w:pPr>
              <w:shd w:val="clear" w:color="auto" w:fill="FFFFFF"/>
              <w:spacing w:line="276" w:lineRule="auto"/>
              <w:ind w:right="-613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политики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right="43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даты принятия программы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1.3.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Организовать разработку и принятие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нормативно-правовых актов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антикоррупционнойнаннапрнаправленности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2018-2019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г.г.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Глава 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right="1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1.4.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Изучать  причины коррупции, выявлять  механизмы коррупционных сделок,  анализировать факторы, способствующие   коррупционным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проявлениям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326" w:lineRule="exact"/>
              <w:ind w:right="25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Противодействие коррупции в органах местного самоуправления и отдельных сферах управления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-40" w:right="-182"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и  обсуждении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мониторинга  уровня коррупции      и эффективности  реализации  мер по противодействию коррупции в поселениивпоселении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326" w:lineRule="exact"/>
              <w:ind w:right="24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21" w:lineRule="exact"/>
              <w:ind w:right="1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2.2.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  и   проведение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антикоррупционной экспертизы проектов муниципальных правовых актов. Ревизия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действующих  нормативных   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Глава 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right="-18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2.3.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Анализ практики правоприменения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 правовых  актов,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регулирующих                             земельные правоотношения,        использованием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имущества, исполнение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разрешительных  и контрольных полномочий         контрольных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полномочий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336" w:lineRule="exact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Специалист по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учету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2.4.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Публикация на официальных сайтах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администрации и в СМИ:</w:t>
            </w:r>
          </w:p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- перечня разрабатываемых нормативно-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правовых актов;</w:t>
            </w:r>
          </w:p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проектов нормативно-правовых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специалисты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right="-670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обучения  по освоению методики проведения антикоррупционной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экспертизы для   специалистов  органов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right="20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 2019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326" w:lineRule="exact"/>
              <w:ind w:right="23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2.6.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Подготовка предложений и принятие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решений                 по                 внедрению антикоррупционных механизмов в сферах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деятельности          органов          местного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само&gt; правления   с   повышенным   риском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326" w:lineRule="exact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Совершенствование системы муниципальной службы 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30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3.1.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Формирование кадрового резерва для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замещения        вакантных        должностей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 поселения</w:t>
            </w:r>
          </w:p>
        </w:tc>
      </w:tr>
      <w:tr w:rsidR="00EA53E9" w:rsidRPr="00D323E4" w:rsidTr="00D323E4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21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  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   работы      с      вновь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принятыми муниципальными службами по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вопросам    прохождения    муниципальной службы.соблюдения         требований,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предъявляемым к служебному поведению,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их правам и обязанностям, ограничениям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и запретам, связанным с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службой,    установленных    Федеральным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законом    от   02.03.2007   №   25-ФЗ    «О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муниципальной    службе    в    Российской Федерации»,            этике            поведения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                       служащего,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предотвращения    конфликта    интересов,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ответственности          за          совершение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должностных правонарушений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3E9" w:rsidRPr="00D323E4" w:rsidRDefault="00EA53E9" w:rsidP="00935BE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Глава поселения</w:t>
            </w:r>
          </w:p>
        </w:tc>
      </w:tr>
    </w:tbl>
    <w:p w:rsidR="00EA53E9" w:rsidRPr="00D323E4" w:rsidRDefault="00EA53E9" w:rsidP="00EA53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928"/>
        <w:gridCol w:w="1701"/>
        <w:gridCol w:w="1984"/>
        <w:gridCol w:w="2552"/>
      </w:tblGrid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3.3. Проверка соблюдения требований к служебному поведению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3.4. Обеспечение функционирования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соблюдению требований к служебному проведению и урегулированию конфликтов интересов администрации с/поселения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Проверка своевременности и полноты представления справок о доходах муниципальными служащими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Ежегодно  до 30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3.6. Проверка деятельности муниципальных служащих с целью установления фактов занятия деятельностью, не предусмотренной законодательством о муниципальной службе (в части соблюдения ограничений и запретов)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полугодие  2019 года, далее-постоянно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3.7. Анализ исполнения должностных обязанностей муниципальными служащими органов местного самоуправления, возникновения ситуаций, в которых возможен конфликтный интерес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полугодие  2019года, далее-постоянно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3.8. Осуществление анализа динамики правонарушений коррупционной направленности в органах местного самоуправления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3.9. Анализ действия механизма стимулирования муниципальных служащих к исполнению должностных обязанностей на высоком профессиональном уровне, в том числе на должности, исполнение обязанностей по которым подвержено риску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4.Совершенствование  организации деятельности по размещению муниципальных заказов, распоряжению муниципальным имуществом в иных сферах деятельности, подверженных повышенным коррупционным рискам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4.1. Совершенствование системы муниципальных закупок, с целью устранения условий для возможных проявлений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4.2. Проведение анализа итогов, эффективности размещения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2019 года, далее 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4.3. Проведение анализа практики по заключению муниципальных контрактов на поставку товаров, выполнение работ, оказание услуг для муниципальных нужд с целью соблюдения законодательства Р.Ф., а также соблюдения основного критерия исполнения муниципального контракта – минимальной цены поставщика при соблюдении требования качества продукции и сроков поставки товаров или выполнения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4.4. Разработка муниципальных НПА, устанавливающих ответственность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заказчиков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D323E4" w:rsidRPr="00D323E4" w:rsidTr="00D323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 Проведение анализа состоявшихся конкурсов по продаже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с целью выявления нарушений законодательства, практики заключения договоров аренды муниципального имущества и земельных участков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4.7.Проведение плановых проверок: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а) расходования бюджетных средств, выделяемых на реализацию приоритетных программ, проведение мероприятий, связанных с отопительным сезоном и иными сезонными работами;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б) соответствия заключаемых органами местного самоуправления договоров и контактов на поставку товаров, проведение работ, оказание услуг федеральному законодательству;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в) правомерности передачи муниципального имущества в собственность или аренду коммерческим структурам;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г) соблюдения законодательства при реализации разрешительных и согласовательных процедур;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д) выявление и пресечение фактов взяточничества и коррупции в муниципальных учреждениях, органах местного самоуправления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D323E4" w:rsidRPr="00D323E4" w:rsidTr="00D323E4">
        <w:tc>
          <w:tcPr>
            <w:tcW w:w="11165" w:type="dxa"/>
            <w:gridSpan w:val="4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5.Обеспечение доступа граждан и организаций к информации о деятельности органов местного самоуправления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5.1. Разработка и утверждение муниципального НПА, регулирующего порядок обеспечения доступа к информации о деятельности органов местного самоуправления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5.2. Размещение на официальном сайте информации о предоставляемых муниципальных услугах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11165" w:type="dxa"/>
            <w:gridSpan w:val="4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 Установление обратной связи с гражданами и организациями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6.1. Организация телефона доверия для приема сообщений о фактах коррупции, определение порядка обработки поступающих сообщений о коррупционных проявлениях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6.2. Создание и развитие в органах местного самоуправления  поселения каналов взаимодействия с заявителями с помощью интернет-сайта, электронной почты и средств телефонной связи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полугодие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6.3. Осуществление экспертизы жалоб и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граждан на наличие сведений о фактах коррупции и проверки наличия фактов, указанных в обращениях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6.4. Организация информационного взаимодействия органов местного самоуправления с подразделениями правоохранительных органов, занимающихся вопросами противодействия коррупции 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:rsidR="00D323E4" w:rsidRPr="00D323E4" w:rsidRDefault="00D323E4" w:rsidP="00D323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928"/>
        <w:gridCol w:w="1701"/>
        <w:gridCol w:w="1984"/>
        <w:gridCol w:w="2552"/>
      </w:tblGrid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с целью выявления нарушений законодательства, практики заключения договоров аренды муниципального имущества и земельных участков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4.7.Проведение плановых проверок: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а) расходования бюджетных средств, выделяемых на реализацию приоритетных программ, проведение мероприятий, связанных с отопительным сезоном и иными сезонными работами;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б) соответствия заключаемых органами местного самоуправления договоров и контактов на поставку товаров, проведение работ, оказание услуг федеральному законодательству;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в) правомерности передачи муниципального имущества в собственность или аренду коммерческим структурам;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г) соблюдения законодательства при реализации разрешительных и согласовательных процедур;</w:t>
            </w:r>
          </w:p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д) выявление и пресечение фактов взяточничества и коррупции в муниципальных учреждениях, органах местного самоуправления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D323E4" w:rsidRPr="00D323E4" w:rsidTr="00D323E4">
        <w:tc>
          <w:tcPr>
            <w:tcW w:w="11165" w:type="dxa"/>
            <w:gridSpan w:val="4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5.Обеспечение доступа граждан и организаций к информации о деятельности органов местного самоуправления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5.1. Разработка и утверждение муниципального НПА, регулирующего порядок обеспечения доступа к информации о деятельности органов местного самоуправления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5.2. Размещение на официальном сайте информации о предоставляемых муниципальных услугах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11165" w:type="dxa"/>
            <w:gridSpan w:val="4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 Установление обратной связи с гражданами и организациями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6.1. Организация телефона доверия для приема сообщений о фактах коррупции, определение порядка обработки поступающих сообщений о коррупционных проявлениях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Создание и развитие в органах местного самоуправления  поселения каналов взаимодействия с заявителями с помощью интернет-сайта, электронной почты и средств телефонной связи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полугодие 2019 года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6.3. Осуществление экспертизы жалоб и обращений граждан на наличие сведений о фактах коррупции и проверки наличия фактов, указанных в обращениях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D323E4" w:rsidRPr="00D323E4" w:rsidTr="00D323E4">
        <w:tc>
          <w:tcPr>
            <w:tcW w:w="4928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6.4. Организация информационного взаимодействия органов местного самоуправления с подразделениями правоохранительных органов, занимающихся вопросами противодействия коррупции </w:t>
            </w:r>
          </w:p>
        </w:tc>
        <w:tc>
          <w:tcPr>
            <w:tcW w:w="1701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3E4" w:rsidRPr="00D323E4" w:rsidRDefault="00D323E4" w:rsidP="0093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D323E4" w:rsidRPr="00D323E4" w:rsidRDefault="00D323E4" w:rsidP="0093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:rsidR="00D323E4" w:rsidRPr="00D323E4" w:rsidRDefault="00D323E4" w:rsidP="00D323E4">
      <w:pPr>
        <w:rPr>
          <w:rFonts w:ascii="Times New Roman" w:hAnsi="Times New Roman" w:cs="Times New Roman"/>
          <w:sz w:val="24"/>
          <w:szCs w:val="24"/>
        </w:rPr>
      </w:pPr>
    </w:p>
    <w:p w:rsidR="002941AC" w:rsidRPr="00D323E4" w:rsidRDefault="002941AC">
      <w:pPr>
        <w:shd w:val="clear" w:color="auto" w:fill="FFFFFF"/>
        <w:spacing w:before="5232"/>
        <w:ind w:left="10522"/>
        <w:rPr>
          <w:rFonts w:ascii="Times New Roman" w:hAnsi="Times New Roman" w:cs="Times New Roman"/>
          <w:sz w:val="24"/>
          <w:szCs w:val="24"/>
        </w:rPr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p w:rsidR="002941AC" w:rsidRDefault="002941AC">
      <w:pPr>
        <w:shd w:val="clear" w:color="auto" w:fill="FFFFFF"/>
        <w:spacing w:before="5232"/>
        <w:ind w:left="10522"/>
      </w:pPr>
    </w:p>
    <w:sectPr w:rsidR="002941AC" w:rsidSect="002531CF">
      <w:type w:val="continuous"/>
      <w:pgSz w:w="14122" w:h="16070"/>
      <w:pgMar w:top="1440" w:right="1440" w:bottom="360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24B" w:rsidRDefault="0061424B" w:rsidP="002E0456">
      <w:r>
        <w:separator/>
      </w:r>
    </w:p>
  </w:endnote>
  <w:endnote w:type="continuationSeparator" w:id="1">
    <w:p w:rsidR="0061424B" w:rsidRDefault="0061424B" w:rsidP="002E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24B" w:rsidRDefault="0061424B" w:rsidP="002E0456">
      <w:r>
        <w:separator/>
      </w:r>
    </w:p>
  </w:footnote>
  <w:footnote w:type="continuationSeparator" w:id="1">
    <w:p w:rsidR="0061424B" w:rsidRDefault="0061424B" w:rsidP="002E0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4DB0"/>
    <w:multiLevelType w:val="singleLevel"/>
    <w:tmpl w:val="2D740834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257"/>
    <w:rsid w:val="000A4A4D"/>
    <w:rsid w:val="001018E4"/>
    <w:rsid w:val="00107D7A"/>
    <w:rsid w:val="00132DF7"/>
    <w:rsid w:val="00142881"/>
    <w:rsid w:val="00184BB8"/>
    <w:rsid w:val="001D0F09"/>
    <w:rsid w:val="002531CF"/>
    <w:rsid w:val="00277E9D"/>
    <w:rsid w:val="002941AC"/>
    <w:rsid w:val="00294E8C"/>
    <w:rsid w:val="00295BEC"/>
    <w:rsid w:val="002E0456"/>
    <w:rsid w:val="002E338F"/>
    <w:rsid w:val="003D2AC8"/>
    <w:rsid w:val="00404F7C"/>
    <w:rsid w:val="004B380F"/>
    <w:rsid w:val="004D6CE7"/>
    <w:rsid w:val="0050403F"/>
    <w:rsid w:val="00582EDA"/>
    <w:rsid w:val="00607E8E"/>
    <w:rsid w:val="0061424B"/>
    <w:rsid w:val="00694507"/>
    <w:rsid w:val="006B26B3"/>
    <w:rsid w:val="006E5138"/>
    <w:rsid w:val="00701873"/>
    <w:rsid w:val="007164B2"/>
    <w:rsid w:val="007C6671"/>
    <w:rsid w:val="007E6113"/>
    <w:rsid w:val="007F5141"/>
    <w:rsid w:val="0080493D"/>
    <w:rsid w:val="00860066"/>
    <w:rsid w:val="008A391B"/>
    <w:rsid w:val="009A0CB5"/>
    <w:rsid w:val="009B1A34"/>
    <w:rsid w:val="009B39F8"/>
    <w:rsid w:val="00A3155A"/>
    <w:rsid w:val="00B2796F"/>
    <w:rsid w:val="00BD21FE"/>
    <w:rsid w:val="00C20563"/>
    <w:rsid w:val="00C24E80"/>
    <w:rsid w:val="00C43F15"/>
    <w:rsid w:val="00D04A66"/>
    <w:rsid w:val="00D323E4"/>
    <w:rsid w:val="00D41B14"/>
    <w:rsid w:val="00D71E9C"/>
    <w:rsid w:val="00DC3174"/>
    <w:rsid w:val="00DC3CE6"/>
    <w:rsid w:val="00E04253"/>
    <w:rsid w:val="00EA53E9"/>
    <w:rsid w:val="00F02257"/>
    <w:rsid w:val="00F41F94"/>
    <w:rsid w:val="00F42F40"/>
    <w:rsid w:val="00FB551E"/>
    <w:rsid w:val="00FB610B"/>
    <w:rsid w:val="00FB7424"/>
    <w:rsid w:val="00FD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0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0456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0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0456"/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D323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0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0456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0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045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3510</Words>
  <Characters>20012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Селино</cp:lastModifiedBy>
  <cp:revision>38</cp:revision>
  <cp:lastPrinted>2017-12-12T11:32:00Z</cp:lastPrinted>
  <dcterms:created xsi:type="dcterms:W3CDTF">2014-08-25T10:49:00Z</dcterms:created>
  <dcterms:modified xsi:type="dcterms:W3CDTF">2018-10-31T10:45:00Z</dcterms:modified>
</cp:coreProperties>
</file>