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BF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СЕЛИНСКАЯ</w:t>
      </w:r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СЕЛЬСКАЯ ДУМА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637EBF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12D3D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 созыва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7EBF" w:rsidRPr="00312D3D" w:rsidRDefault="00312D3D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8/3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д. </w:t>
      </w:r>
      <w:r w:rsidR="00312D3D">
        <w:rPr>
          <w:rFonts w:ascii="Times New Roman" w:hAnsi="Times New Roman" w:cs="Times New Roman"/>
          <w:sz w:val="24"/>
          <w:szCs w:val="24"/>
        </w:rPr>
        <w:t>Селино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Об утверждении  правил</w:t>
      </w:r>
      <w:r w:rsidR="00312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D3D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637EBF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EBF" w:rsidRPr="00312D3D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№ 131-ФЗ </w:t>
      </w:r>
      <w:proofErr w:type="gramStart"/>
      <w:r w:rsidRPr="00312D3D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общих принципах организации органов местного самоуправления в Российской Федерации» в целях регулирования землепользования и застройки, которая основана  на градостроительном зонировании 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Селинская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сельская Дума РЕШИЛА :</w:t>
      </w:r>
    </w:p>
    <w:p w:rsidR="00637EBF" w:rsidRPr="00312D3D" w:rsidRDefault="00637EBF" w:rsidP="00312D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Утвердить правила землепользования и застройки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312D3D">
        <w:rPr>
          <w:rFonts w:ascii="Times New Roman" w:hAnsi="Times New Roman" w:cs="Times New Roman"/>
          <w:sz w:val="24"/>
          <w:szCs w:val="24"/>
        </w:rPr>
        <w:t xml:space="preserve"> </w:t>
      </w:r>
      <w:r w:rsidRPr="00312D3D">
        <w:rPr>
          <w:rFonts w:ascii="Times New Roman" w:hAnsi="Times New Roman" w:cs="Times New Roman"/>
          <w:sz w:val="24"/>
          <w:szCs w:val="24"/>
        </w:rPr>
        <w:t>сельского поселе</w:t>
      </w:r>
      <w:r w:rsidR="00312D3D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области. Прилагается.</w:t>
      </w:r>
    </w:p>
    <w:p w:rsidR="00637EBF" w:rsidRPr="00312D3D" w:rsidRDefault="00637EBF" w:rsidP="00312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Считать утратившим силу: </w:t>
      </w:r>
    </w:p>
    <w:p w:rsidR="00637EBF" w:rsidRPr="00312D3D" w:rsidRDefault="00D57B62" w:rsidP="00312D3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="00637EBF" w:rsidRPr="00312D3D">
        <w:rPr>
          <w:rFonts w:ascii="Times New Roman" w:hAnsi="Times New Roman" w:cs="Times New Roman"/>
          <w:sz w:val="24"/>
          <w:szCs w:val="24"/>
        </w:rPr>
        <w:t xml:space="preserve"> сельской Думы от </w:t>
      </w:r>
      <w:r w:rsidR="00312D3D">
        <w:rPr>
          <w:rFonts w:ascii="Times New Roman" w:hAnsi="Times New Roman" w:cs="Times New Roman"/>
          <w:sz w:val="24"/>
          <w:szCs w:val="24"/>
        </w:rPr>
        <w:t>17.1</w:t>
      </w:r>
      <w:r w:rsidR="00637EBF" w:rsidRPr="00312D3D">
        <w:rPr>
          <w:rFonts w:ascii="Times New Roman" w:hAnsi="Times New Roman" w:cs="Times New Roman"/>
          <w:sz w:val="24"/>
          <w:szCs w:val="24"/>
        </w:rPr>
        <w:t>2.20</w:t>
      </w:r>
      <w:r w:rsidR="00312D3D">
        <w:rPr>
          <w:rFonts w:ascii="Times New Roman" w:hAnsi="Times New Roman" w:cs="Times New Roman"/>
          <w:sz w:val="24"/>
          <w:szCs w:val="24"/>
        </w:rPr>
        <w:t>09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№ </w:t>
      </w:r>
      <w:r w:rsidR="00312D3D">
        <w:rPr>
          <w:rFonts w:ascii="Times New Roman" w:hAnsi="Times New Roman" w:cs="Times New Roman"/>
          <w:sz w:val="24"/>
          <w:szCs w:val="24"/>
        </w:rPr>
        <w:t>8/5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 «Об               утверждении  Правил землепользования и застройки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637EBF" w:rsidRPr="00312D3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637EBF" w:rsidRPr="00312D3D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637EBF" w:rsidRPr="00312D3D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области»</w:t>
      </w:r>
    </w:p>
    <w:p w:rsidR="00637EBF" w:rsidRPr="00312D3D" w:rsidRDefault="00637EBF" w:rsidP="00312D3D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312D3D" w:rsidRPr="00312D3D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 сельской Думы от </w:t>
      </w:r>
      <w:r w:rsidR="00312D3D" w:rsidRPr="00312D3D">
        <w:rPr>
          <w:rFonts w:ascii="Times New Roman" w:hAnsi="Times New Roman" w:cs="Times New Roman"/>
          <w:sz w:val="24"/>
          <w:szCs w:val="24"/>
        </w:rPr>
        <w:t>19</w:t>
      </w:r>
      <w:r w:rsidRPr="00312D3D">
        <w:rPr>
          <w:rFonts w:ascii="Times New Roman" w:hAnsi="Times New Roman" w:cs="Times New Roman"/>
          <w:sz w:val="24"/>
          <w:szCs w:val="24"/>
        </w:rPr>
        <w:t>.12.2011 № 8/</w:t>
      </w:r>
      <w:r w:rsidR="00312D3D" w:rsidRPr="00312D3D">
        <w:rPr>
          <w:rFonts w:ascii="Times New Roman" w:hAnsi="Times New Roman" w:cs="Times New Roman"/>
          <w:sz w:val="24"/>
          <w:szCs w:val="24"/>
        </w:rPr>
        <w:t>2</w:t>
      </w:r>
      <w:r w:rsidRPr="00312D3D">
        <w:rPr>
          <w:rFonts w:ascii="Times New Roman" w:hAnsi="Times New Roman" w:cs="Times New Roman"/>
          <w:sz w:val="24"/>
          <w:szCs w:val="24"/>
        </w:rPr>
        <w:t xml:space="preserve"> « О внесении изменений и дополнений в правила землепользования и застройки </w:t>
      </w:r>
      <w:proofErr w:type="spellStart"/>
      <w:r w:rsidR="00312D3D" w:rsidRPr="00312D3D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312D3D" w:rsidRPr="00312D3D" w:rsidRDefault="00312D3D" w:rsidP="00312D3D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 сельской Думы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12D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312D3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2D3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2/5 «</w:t>
      </w:r>
      <w:r w:rsidRPr="00312D3D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правила землепользования и застройки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637EBF" w:rsidRPr="00312D3D" w:rsidRDefault="00637EBF" w:rsidP="00312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Контроль за исполнением данного решения возложить на главу поселения.</w:t>
      </w:r>
    </w:p>
    <w:p w:rsidR="00637EBF" w:rsidRPr="00312D3D" w:rsidRDefault="00637EBF" w:rsidP="00312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637EBF" w:rsidRPr="00312D3D" w:rsidRDefault="00637EBF" w:rsidP="00312D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и          разместить на сайте администрации поселения.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Глава поселения</w:t>
      </w:r>
      <w:r w:rsidR="00312D3D">
        <w:rPr>
          <w:rFonts w:ascii="Times New Roman" w:hAnsi="Times New Roman" w:cs="Times New Roman"/>
          <w:sz w:val="24"/>
          <w:szCs w:val="24"/>
        </w:rPr>
        <w:t>: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В.</w:t>
      </w:r>
      <w:r w:rsidR="00312D3D">
        <w:rPr>
          <w:rFonts w:ascii="Times New Roman" w:hAnsi="Times New Roman" w:cs="Times New Roman"/>
          <w:sz w:val="24"/>
          <w:szCs w:val="24"/>
        </w:rPr>
        <w:t>П.Чиргина</w:t>
      </w:r>
      <w:proofErr w:type="spellEnd"/>
    </w:p>
    <w:p w:rsidR="00AA510F" w:rsidRPr="00312D3D" w:rsidRDefault="00AA510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10F" w:rsidRPr="00312D3D" w:rsidSect="00312D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0F"/>
    <w:multiLevelType w:val="hybridMultilevel"/>
    <w:tmpl w:val="ABF0BBE4"/>
    <w:lvl w:ilvl="0" w:tplc="E0025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C4830"/>
    <w:multiLevelType w:val="hybridMultilevel"/>
    <w:tmpl w:val="3912DFB2"/>
    <w:lvl w:ilvl="0" w:tplc="46C2D482">
      <w:start w:val="2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F2B8A"/>
    <w:multiLevelType w:val="multilevel"/>
    <w:tmpl w:val="F2E6E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3" w15:restartNumberingAfterBreak="0">
    <w:nsid w:val="37A72F12"/>
    <w:multiLevelType w:val="hybridMultilevel"/>
    <w:tmpl w:val="39FA757A"/>
    <w:lvl w:ilvl="0" w:tplc="082A9EE4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06B76"/>
    <w:multiLevelType w:val="hybridMultilevel"/>
    <w:tmpl w:val="61E2852C"/>
    <w:lvl w:ilvl="0" w:tplc="56BCDA2C">
      <w:start w:val="5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F"/>
    <w:rsid w:val="000B7C06"/>
    <w:rsid w:val="002F3BF8"/>
    <w:rsid w:val="00312D3D"/>
    <w:rsid w:val="006314C7"/>
    <w:rsid w:val="00637EBF"/>
    <w:rsid w:val="00AA510F"/>
    <w:rsid w:val="00B343EB"/>
    <w:rsid w:val="00BC592A"/>
    <w:rsid w:val="00D5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03D1C-F144-4AA3-8574-4FFDD00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Танзиля</cp:lastModifiedBy>
  <cp:revision>2</cp:revision>
  <dcterms:created xsi:type="dcterms:W3CDTF">2018-04-26T05:52:00Z</dcterms:created>
  <dcterms:modified xsi:type="dcterms:W3CDTF">2018-04-26T05:52:00Z</dcterms:modified>
</cp:coreProperties>
</file>