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АДМИНИСТРАЦИЯ СЕЛИНСКОГО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КИРОВСКОЙ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3191A">
        <w:rPr>
          <w:rFonts w:ascii="Times New Roman" w:hAnsi="Times New Roman" w:cs="Times New Roman"/>
          <w:b/>
          <w:sz w:val="24"/>
          <w:szCs w:val="24"/>
        </w:rPr>
        <w:t>ЛАСТИ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1A" w:rsidRPr="0073191A" w:rsidRDefault="0073191A" w:rsidP="0073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91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191A" w:rsidRPr="0073191A" w:rsidRDefault="00565F78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23A52">
        <w:rPr>
          <w:rFonts w:ascii="Times New Roman" w:hAnsi="Times New Roman" w:cs="Times New Roman"/>
          <w:sz w:val="24"/>
          <w:szCs w:val="24"/>
        </w:rPr>
        <w:t>.09.2016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</w:t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62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3191A" w:rsidRPr="0073191A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 </w:t>
      </w:r>
      <w:r>
        <w:rPr>
          <w:rFonts w:ascii="Times New Roman" w:hAnsi="Times New Roman" w:cs="Times New Roman"/>
          <w:sz w:val="24"/>
          <w:szCs w:val="24"/>
        </w:rPr>
        <w:t>Селино</w:t>
      </w:r>
      <w:r w:rsidRPr="00731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91A" w:rsidRPr="0073191A" w:rsidRDefault="0073191A" w:rsidP="0073191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Об организации и проведении  назначении публичных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слушаний 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06BBB">
        <w:rPr>
          <w:rFonts w:ascii="Times New Roman" w:hAnsi="Times New Roman" w:cs="Times New Roman"/>
          <w:b/>
          <w:sz w:val="24"/>
          <w:szCs w:val="24"/>
        </w:rPr>
        <w:t xml:space="preserve">внесению изменений в 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  Правил</w:t>
      </w:r>
      <w:r w:rsidR="00406BBB">
        <w:rPr>
          <w:rFonts w:ascii="Times New Roman" w:hAnsi="Times New Roman" w:cs="Times New Roman"/>
          <w:b/>
          <w:sz w:val="24"/>
          <w:szCs w:val="24"/>
        </w:rPr>
        <w:t>а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F58B6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Pr="007319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3191A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731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2C3">
        <w:rPr>
          <w:rFonts w:ascii="Times New Roman" w:hAnsi="Times New Roman" w:cs="Times New Roman"/>
          <w:b/>
          <w:sz w:val="24"/>
          <w:szCs w:val="24"/>
        </w:rPr>
        <w:t>района Киров</w:t>
      </w:r>
      <w:r w:rsidR="00406BBB">
        <w:rPr>
          <w:rFonts w:ascii="Times New Roman" w:hAnsi="Times New Roman" w:cs="Times New Roman"/>
          <w:b/>
          <w:sz w:val="24"/>
          <w:szCs w:val="24"/>
        </w:rPr>
        <w:t>ской области</w:t>
      </w:r>
    </w:p>
    <w:p w:rsidR="009F58B6" w:rsidRPr="002362C3" w:rsidRDefault="009F58B6" w:rsidP="009F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В соответствии со ст. 28 Федерального закона от 06 октября 2003 года №131-ФЗ «Об общих принципах организации местного самоуправления в Российской Федерации», ст. 28, ст.31 Градостроительного кодекса Российской Федерации, Уставом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362C3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района Кировской области, Положением о публичных слушаниях, утвержденных решением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сельской думы от 08.11.2005 года ПОСТАНОВЛЯЮ:</w:t>
      </w:r>
    </w:p>
    <w:p w:rsidR="005B1DA2" w:rsidRDefault="005B1DA2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</w:t>
      </w:r>
      <w:r w:rsidR="007157BE">
        <w:rPr>
          <w:rFonts w:ascii="Times New Roman" w:hAnsi="Times New Roman"/>
          <w:sz w:val="24"/>
          <w:szCs w:val="24"/>
        </w:rPr>
        <w:t xml:space="preserve"> «Правила землепользования и застройки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157BE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района Кировской области»  принятые решением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сельской Думы от 24.11.2015 г №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8/3:</w:t>
      </w:r>
    </w:p>
    <w:p w:rsidR="005B1DA2" w:rsidRDefault="005B1DA2" w:rsidP="005B1D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1.1.Часть 3 « Градостроительные регламенты» изложить в новой редакции.</w:t>
      </w:r>
    </w:p>
    <w:p w:rsidR="00406BBB" w:rsidRDefault="007157BE" w:rsidP="005B1D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Прилагается. </w:t>
      </w:r>
    </w:p>
    <w:p w:rsidR="009F58B6" w:rsidRPr="002362C3" w:rsidRDefault="009F58B6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Опубликовать проект </w:t>
      </w:r>
      <w:r w:rsidR="00406BBB">
        <w:rPr>
          <w:rFonts w:ascii="Times New Roman" w:hAnsi="Times New Roman"/>
          <w:sz w:val="24"/>
          <w:szCs w:val="24"/>
        </w:rPr>
        <w:t xml:space="preserve"> изменений в </w:t>
      </w:r>
      <w:r w:rsidRPr="002362C3">
        <w:rPr>
          <w:rFonts w:ascii="Times New Roman" w:hAnsi="Times New Roman"/>
          <w:sz w:val="24"/>
          <w:szCs w:val="24"/>
        </w:rPr>
        <w:t>правил</w:t>
      </w:r>
      <w:r w:rsidR="00406BBB">
        <w:rPr>
          <w:rFonts w:ascii="Times New Roman" w:hAnsi="Times New Roman"/>
          <w:sz w:val="24"/>
          <w:szCs w:val="24"/>
        </w:rPr>
        <w:t>а</w:t>
      </w:r>
      <w:r w:rsidRPr="002362C3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BB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406BBB">
        <w:rPr>
          <w:rFonts w:ascii="Times New Roman" w:hAnsi="Times New Roman"/>
          <w:sz w:val="24"/>
          <w:szCs w:val="24"/>
        </w:rPr>
        <w:t xml:space="preserve"> района Кировской области </w:t>
      </w:r>
      <w:r w:rsidRPr="002362C3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8B6" w:rsidRPr="002362C3" w:rsidRDefault="009F58B6" w:rsidP="009F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 по проекту </w:t>
      </w:r>
      <w:r w:rsidR="00406BBB">
        <w:rPr>
          <w:rFonts w:ascii="Times New Roman" w:hAnsi="Times New Roman" w:cs="Times New Roman"/>
          <w:sz w:val="24"/>
          <w:szCs w:val="24"/>
        </w:rPr>
        <w:t>изменений</w:t>
      </w:r>
      <w:r w:rsidRPr="002362C3">
        <w:rPr>
          <w:rFonts w:ascii="Times New Roman" w:hAnsi="Times New Roman" w:cs="Times New Roman"/>
          <w:sz w:val="24"/>
          <w:szCs w:val="24"/>
        </w:rPr>
        <w:t xml:space="preserve"> правил  землепользования и застройки</w:t>
      </w:r>
    </w:p>
    <w:p w:rsidR="009F58B6" w:rsidRPr="002362C3" w:rsidRDefault="009F58B6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 Место  проведения публичных слушаний администрация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362C3" w:rsidRPr="002362C3" w:rsidRDefault="002362C3" w:rsidP="002362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06BBB">
        <w:rPr>
          <w:rFonts w:ascii="Times New Roman" w:hAnsi="Times New Roman" w:cs="Times New Roman"/>
          <w:sz w:val="24"/>
          <w:szCs w:val="24"/>
        </w:rPr>
        <w:t>проведения публичных слушаний 20.10.2016</w:t>
      </w:r>
      <w:r w:rsidRPr="002362C3">
        <w:rPr>
          <w:rFonts w:ascii="Times New Roman" w:hAnsi="Times New Roman" w:cs="Times New Roman"/>
          <w:sz w:val="24"/>
          <w:szCs w:val="24"/>
        </w:rPr>
        <w:t xml:space="preserve"> г., время проведения – 13-00 часов.</w:t>
      </w:r>
    </w:p>
    <w:p w:rsidR="0073191A" w:rsidRPr="002362C3" w:rsidRDefault="0073191A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информационных стендах поселения и разместить на официальном сайте  </w:t>
      </w:r>
      <w:proofErr w:type="spellStart"/>
      <w:r w:rsidR="002362C3" w:rsidRPr="002362C3">
        <w:rPr>
          <w:rFonts w:ascii="Times New Roman" w:hAnsi="Times New Roman" w:cs="Times New Roman"/>
          <w:sz w:val="24"/>
          <w:szCs w:val="24"/>
        </w:rPr>
        <w:t>Сеинского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3191A" w:rsidRPr="002362C3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В.П.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>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DD" w:rsidRPr="002362C3" w:rsidRDefault="00D55FDD" w:rsidP="007319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FDD" w:rsidRPr="002362C3" w:rsidSect="004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5B2"/>
    <w:multiLevelType w:val="hybridMultilevel"/>
    <w:tmpl w:val="8CF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1A"/>
    <w:rsid w:val="00223A52"/>
    <w:rsid w:val="002362C3"/>
    <w:rsid w:val="002C4AB6"/>
    <w:rsid w:val="00406BBB"/>
    <w:rsid w:val="00565F78"/>
    <w:rsid w:val="005B1DA2"/>
    <w:rsid w:val="005D4E3D"/>
    <w:rsid w:val="007157BE"/>
    <w:rsid w:val="0073191A"/>
    <w:rsid w:val="009F58B6"/>
    <w:rsid w:val="00AB5006"/>
    <w:rsid w:val="00B25815"/>
    <w:rsid w:val="00D24EAE"/>
    <w:rsid w:val="00D55FDD"/>
    <w:rsid w:val="00E56625"/>
    <w:rsid w:val="00F2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0221D-563B-42ED-9E19-630BCB3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1A"/>
    <w:pPr>
      <w:spacing w:after="200"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1A"/>
    <w:pPr>
      <w:spacing w:line="240" w:lineRule="auto"/>
    </w:pPr>
  </w:style>
  <w:style w:type="paragraph" w:styleId="a4">
    <w:name w:val="List Paragraph"/>
    <w:basedOn w:val="a"/>
    <w:uiPriority w:val="34"/>
    <w:qFormat/>
    <w:rsid w:val="0073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Танзиля</cp:lastModifiedBy>
  <cp:revision>2</cp:revision>
  <dcterms:created xsi:type="dcterms:W3CDTF">2018-04-26T05:57:00Z</dcterms:created>
  <dcterms:modified xsi:type="dcterms:W3CDTF">2018-04-26T05:57:00Z</dcterms:modified>
</cp:coreProperties>
</file>