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CD" w:rsidRDefault="00683ACD"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Безопасный </w:t>
      </w:r>
      <w:r w:rsidRPr="00683A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уют!</w:t>
      </w:r>
    </w:p>
    <w:tbl>
      <w:tblPr>
        <w:tblW w:w="0" w:type="auto"/>
        <w:tblInd w:w="22" w:type="dxa"/>
        <w:tblLook w:val="0000" w:firstRow="0" w:lastRow="0" w:firstColumn="0" w:lastColumn="0" w:noHBand="0" w:noVBand="0"/>
      </w:tblPr>
      <w:tblGrid>
        <w:gridCol w:w="4656"/>
        <w:gridCol w:w="252"/>
        <w:gridCol w:w="4380"/>
      </w:tblGrid>
      <w:tr w:rsidR="00683ACD" w:rsidTr="00683ACD">
        <w:tblPrEx>
          <w:tblCellMar>
            <w:top w:w="0" w:type="dxa"/>
            <w:bottom w:w="0" w:type="dxa"/>
          </w:tblCellMar>
        </w:tblPrEx>
        <w:trPr>
          <w:trHeight w:val="2544"/>
        </w:trPr>
        <w:tc>
          <w:tcPr>
            <w:tcW w:w="4596" w:type="dxa"/>
          </w:tcPr>
          <w:p w:rsidR="00683ACD" w:rsidRDefault="00683ACD">
            <w:r w:rsidRPr="00683AC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517078D" wp14:editId="7F89676A">
                  <wp:extent cx="2819400" cy="1884850"/>
                  <wp:effectExtent l="0" t="0" r="0" b="1270"/>
                  <wp:docPr id="1" name="Рисунок 1" descr="http://43.mchs.gov.ru/upload/site43/document_news/saNPfEbuDH-big-reduce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43.mchs.gov.ru/upload/site43/document_news/saNPfEbuDH-big-reduce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938" cy="1898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dxa"/>
          </w:tcPr>
          <w:p w:rsidR="00683ACD" w:rsidRDefault="00683ACD"/>
        </w:tc>
        <w:tc>
          <w:tcPr>
            <w:tcW w:w="4380" w:type="dxa"/>
          </w:tcPr>
          <w:p w:rsidR="00683ACD" w:rsidRPr="00683ACD" w:rsidRDefault="00683ACD" w:rsidP="00683AC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 xml:space="preserve">        </w:t>
            </w:r>
            <w:r w:rsidRPr="00683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Кухня для хозяйки, да и для всей семьи, пожалуй, самое любимое место в доме. Однако, чтобы избежать несчастного случая, рядом с плитой нужно вести себя предельно осторожно и соблюдать простые правила безопасности в быту.</w:t>
            </w:r>
          </w:p>
          <w:p w:rsidR="00683ACD" w:rsidRDefault="00683ACD" w:rsidP="00683ACD">
            <w:pPr>
              <w:pStyle w:val="a3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683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 много на кухне опасностей для ребенка. Это острые, бьющиеся предметы, горячая пища, электроприборы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(электрические чайники и т.п.)</w:t>
            </w:r>
            <w:r w:rsidRPr="00683A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Многие хозяйки хранят на кухне лекарственные препараты, травы, всевозможные приправы – все это должно находиться в недоступном для детей месте. 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>Не держите на полках и в шкафах над плитой ничего вкусного, чтобы не соблазнять детей лакомством.</w:t>
      </w:r>
    </w:p>
    <w:p w:rsid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>Помните, сковороды и кастрюли с длинными ручками должны стоять на плите ручками к стене, и не следует готовить пищу в одежде с широкими длинными рукавами.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оставленный без присмотра на плите электрический чайник с вскипевшей в нем водой может быть случайно опрокинут на детей и взрослых.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>Длинные волосы тоже лучше убирать.</w:t>
      </w:r>
    </w:p>
    <w:p w:rsid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>Несоблюдение элементарной безопасности может привести к беде. Так,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марта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года в одно</w:t>
      </w:r>
      <w:r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домов в п.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Аркульский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произошёл пожар по причине неосторожного обращения с огнем при приготовлении пищи на газовой плите. </w:t>
      </w:r>
      <w:r w:rsidR="00941D53">
        <w:rPr>
          <w:rFonts w:ascii="Times New Roman" w:hAnsi="Times New Roman" w:cs="Times New Roman"/>
          <w:sz w:val="24"/>
          <w:szCs w:val="24"/>
          <w:lang w:eastAsia="ru-RU"/>
        </w:rPr>
        <w:t xml:space="preserve">В результате пожара данный дом, вместе с хоз. постройками огнем был уничтожен полностью. Только по счастливой случайности никто из жильцов дома не пострадал. </w:t>
      </w:r>
    </w:p>
    <w:p w:rsidR="00683ACD" w:rsidRPr="00683ACD" w:rsidRDefault="00941D53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  <w:r w:rsidR="00683ACD" w:rsidRPr="00683ACD">
        <w:rPr>
          <w:rFonts w:ascii="Times New Roman" w:hAnsi="Times New Roman" w:cs="Times New Roman"/>
          <w:sz w:val="24"/>
          <w:szCs w:val="24"/>
          <w:lang w:eastAsia="ru-RU"/>
        </w:rPr>
        <w:t>Эт</w:t>
      </w:r>
      <w:r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683ACD"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случай</w:t>
      </w:r>
      <w:r w:rsidR="00683ACD"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еще раз напоминает о необходимости соблюдения требований пожарной безопасности при пользовании газовыми и электроплитами, а именно: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- Держите подальше от плиты все, что может загореться;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- Если плита стоит у окна, обязательно укоротите занавески;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- Удаляйте с плиты и рабочего стола весь пролитый жир;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- Если масло загорелось в сковороде, закройте ее крышкой.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 - Вода для тушения пожара на кухне не годится! Пригодится «Пемолюкс» и даже земля из цветочных горшков. Цветы, конечно, жалко, но когда дорога каждая секунда, раздумывать нельзя.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 - Не оставляйте готовящуюся еду без присмотра. Если нужно выйти из кухни «на секундочку» - берите с собой ложку. Она напомнит о том, что вы готовите.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 - Будьте осторожны, когда открываете кастрюлю. Пар из-под крышки может серьезно обжечь.</w:t>
      </w:r>
    </w:p>
    <w:p w:rsid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83ACD">
        <w:rPr>
          <w:rFonts w:ascii="Times New Roman" w:hAnsi="Times New Roman" w:cs="Times New Roman"/>
          <w:sz w:val="24"/>
          <w:szCs w:val="24"/>
          <w:lang w:eastAsia="ru-RU"/>
        </w:rPr>
        <w:t>  - Не пользуйтесь на кухне аэрозолями. Они могут вспыхнуть даже на значительном расстоянии от плиты.</w:t>
      </w:r>
    </w:p>
    <w:p w:rsidR="00941D53" w:rsidRDefault="00941D53" w:rsidP="00683AC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683ACD" w:rsidRPr="00683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 пожаре незамедлительно звоните по телефону</w:t>
      </w:r>
      <w:r w:rsidR="00683ACD"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–</w:t>
      </w:r>
      <w:r w:rsidR="00683ACD"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3ACD" w:rsidRPr="00683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со стационарных телефонных аппаратов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41D53">
        <w:rPr>
          <w:rFonts w:ascii="Times New Roman" w:hAnsi="Times New Roman" w:cs="Times New Roman"/>
          <w:b/>
          <w:sz w:val="24"/>
          <w:szCs w:val="24"/>
          <w:lang w:eastAsia="ru-RU"/>
        </w:rPr>
        <w:t>и</w:t>
      </w:r>
      <w:r w:rsidR="00683ACD" w:rsidRPr="00683AC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83ACD" w:rsidRPr="00683A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101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, 112 с сотовых телефонов. </w:t>
      </w:r>
    </w:p>
    <w:p w:rsidR="00941D53" w:rsidRDefault="00941D53" w:rsidP="00683AC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Напоминаем о том, что звонки с любого телефонного аппарата совершенно бесплатны и возможны даже при отрицательном балансе на Вашем телефоне. </w:t>
      </w:r>
    </w:p>
    <w:p w:rsidR="00941D53" w:rsidRDefault="00941D53" w:rsidP="00683AC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1D53" w:rsidRDefault="00941D53" w:rsidP="00683AC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41D53" w:rsidRDefault="00941D53" w:rsidP="00683ACD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83ACD" w:rsidRPr="00683ACD" w:rsidRDefault="00941D53" w:rsidP="00683ACD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Гос. инспектор по пожарному надзору С.Д. Кашин.  </w:t>
      </w:r>
    </w:p>
    <w:p w:rsidR="00683ACD" w:rsidRPr="00683ACD" w:rsidRDefault="00683ACD" w:rsidP="00683A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683ACD" w:rsidRPr="00683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CD"/>
    <w:rsid w:val="000B1A83"/>
    <w:rsid w:val="00683ACD"/>
    <w:rsid w:val="0094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E7570-4C85-4B53-80AA-729A7C0A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  Кильмезь</dc:creator>
  <cp:keywords/>
  <dc:description/>
  <cp:lastModifiedBy>ОНД  Кильмезь</cp:lastModifiedBy>
  <cp:revision>1</cp:revision>
  <dcterms:created xsi:type="dcterms:W3CDTF">2018-01-17T11:53:00Z</dcterms:created>
  <dcterms:modified xsi:type="dcterms:W3CDTF">2018-01-17T12:09:00Z</dcterms:modified>
</cp:coreProperties>
</file>