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885C24" w:rsidRPr="00D61B2C" w:rsidRDefault="00885C24" w:rsidP="00885C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5C24" w:rsidRPr="0058523D" w:rsidRDefault="00885C24" w:rsidP="00885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19</w:t>
      </w:r>
    </w:p>
    <w:p w:rsidR="00885C24" w:rsidRPr="00D61B2C" w:rsidRDefault="00885C24" w:rsidP="00885C24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885C24" w:rsidRPr="0091263F" w:rsidRDefault="00885C24" w:rsidP="00885C24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91263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</w:t>
      </w:r>
      <w:r w:rsidRPr="0091263F">
        <w:rPr>
          <w:rFonts w:ascii="Times New Roman" w:eastAsia="Calibri" w:hAnsi="Times New Roman" w:cs="Times New Roman"/>
          <w:sz w:val="28"/>
          <w:szCs w:val="28"/>
        </w:rPr>
        <w:t>при предоставлении информации с использованием типового программного обеспечения Министерства регионального развития Российской Федерации</w:t>
      </w:r>
      <w:proofErr w:type="gramEnd"/>
    </w:p>
    <w:p w:rsidR="00885C24" w:rsidRPr="0032126E" w:rsidRDefault="00885C24" w:rsidP="00885C24">
      <w:pPr>
        <w:shd w:val="clear" w:color="auto" w:fill="FFFFFF"/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885C24" w:rsidRDefault="00885C24" w:rsidP="00885C2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885C24" w:rsidRPr="0091263F" w:rsidRDefault="00885C24" w:rsidP="00885C24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64159">
        <w:rPr>
          <w:rFonts w:ascii="Times New Roman" w:hAnsi="Times New Roman"/>
          <w:sz w:val="28"/>
          <w:szCs w:val="28"/>
        </w:rPr>
        <w:t>1</w:t>
      </w:r>
      <w:r w:rsidRPr="0091263F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Pr="0091263F">
        <w:rPr>
          <w:rFonts w:ascii="Times New Roman" w:hAnsi="Times New Roman"/>
          <w:b w:val="0"/>
          <w:sz w:val="28"/>
          <w:szCs w:val="28"/>
        </w:rPr>
        <w:t xml:space="preserve">Внести изменения в административный регламент по предоставлению муниципальной </w:t>
      </w:r>
      <w:r w:rsidRPr="0091263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</w:t>
      </w:r>
      <w:r w:rsidRPr="0091263F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при предоставлении информации с использованием типового программного обеспечения Министерства регионального развития </w:t>
      </w:r>
      <w:proofErr w:type="gramEnd"/>
    </w:p>
    <w:p w:rsidR="00885C24" w:rsidRPr="0091263F" w:rsidRDefault="00885C24" w:rsidP="00885C24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Российской Федерации </w:t>
      </w:r>
      <w:proofErr w:type="gramStart"/>
      <w:r w:rsidRPr="0091263F">
        <w:rPr>
          <w:rFonts w:ascii="Times New Roman" w:hAnsi="Times New Roman"/>
          <w:b w:val="0"/>
          <w:sz w:val="28"/>
          <w:szCs w:val="28"/>
        </w:rPr>
        <w:t>утвержденный</w:t>
      </w:r>
      <w:proofErr w:type="gramEnd"/>
      <w:r w:rsidRPr="0091263F"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</w:t>
      </w:r>
      <w:proofErr w:type="spellStart"/>
      <w:r w:rsidRPr="0091263F">
        <w:rPr>
          <w:rFonts w:ascii="Times New Roman" w:hAnsi="Times New Roman"/>
          <w:b w:val="0"/>
          <w:sz w:val="28"/>
          <w:szCs w:val="28"/>
        </w:rPr>
        <w:t>Селинского</w:t>
      </w:r>
      <w:proofErr w:type="spellEnd"/>
      <w:r w:rsidRPr="0091263F">
        <w:rPr>
          <w:rFonts w:ascii="Times New Roman" w:hAnsi="Times New Roman"/>
          <w:b w:val="0"/>
          <w:sz w:val="28"/>
          <w:szCs w:val="28"/>
        </w:rPr>
        <w:t xml:space="preserve"> сельского поселе</w:t>
      </w:r>
      <w:r w:rsidRPr="0091263F">
        <w:rPr>
          <w:rFonts w:ascii="Times New Roman" w:hAnsi="Times New Roman"/>
          <w:b w:val="0"/>
          <w:bCs w:val="0"/>
          <w:sz w:val="28"/>
          <w:szCs w:val="28"/>
        </w:rPr>
        <w:t>ния от  07.10.2013 № 37/2</w:t>
      </w:r>
      <w:r w:rsidRPr="0091263F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885C24" w:rsidRPr="00D61B2C" w:rsidRDefault="00885C24" w:rsidP="00885C2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1.1.Внести раздел 9. «Показатели доступности и качества муниципальной услуги»  со следующим текстом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85C24" w:rsidRPr="00D61B2C" w:rsidRDefault="00885C24" w:rsidP="00885C2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885C24" w:rsidRPr="00D61B2C" w:rsidRDefault="00885C24" w:rsidP="00885C2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885C24" w:rsidRDefault="00885C24" w:rsidP="00885C2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885C24" w:rsidRPr="00D61B2C" w:rsidRDefault="00885C24" w:rsidP="00885C24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5C24" w:rsidRPr="00D61B2C" w:rsidRDefault="00885C24" w:rsidP="00885C24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885C24" w:rsidRPr="00D61B2C" w:rsidRDefault="00885C24" w:rsidP="00885C24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885C24" w:rsidRDefault="00885C24" w:rsidP="00885C24"/>
    <w:p w:rsidR="009833F4" w:rsidRDefault="00885C24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36"/>
    <w:rsid w:val="000C432B"/>
    <w:rsid w:val="004D5736"/>
    <w:rsid w:val="00885C2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2016-02-25T10:51:00Z</dcterms:created>
  <dcterms:modified xsi:type="dcterms:W3CDTF">2016-02-25T10:51:00Z</dcterms:modified>
</cp:coreProperties>
</file>