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76" w:rsidRDefault="00F24D76" w:rsidP="00F24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СЕЛИНСКАЯ СЕЛЬСКАЯ ДУМА</w:t>
      </w:r>
    </w:p>
    <w:p w:rsidR="00F24D76" w:rsidRDefault="00F24D76" w:rsidP="00F24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F24D76" w:rsidRDefault="00F24D76" w:rsidP="00F24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F24D76" w:rsidRDefault="00F24D76" w:rsidP="00F24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F24D76" w:rsidRDefault="00F24D76" w:rsidP="00F24D76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20.08.2014                                                                                                №6/4</w:t>
      </w:r>
    </w:p>
    <w:p w:rsidR="00F24D76" w:rsidRDefault="00F24D76" w:rsidP="00F24D76">
      <w:pPr>
        <w:jc w:val="center"/>
        <w:rPr>
          <w:b/>
          <w:sz w:val="28"/>
          <w:szCs w:val="28"/>
        </w:rPr>
      </w:pPr>
    </w:p>
    <w:p w:rsidR="00F24D76" w:rsidRDefault="00F24D76" w:rsidP="00F24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24D76" w:rsidRDefault="00F24D76" w:rsidP="00F24D76">
      <w:pPr>
        <w:jc w:val="center"/>
        <w:rPr>
          <w:b/>
          <w:sz w:val="28"/>
          <w:szCs w:val="28"/>
        </w:rPr>
      </w:pPr>
    </w:p>
    <w:p w:rsidR="00F24D76" w:rsidRDefault="00F24D76" w:rsidP="00F24D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F24D76" w:rsidRDefault="00F24D76" w:rsidP="00F24D76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FD6BAA" w:rsidRDefault="00B342C5"/>
    <w:p w:rsidR="00F24D76" w:rsidRDefault="00F24D76" w:rsidP="00F24D76">
      <w:pPr>
        <w:jc w:val="center"/>
        <w:rPr>
          <w:b/>
        </w:rPr>
      </w:pPr>
      <w:bookmarkStart w:id="0" w:name="_GoBack"/>
      <w:r w:rsidRPr="00F24D76">
        <w:rPr>
          <w:b/>
        </w:rPr>
        <w:t xml:space="preserve">О реализации отдельных положений Федерального закона «Об участии граждан в охране общественного порядка» на территории </w:t>
      </w:r>
      <w:proofErr w:type="spellStart"/>
      <w:r w:rsidRPr="00F24D76">
        <w:rPr>
          <w:b/>
        </w:rPr>
        <w:t>Селинского</w:t>
      </w:r>
      <w:proofErr w:type="spellEnd"/>
      <w:r w:rsidRPr="00F24D76">
        <w:rPr>
          <w:b/>
        </w:rPr>
        <w:t xml:space="preserve"> сельского поселения.</w:t>
      </w:r>
    </w:p>
    <w:bookmarkEnd w:id="0"/>
    <w:p w:rsidR="00B342C5" w:rsidRPr="00F24D76" w:rsidRDefault="00B342C5" w:rsidP="00F24D76">
      <w:pPr>
        <w:jc w:val="center"/>
        <w:rPr>
          <w:b/>
        </w:rPr>
      </w:pPr>
    </w:p>
    <w:p w:rsidR="00F24D76" w:rsidRDefault="00F24D76" w:rsidP="00F24D76">
      <w:pPr>
        <w:ind w:firstLine="709"/>
      </w:pPr>
      <w:r>
        <w:t>В соответствии со статьей 16 Федерального закона от 06.10.2003 №131-ФЗ «Об общих принципах организации местного</w:t>
      </w:r>
      <w:r w:rsidR="00C67717">
        <w:t xml:space="preserve"> самоуправления в Российской Фе</w:t>
      </w:r>
      <w:r>
        <w:t>д</w:t>
      </w:r>
      <w:r w:rsidR="00C67717">
        <w:t>е</w:t>
      </w:r>
      <w:r>
        <w:t>рации»</w:t>
      </w:r>
      <w:r w:rsidR="00C67717">
        <w:t xml:space="preserve">, Федеральным законом от 02.04.2014 №44-ФЗ «Об участии граждан в охране общественного порядка» </w:t>
      </w:r>
      <w:proofErr w:type="spellStart"/>
      <w:r w:rsidR="00C67717">
        <w:t>Селинская</w:t>
      </w:r>
      <w:proofErr w:type="spellEnd"/>
      <w:r w:rsidR="00C67717">
        <w:t xml:space="preserve"> сельская дума РЕШИЛА:</w:t>
      </w:r>
    </w:p>
    <w:p w:rsidR="00C67717" w:rsidRDefault="00B23968" w:rsidP="00C67717">
      <w:pPr>
        <w:pStyle w:val="a3"/>
        <w:numPr>
          <w:ilvl w:val="0"/>
          <w:numId w:val="1"/>
        </w:numPr>
      </w:pPr>
      <w:r>
        <w:t>Установить</w:t>
      </w:r>
      <w:r w:rsidR="00C67717">
        <w:t xml:space="preserve">, что границы территории, на которой может быть создана народная дружина в </w:t>
      </w:r>
      <w:proofErr w:type="spellStart"/>
      <w:r w:rsidR="00C67717">
        <w:t>Селинском</w:t>
      </w:r>
      <w:proofErr w:type="spellEnd"/>
      <w:r w:rsidR="00C67717">
        <w:t xml:space="preserve"> сельском поселении, определяется в границах территории </w:t>
      </w:r>
      <w:proofErr w:type="spellStart"/>
      <w:r w:rsidR="00C67717">
        <w:t>Селинского</w:t>
      </w:r>
      <w:proofErr w:type="spellEnd"/>
      <w:r w:rsidR="00C67717">
        <w:t xml:space="preserve"> сельского поселения, утвержденных Законом Кировской области от 07.12.2004 №284-ЗО «Об установлении границ муниципальных образований Кировской области и наделения их статусом муниципального района, городского округа, городского поселения, сельского поселения».</w:t>
      </w:r>
    </w:p>
    <w:p w:rsidR="00C67717" w:rsidRDefault="00C67717" w:rsidP="00F24D76">
      <w:pPr>
        <w:pStyle w:val="a3"/>
        <w:numPr>
          <w:ilvl w:val="0"/>
          <w:numId w:val="1"/>
        </w:numPr>
        <w:ind w:firstLine="709"/>
      </w:pPr>
      <w:proofErr w:type="gramStart"/>
      <w:r>
        <w:t>Админис</w:t>
      </w:r>
      <w:r w:rsidR="001D1E18">
        <w:t xml:space="preserve">трация </w:t>
      </w:r>
      <w:proofErr w:type="spellStart"/>
      <w:r w:rsidR="001D1E18">
        <w:t>Селинского</w:t>
      </w:r>
      <w:proofErr w:type="spellEnd"/>
      <w:r w:rsidR="001D1E18">
        <w:t xml:space="preserve"> сельского пос</w:t>
      </w:r>
      <w:r>
        <w:t>ел</w:t>
      </w:r>
      <w:r w:rsidR="001D1E18">
        <w:t>е</w:t>
      </w:r>
      <w:r>
        <w:t>ния размещает на своем сайте в информационно-телекоммуникационной сети «Интернет», а также в средствах массовой информации, в том числе на общероссийских обязательных общедоступных телеканалах и радиоканалах, общедоступную информацию о лицах, пропавших без вести, месте их предполагаемого поиска, контактную информацию координато</w:t>
      </w:r>
      <w:r w:rsidR="000359B1">
        <w:t>ро</w:t>
      </w:r>
      <w:r>
        <w:t>в мероприятий</w:t>
      </w:r>
      <w:r w:rsidR="000359B1">
        <w:t xml:space="preserve"> по поиску лиц, пропавших без вести, иную общедоступную информацию, необходимую для эффективного поиска лиц, пропавших без вести.</w:t>
      </w:r>
      <w:proofErr w:type="gramEnd"/>
    </w:p>
    <w:p w:rsidR="000359B1" w:rsidRDefault="000359B1" w:rsidP="00F24D76">
      <w:pPr>
        <w:pStyle w:val="a3"/>
        <w:numPr>
          <w:ilvl w:val="0"/>
          <w:numId w:val="1"/>
        </w:numPr>
        <w:ind w:firstLine="709"/>
      </w:pPr>
      <w:r>
        <w:t>Кандидатур</w:t>
      </w:r>
      <w:proofErr w:type="gramStart"/>
      <w:r>
        <w:t>а(</w:t>
      </w:r>
      <w:proofErr w:type="gramEnd"/>
      <w:r>
        <w:t>ы) командира(</w:t>
      </w:r>
      <w:proofErr w:type="spellStart"/>
      <w:r>
        <w:t>ов</w:t>
      </w:r>
      <w:proofErr w:type="spellEnd"/>
      <w:r>
        <w:t>) народной(</w:t>
      </w:r>
      <w:proofErr w:type="spellStart"/>
      <w:r>
        <w:t>ых</w:t>
      </w:r>
      <w:proofErr w:type="spellEnd"/>
      <w:r>
        <w:t>) дружин</w:t>
      </w:r>
      <w:r w:rsidR="00B23968">
        <w:t>(ы), который осуществляет (ют) руководство ее (их) деятельностью, подлежит(</w:t>
      </w:r>
      <w:proofErr w:type="spellStart"/>
      <w:r w:rsidR="00B23968">
        <w:t>ат</w:t>
      </w:r>
      <w:proofErr w:type="spellEnd"/>
      <w:r w:rsidR="00B23968">
        <w:t xml:space="preserve">) согласованию с </w:t>
      </w:r>
      <w:proofErr w:type="spellStart"/>
      <w:r w:rsidR="00B23968">
        <w:t>Селинской</w:t>
      </w:r>
      <w:proofErr w:type="spellEnd"/>
      <w:r w:rsidR="00B23968">
        <w:t xml:space="preserve"> сельской думой и главой администрации </w:t>
      </w:r>
      <w:proofErr w:type="spellStart"/>
      <w:r w:rsidR="00B23968">
        <w:t>Селинского</w:t>
      </w:r>
      <w:proofErr w:type="spellEnd"/>
      <w:r w:rsidR="00B23968">
        <w:t xml:space="preserve"> сельского поселения.</w:t>
      </w:r>
    </w:p>
    <w:p w:rsidR="00B23968" w:rsidRDefault="00B23968" w:rsidP="00F24D76">
      <w:pPr>
        <w:pStyle w:val="a3"/>
        <w:numPr>
          <w:ilvl w:val="0"/>
          <w:numId w:val="1"/>
        </w:numPr>
        <w:ind w:firstLine="709"/>
      </w:pPr>
      <w:r>
        <w:t xml:space="preserve">Администрацией </w:t>
      </w:r>
      <w:proofErr w:type="spellStart"/>
      <w:r>
        <w:t>Селинского</w:t>
      </w:r>
      <w:proofErr w:type="spellEnd"/>
      <w:r>
        <w:t xml:space="preserve"> сельского поселения может осуществляться материально-техническое обеспечение деятельности народных дружин, предоставление народным дружинам помещений, технических и иных материальных средств, материальное стимулирование деятельности народных дружинников, их личное страхование.</w:t>
      </w:r>
    </w:p>
    <w:p w:rsidR="00B23968" w:rsidRDefault="00B23968" w:rsidP="00F24D76">
      <w:pPr>
        <w:pStyle w:val="a3"/>
        <w:numPr>
          <w:ilvl w:val="0"/>
          <w:numId w:val="1"/>
        </w:numPr>
        <w:ind w:firstLine="709"/>
      </w:pPr>
      <w:r>
        <w:t xml:space="preserve">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подлежат согласованию с администрацией </w:t>
      </w:r>
      <w:proofErr w:type="spellStart"/>
      <w:r>
        <w:t>Селинского</w:t>
      </w:r>
      <w:proofErr w:type="spellEnd"/>
      <w:r>
        <w:t xml:space="preserve"> сельского поселения.</w:t>
      </w:r>
    </w:p>
    <w:p w:rsidR="00B23968" w:rsidRDefault="00B23968" w:rsidP="00B23968">
      <w:pPr>
        <w:pStyle w:val="a3"/>
        <w:ind w:left="1778"/>
      </w:pPr>
    </w:p>
    <w:p w:rsidR="00B23968" w:rsidRDefault="00B23968" w:rsidP="00B23968">
      <w:pPr>
        <w:pStyle w:val="a3"/>
        <w:ind w:left="1778"/>
      </w:pPr>
      <w:r>
        <w:t>Глава поселения,</w:t>
      </w:r>
    </w:p>
    <w:p w:rsidR="00B23968" w:rsidRPr="00F24D76" w:rsidRDefault="00B23968" w:rsidP="00B23968">
      <w:pPr>
        <w:pStyle w:val="a3"/>
        <w:ind w:left="1778"/>
      </w:pPr>
      <w:r>
        <w:t xml:space="preserve">председатель </w:t>
      </w:r>
      <w:proofErr w:type="spellStart"/>
      <w:r>
        <w:t>Селинской</w:t>
      </w:r>
      <w:proofErr w:type="spellEnd"/>
      <w:r>
        <w:t xml:space="preserve"> сельской Думы:                В.П. </w:t>
      </w:r>
      <w:proofErr w:type="spellStart"/>
      <w:r>
        <w:t>Чиргина</w:t>
      </w:r>
      <w:proofErr w:type="spellEnd"/>
      <w:r>
        <w:t>.</w:t>
      </w:r>
    </w:p>
    <w:sectPr w:rsidR="00B23968" w:rsidRPr="00F24D76" w:rsidSect="00CC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C6868"/>
    <w:multiLevelType w:val="hybridMultilevel"/>
    <w:tmpl w:val="6B725E40"/>
    <w:lvl w:ilvl="0" w:tplc="671AB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D76"/>
    <w:rsid w:val="000359B1"/>
    <w:rsid w:val="001D1E18"/>
    <w:rsid w:val="006416C9"/>
    <w:rsid w:val="00B23968"/>
    <w:rsid w:val="00B342C5"/>
    <w:rsid w:val="00C67717"/>
    <w:rsid w:val="00CC190C"/>
    <w:rsid w:val="00F24D76"/>
    <w:rsid w:val="00F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2014-08-25T04:49:00Z</cp:lastPrinted>
  <dcterms:created xsi:type="dcterms:W3CDTF">2014-08-22T05:13:00Z</dcterms:created>
  <dcterms:modified xsi:type="dcterms:W3CDTF">2014-09-02T10:35:00Z</dcterms:modified>
</cp:coreProperties>
</file>