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6D" w:rsidRDefault="008A0E6D" w:rsidP="008A0E6D">
      <w:pPr>
        <w:pStyle w:val="a3"/>
      </w:pPr>
      <w:r>
        <w:t xml:space="preserve">  АДМИНИСТРАЦИЯ СЕЛИНСКОГО СЕЛЬСКОГО ПОСЕЛЕНИЯ</w:t>
      </w:r>
    </w:p>
    <w:p w:rsidR="008A0E6D" w:rsidRDefault="008A0E6D" w:rsidP="008A0E6D">
      <w:pPr>
        <w:pStyle w:val="a3"/>
      </w:pPr>
      <w:r>
        <w:t>Кильмезского района</w:t>
      </w:r>
    </w:p>
    <w:p w:rsidR="008A0E6D" w:rsidRDefault="008A0E6D" w:rsidP="008A0E6D">
      <w:pPr>
        <w:pStyle w:val="a3"/>
      </w:pPr>
      <w:r>
        <w:t>КИРОВСКОЙ ОБЛАСТИ</w:t>
      </w:r>
    </w:p>
    <w:p w:rsidR="008A0E6D" w:rsidRDefault="008A0E6D" w:rsidP="008A0E6D">
      <w:pPr>
        <w:pStyle w:val="a3"/>
        <w:rPr>
          <w:szCs w:val="28"/>
        </w:rPr>
      </w:pPr>
    </w:p>
    <w:p w:rsidR="008A0E6D" w:rsidRDefault="008A0E6D" w:rsidP="008A0E6D">
      <w:pPr>
        <w:jc w:val="center"/>
        <w:rPr>
          <w:b/>
          <w:caps/>
          <w:sz w:val="32"/>
          <w:szCs w:val="32"/>
        </w:rPr>
      </w:pPr>
      <w:proofErr w:type="gramStart"/>
      <w:r>
        <w:rPr>
          <w:b/>
          <w:caps/>
          <w:sz w:val="32"/>
          <w:szCs w:val="32"/>
        </w:rPr>
        <w:t>Р</w:t>
      </w:r>
      <w:proofErr w:type="gramEnd"/>
      <w:r>
        <w:rPr>
          <w:b/>
          <w:caps/>
          <w:sz w:val="32"/>
          <w:szCs w:val="32"/>
        </w:rPr>
        <w:t xml:space="preserve"> А С П О Р Я Ж Е Н И Е</w:t>
      </w:r>
    </w:p>
    <w:p w:rsidR="008A0E6D" w:rsidRDefault="008A0E6D" w:rsidP="008A0E6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A0E6D" w:rsidRDefault="008A0E6D" w:rsidP="008A0E6D">
      <w:pPr>
        <w:spacing w:line="30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02.06.2014  № 14.1</w:t>
      </w:r>
    </w:p>
    <w:p w:rsidR="008A0E6D" w:rsidRDefault="008A0E6D" w:rsidP="008A0E6D">
      <w:pPr>
        <w:jc w:val="center"/>
      </w:pPr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8A0E6D" w:rsidRDefault="008A0E6D" w:rsidP="008A0E6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A0E6D" w:rsidRDefault="008A0E6D" w:rsidP="008A0E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мерах по разработке проекта </w:t>
      </w:r>
    </w:p>
    <w:p w:rsidR="008A0E6D" w:rsidRDefault="008A0E6D" w:rsidP="008A0E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на 2015 год</w:t>
      </w:r>
    </w:p>
    <w:p w:rsidR="008A0E6D" w:rsidRDefault="008A0E6D" w:rsidP="008A0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на плановый период     2016-2017 годы. </w:t>
      </w:r>
    </w:p>
    <w:p w:rsidR="008A0E6D" w:rsidRDefault="008A0E6D" w:rsidP="008A0E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A0E6D" w:rsidRDefault="008A0E6D" w:rsidP="008A0E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разработки проекта решения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 «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2015 год и на плановый период 2016-2017 годы :</w:t>
      </w:r>
    </w:p>
    <w:p w:rsidR="008A0E6D" w:rsidRDefault="008A0E6D" w:rsidP="008A0E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A0E6D" w:rsidRDefault="008A0E6D" w:rsidP="008A0E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координации деятельности  органов исполнительной власти  и участников бюджетного процесса создать рабочую группу по разработке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на 2015 год и  на плановый период   2016-2017 годы  (далее – рабочая группа) и утвердить ее состав. Прилагается.</w:t>
      </w:r>
    </w:p>
    <w:p w:rsidR="008A0E6D" w:rsidRDefault="008A0E6D" w:rsidP="008A0E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A0E6D" w:rsidRDefault="008A0E6D" w:rsidP="008A0E6D">
      <w:pPr>
        <w:pStyle w:val="a5"/>
        <w:ind w:firstLine="708"/>
        <w:rPr>
          <w:sz w:val="28"/>
        </w:rPr>
      </w:pPr>
      <w:r>
        <w:rPr>
          <w:sz w:val="28"/>
        </w:rPr>
        <w:t>2. Утвердить  Положение  о рабочей группе по разработке проекта  бюджета поселения на 2015 год и  на  плановый период 2016-2017 годы. Прилагается..</w:t>
      </w:r>
    </w:p>
    <w:p w:rsidR="008A0E6D" w:rsidRDefault="008A0E6D" w:rsidP="008A0E6D">
      <w:pPr>
        <w:pStyle w:val="a5"/>
        <w:ind w:firstLine="708"/>
        <w:rPr>
          <w:sz w:val="28"/>
        </w:rPr>
      </w:pPr>
    </w:p>
    <w:p w:rsidR="008A0E6D" w:rsidRDefault="008A0E6D" w:rsidP="008A0E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3.Утвердить План мероприятий  по разработке проекта решения 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  « О бюджете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 на 2015 год и на  плановый период   2016 –2017 годы»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Прилагается.</w:t>
      </w:r>
    </w:p>
    <w:p w:rsidR="008A0E6D" w:rsidRDefault="008A0E6D" w:rsidP="008A0E6D">
      <w:pPr>
        <w:jc w:val="both"/>
        <w:rPr>
          <w:sz w:val="28"/>
          <w:szCs w:val="28"/>
        </w:rPr>
      </w:pPr>
    </w:p>
    <w:p w:rsidR="008A0E6D" w:rsidRDefault="008A0E6D" w:rsidP="008A0E6D">
      <w:pPr>
        <w:rPr>
          <w:sz w:val="28"/>
          <w:szCs w:val="28"/>
        </w:rPr>
      </w:pPr>
      <w:r>
        <w:rPr>
          <w:sz w:val="28"/>
          <w:szCs w:val="28"/>
        </w:rPr>
        <w:t xml:space="preserve">           4.В период формирования проекта бюджета поселения на 2015 год и  на плановый период 2016-2017 годы обеспечить взаимодействие  с финансовым управлением 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 по вопросам межбюджетных отношений.</w:t>
      </w:r>
    </w:p>
    <w:p w:rsidR="008A0E6D" w:rsidRDefault="008A0E6D" w:rsidP="008A0E6D">
      <w:pPr>
        <w:rPr>
          <w:sz w:val="28"/>
          <w:szCs w:val="28"/>
        </w:rPr>
      </w:pPr>
    </w:p>
    <w:p w:rsidR="008A0E6D" w:rsidRDefault="008A0E6D" w:rsidP="008A0E6D">
      <w:pPr>
        <w:rPr>
          <w:sz w:val="28"/>
          <w:szCs w:val="28"/>
        </w:rPr>
      </w:pPr>
      <w:r>
        <w:rPr>
          <w:sz w:val="28"/>
          <w:szCs w:val="28"/>
        </w:rPr>
        <w:t xml:space="preserve">         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выполнением распоряжения оставляю за собой.</w:t>
      </w:r>
    </w:p>
    <w:p w:rsidR="008A0E6D" w:rsidRDefault="008A0E6D" w:rsidP="008A0E6D">
      <w:pPr>
        <w:rPr>
          <w:sz w:val="28"/>
          <w:szCs w:val="28"/>
        </w:rPr>
      </w:pPr>
    </w:p>
    <w:p w:rsidR="008A0E6D" w:rsidRDefault="008A0E6D" w:rsidP="008A0E6D">
      <w:pPr>
        <w:rPr>
          <w:sz w:val="28"/>
          <w:szCs w:val="28"/>
        </w:rPr>
      </w:pPr>
    </w:p>
    <w:p w:rsidR="008A0E6D" w:rsidRDefault="008A0E6D" w:rsidP="008A0E6D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A0E6D" w:rsidRDefault="008A0E6D" w:rsidP="008A0E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 сельского поселения:                                                       </w:t>
      </w:r>
      <w:proofErr w:type="spellStart"/>
      <w:r>
        <w:rPr>
          <w:sz w:val="28"/>
          <w:szCs w:val="28"/>
        </w:rPr>
        <w:t>В.П.Чиргина</w:t>
      </w:r>
      <w:proofErr w:type="spellEnd"/>
    </w:p>
    <w:p w:rsidR="008A0E6D" w:rsidRDefault="008A0E6D" w:rsidP="008A0E6D">
      <w:pPr>
        <w:rPr>
          <w:sz w:val="28"/>
          <w:szCs w:val="28"/>
        </w:rPr>
      </w:pPr>
    </w:p>
    <w:p w:rsidR="009833F4" w:rsidRDefault="008A0E6D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3F"/>
    <w:rsid w:val="000C432B"/>
    <w:rsid w:val="0038333F"/>
    <w:rsid w:val="008A0E6D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0E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A0E6D"/>
    <w:pPr>
      <w:jc w:val="center"/>
    </w:pPr>
    <w:rPr>
      <w:b/>
      <w:caps/>
      <w:sz w:val="28"/>
    </w:rPr>
  </w:style>
  <w:style w:type="character" w:customStyle="1" w:styleId="a4">
    <w:name w:val="Название Знак"/>
    <w:basedOn w:val="a0"/>
    <w:link w:val="a3"/>
    <w:rsid w:val="008A0E6D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8A0E6D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A0E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0E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A0E6D"/>
    <w:pPr>
      <w:jc w:val="center"/>
    </w:pPr>
    <w:rPr>
      <w:b/>
      <w:caps/>
      <w:sz w:val="28"/>
    </w:rPr>
  </w:style>
  <w:style w:type="character" w:customStyle="1" w:styleId="a4">
    <w:name w:val="Название Знак"/>
    <w:basedOn w:val="a0"/>
    <w:link w:val="a3"/>
    <w:rsid w:val="008A0E6D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8A0E6D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A0E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2014-07-17T05:23:00Z</dcterms:created>
  <dcterms:modified xsi:type="dcterms:W3CDTF">2014-07-17T05:23:00Z</dcterms:modified>
</cp:coreProperties>
</file>