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7DB" w:rsidRPr="006057DB" w:rsidRDefault="006057DB" w:rsidP="006057DB">
      <w:pPr>
        <w:jc w:val="center"/>
        <w:rPr>
          <w:rFonts w:ascii="Times New Roman" w:hAnsi="Times New Roman" w:cs="Times New Roman"/>
          <w:sz w:val="24"/>
          <w:szCs w:val="24"/>
        </w:rPr>
      </w:pPr>
      <w:r w:rsidRPr="006057DB">
        <w:rPr>
          <w:rFonts w:ascii="Times New Roman" w:hAnsi="Times New Roman" w:cs="Times New Roman"/>
          <w:sz w:val="24"/>
          <w:szCs w:val="24"/>
        </w:rPr>
        <w:t>АДМИНИСТРАЦИЯ СЕЛИНСКОГО СЕЛЬСКОГО ПОСЕЛЕНИЯ</w:t>
      </w:r>
    </w:p>
    <w:p w:rsidR="006057DB" w:rsidRPr="006057DB" w:rsidRDefault="006057DB" w:rsidP="006057DB">
      <w:pPr>
        <w:jc w:val="center"/>
        <w:rPr>
          <w:rFonts w:ascii="Times New Roman" w:hAnsi="Times New Roman" w:cs="Times New Roman"/>
          <w:sz w:val="24"/>
          <w:szCs w:val="24"/>
        </w:rPr>
      </w:pPr>
      <w:r w:rsidRPr="006057DB">
        <w:rPr>
          <w:rFonts w:ascii="Times New Roman" w:hAnsi="Times New Roman" w:cs="Times New Roman"/>
          <w:sz w:val="24"/>
          <w:szCs w:val="24"/>
        </w:rPr>
        <w:t>КИЛЬМЕЗСКОГО РАЙОНА КИРОВСКОЙ ОБЛАСТИ</w:t>
      </w:r>
    </w:p>
    <w:p w:rsidR="006057DB" w:rsidRPr="006057DB" w:rsidRDefault="006057DB" w:rsidP="006057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057DB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6057DB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E9730E" w:rsidRDefault="006057DB" w:rsidP="006057D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057DB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6057D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6057DB">
        <w:rPr>
          <w:rFonts w:ascii="Times New Roman" w:hAnsi="Times New Roman" w:cs="Times New Roman"/>
          <w:sz w:val="24"/>
          <w:szCs w:val="24"/>
        </w:rPr>
        <w:t>елино</w:t>
      </w:r>
      <w:proofErr w:type="spellEnd"/>
    </w:p>
    <w:p w:rsidR="006057DB" w:rsidRDefault="006057DB" w:rsidP="00605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03.03. 2014 г.                                                                                                № 4</w:t>
      </w:r>
    </w:p>
    <w:p w:rsidR="006057DB" w:rsidRPr="006057DB" w:rsidRDefault="006057DB" w:rsidP="006057DB">
      <w:pPr>
        <w:shd w:val="clear" w:color="auto" w:fill="FFFFFF"/>
        <w:spacing w:before="169" w:after="8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</w:pPr>
      <w:r w:rsidRPr="006057DB">
        <w:rPr>
          <w:rFonts w:ascii="Times New Roman" w:eastAsia="Times New Roman" w:hAnsi="Times New Roman" w:cs="Times New Roman"/>
          <w:b/>
          <w:color w:val="3C3C3C"/>
          <w:spacing w:val="2"/>
          <w:sz w:val="28"/>
          <w:szCs w:val="28"/>
          <w:lang w:eastAsia="ru-RU"/>
        </w:rPr>
        <w:t>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6057DB" w:rsidRPr="006057DB" w:rsidRDefault="006057DB" w:rsidP="00605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7DB" w:rsidRPr="006057DB" w:rsidRDefault="006057DB" w:rsidP="006057DB">
      <w:pPr>
        <w:shd w:val="clear" w:color="auto" w:fill="FFFFFF"/>
        <w:spacing w:after="0" w:line="35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057D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В соответствии с  Постановлением 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администрация </w:t>
      </w:r>
      <w:proofErr w:type="spellStart"/>
      <w:r w:rsidRPr="006057D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Большепорекского</w:t>
      </w:r>
      <w:proofErr w:type="spellEnd"/>
      <w:r w:rsidRPr="006057D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сельского поселения постановляет:</w:t>
      </w:r>
    </w:p>
    <w:p w:rsidR="006057DB" w:rsidRPr="006057DB" w:rsidRDefault="006057DB" w:rsidP="006057DB">
      <w:pPr>
        <w:shd w:val="clear" w:color="auto" w:fill="FFFFFF"/>
        <w:spacing w:after="0" w:line="356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057D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          1. Утвердить </w:t>
      </w:r>
      <w:hyperlink r:id="rId5" w:history="1">
        <w:r w:rsidRPr="006057DB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положение 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</w:r>
      </w:hyperlink>
      <w:r w:rsidRPr="006057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Прилагается.</w:t>
      </w:r>
      <w:r w:rsidRPr="006057D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 </w:t>
      </w:r>
    </w:p>
    <w:p w:rsidR="006057DB" w:rsidRPr="006057DB" w:rsidRDefault="006057DB" w:rsidP="006057DB">
      <w:pPr>
        <w:shd w:val="clear" w:color="auto" w:fill="FFFFFF"/>
        <w:spacing w:after="0" w:line="35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6057D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2.Установить, что муниципальные органы осуществляют прием подарков, полученных лицами, замещающими муниципальные должности, муниципальными служащими в связи с протокольными мероприятиями, служебными командировками и другими официальными мероприятиями, их оценку для принятия к бухгалтерскому учету, а также принимают решения  о реализации указанных подарков. </w:t>
      </w:r>
    </w:p>
    <w:p w:rsidR="006057DB" w:rsidRPr="006057DB" w:rsidRDefault="006057DB" w:rsidP="006057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ja-JP"/>
        </w:rPr>
      </w:pPr>
      <w:r w:rsidRPr="006057DB">
        <w:rPr>
          <w:rFonts w:ascii="Arial" w:eastAsia="MS Mincho" w:hAnsi="Arial" w:cs="Arial"/>
          <w:bCs/>
          <w:color w:val="2D2D2D"/>
          <w:spacing w:val="2"/>
          <w:sz w:val="28"/>
          <w:szCs w:val="28"/>
          <w:lang w:eastAsia="ja-JP"/>
        </w:rPr>
        <w:t>3.</w:t>
      </w:r>
      <w:r w:rsidRPr="006057DB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 Опубликовать постановление на официальном сайте администрации </w:t>
      </w:r>
      <w:proofErr w:type="spellStart"/>
      <w:r w:rsidRPr="006057DB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Селинского</w:t>
      </w:r>
      <w:proofErr w:type="spellEnd"/>
      <w:r w:rsidRPr="006057DB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 сельского поселения в телекоммуникационной сети «Интернет».</w:t>
      </w:r>
    </w:p>
    <w:p w:rsidR="006057DB" w:rsidRPr="006057DB" w:rsidRDefault="006057DB" w:rsidP="006057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 w:rsidRPr="006057DB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4. Настоящее постановление вступает в силу в соответствии с действующим законодательством.</w:t>
      </w:r>
    </w:p>
    <w:p w:rsidR="006057DB" w:rsidRPr="006057DB" w:rsidRDefault="006057DB" w:rsidP="006057DB">
      <w:pPr>
        <w:shd w:val="clear" w:color="auto" w:fill="FFFFFF"/>
        <w:spacing w:after="0" w:line="356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057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ВИО главы администрации </w:t>
      </w:r>
    </w:p>
    <w:p w:rsidR="006057DB" w:rsidRPr="006057DB" w:rsidRDefault="006057DB" w:rsidP="006057DB">
      <w:pPr>
        <w:shd w:val="clear" w:color="auto" w:fill="FFFFFF"/>
        <w:spacing w:after="0" w:line="356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spellStart"/>
      <w:r w:rsidRPr="006057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Селинского</w:t>
      </w:r>
      <w:proofErr w:type="spellEnd"/>
    </w:p>
    <w:p w:rsidR="006057DB" w:rsidRPr="006057DB" w:rsidRDefault="006057DB" w:rsidP="006057DB">
      <w:pPr>
        <w:shd w:val="clear" w:color="auto" w:fill="FFFFFF"/>
        <w:spacing w:after="0" w:line="356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057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сельского поселения                                            В.П. </w:t>
      </w:r>
      <w:proofErr w:type="spellStart"/>
      <w:r w:rsidRPr="006057D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Чиргина</w:t>
      </w:r>
      <w:proofErr w:type="spellEnd"/>
    </w:p>
    <w:p w:rsidR="006057DB" w:rsidRPr="006057DB" w:rsidRDefault="006057DB" w:rsidP="006057D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057DB" w:rsidRPr="00605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CEA"/>
    <w:rsid w:val="000B5305"/>
    <w:rsid w:val="006057DB"/>
    <w:rsid w:val="00B97CEA"/>
    <w:rsid w:val="00E9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"/>
    <w:basedOn w:val="a"/>
    <w:rsid w:val="006057D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"/>
    <w:basedOn w:val="a"/>
    <w:rsid w:val="006057D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4990691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2014-03-05T07:28:00Z</cp:lastPrinted>
  <dcterms:created xsi:type="dcterms:W3CDTF">2014-03-05T07:23:00Z</dcterms:created>
  <dcterms:modified xsi:type="dcterms:W3CDTF">2014-03-05T07:34:00Z</dcterms:modified>
</cp:coreProperties>
</file>