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A7728" w14:textId="77777777" w:rsidR="005A1440" w:rsidRPr="005A1440" w:rsidRDefault="005A1440" w:rsidP="00984D8E">
      <w:pPr>
        <w:spacing w:after="0" w:line="240" w:lineRule="auto"/>
        <w:jc w:val="center"/>
        <w:rPr>
          <w:rFonts w:ascii="Times New Roman" w:eastAsia="Times New Roman" w:hAnsi="Times New Roman" w:cs="Times New Roman"/>
          <w:b/>
          <w:sz w:val="32"/>
          <w:szCs w:val="32"/>
        </w:rPr>
      </w:pPr>
      <w:r w:rsidRPr="005A1440">
        <w:rPr>
          <w:rFonts w:ascii="Times New Roman" w:eastAsia="Times New Roman" w:hAnsi="Times New Roman" w:cs="Times New Roman"/>
          <w:b/>
          <w:sz w:val="32"/>
          <w:szCs w:val="32"/>
        </w:rPr>
        <w:t>СЕЛИНСКАЯ СЕЛЬСКАЯ ДУМА</w:t>
      </w:r>
    </w:p>
    <w:p w14:paraId="55BA16E4" w14:textId="77777777" w:rsidR="005A1440" w:rsidRPr="005A1440" w:rsidRDefault="005A1440" w:rsidP="00984D8E">
      <w:pPr>
        <w:spacing w:after="0" w:line="240" w:lineRule="auto"/>
        <w:jc w:val="center"/>
        <w:rPr>
          <w:rFonts w:ascii="Times New Roman" w:eastAsia="Times New Roman" w:hAnsi="Times New Roman" w:cs="Times New Roman"/>
          <w:b/>
          <w:sz w:val="32"/>
          <w:szCs w:val="32"/>
        </w:rPr>
      </w:pPr>
      <w:r w:rsidRPr="005A1440">
        <w:rPr>
          <w:rFonts w:ascii="Times New Roman" w:eastAsia="Times New Roman" w:hAnsi="Times New Roman" w:cs="Times New Roman"/>
          <w:b/>
          <w:sz w:val="32"/>
          <w:szCs w:val="32"/>
        </w:rPr>
        <w:t>КИЛЬМЕЗСКОГО РАЙОНА КИРОВСКОЙ ОБЛАСТИ</w:t>
      </w:r>
    </w:p>
    <w:p w14:paraId="13095654" w14:textId="77777777" w:rsidR="005A1440" w:rsidRPr="005A1440" w:rsidRDefault="005A1440" w:rsidP="00984D8E">
      <w:pPr>
        <w:spacing w:after="0" w:line="240" w:lineRule="auto"/>
        <w:jc w:val="center"/>
        <w:rPr>
          <w:rFonts w:ascii="Times New Roman" w:eastAsia="Times New Roman" w:hAnsi="Times New Roman" w:cs="Times New Roman"/>
          <w:b/>
          <w:sz w:val="24"/>
          <w:szCs w:val="28"/>
        </w:rPr>
      </w:pPr>
    </w:p>
    <w:p w14:paraId="68418DFC" w14:textId="4A72D436" w:rsidR="005A1440" w:rsidRPr="005A1440" w:rsidRDefault="005A1440" w:rsidP="00984D8E">
      <w:pPr>
        <w:spacing w:after="0" w:line="240" w:lineRule="auto"/>
        <w:rPr>
          <w:rFonts w:ascii="Times New Roman" w:eastAsia="Times New Roman" w:hAnsi="Times New Roman" w:cs="Times New Roman"/>
          <w:sz w:val="28"/>
          <w:szCs w:val="28"/>
        </w:rPr>
      </w:pPr>
      <w:r w:rsidRPr="005A1440">
        <w:rPr>
          <w:rFonts w:ascii="Times New Roman" w:eastAsia="Times New Roman" w:hAnsi="Times New Roman" w:cs="Times New Roman"/>
          <w:bCs/>
          <w:sz w:val="28"/>
          <w:szCs w:val="28"/>
        </w:rPr>
        <w:t xml:space="preserve"> </w:t>
      </w:r>
      <w:r w:rsidR="00906065">
        <w:rPr>
          <w:rFonts w:ascii="Times New Roman" w:eastAsia="Times New Roman" w:hAnsi="Times New Roman" w:cs="Times New Roman"/>
          <w:bCs/>
          <w:sz w:val="28"/>
          <w:szCs w:val="28"/>
        </w:rPr>
        <w:t>31</w:t>
      </w:r>
      <w:r w:rsidRPr="005A1440">
        <w:rPr>
          <w:rFonts w:ascii="Times New Roman" w:eastAsia="Times New Roman" w:hAnsi="Times New Roman" w:cs="Times New Roman"/>
          <w:bCs/>
          <w:sz w:val="28"/>
          <w:szCs w:val="28"/>
        </w:rPr>
        <w:t>.</w:t>
      </w:r>
      <w:r w:rsidRPr="005A1440">
        <w:rPr>
          <w:rFonts w:ascii="Times New Roman" w:eastAsia="Times New Roman" w:hAnsi="Times New Roman" w:cs="Times New Roman"/>
          <w:sz w:val="28"/>
          <w:szCs w:val="28"/>
        </w:rPr>
        <w:t>0</w:t>
      </w:r>
      <w:r w:rsidR="00906065">
        <w:rPr>
          <w:rFonts w:ascii="Times New Roman" w:eastAsia="Times New Roman" w:hAnsi="Times New Roman" w:cs="Times New Roman"/>
          <w:sz w:val="28"/>
          <w:szCs w:val="28"/>
        </w:rPr>
        <w:t>7</w:t>
      </w:r>
      <w:r w:rsidRPr="005A1440">
        <w:rPr>
          <w:rFonts w:ascii="Times New Roman" w:eastAsia="Times New Roman" w:hAnsi="Times New Roman" w:cs="Times New Roman"/>
          <w:sz w:val="28"/>
          <w:szCs w:val="28"/>
        </w:rPr>
        <w:t xml:space="preserve">.2023                                                                                                       № </w:t>
      </w:r>
      <w:r w:rsidR="00906065">
        <w:rPr>
          <w:rFonts w:ascii="Times New Roman" w:eastAsia="Times New Roman" w:hAnsi="Times New Roman" w:cs="Times New Roman"/>
          <w:sz w:val="28"/>
          <w:szCs w:val="28"/>
        </w:rPr>
        <w:t>6</w:t>
      </w:r>
      <w:r w:rsidRPr="005A1440">
        <w:rPr>
          <w:rFonts w:ascii="Times New Roman" w:eastAsia="Times New Roman" w:hAnsi="Times New Roman" w:cs="Times New Roman"/>
          <w:sz w:val="28"/>
          <w:szCs w:val="28"/>
        </w:rPr>
        <w:t>/</w:t>
      </w:r>
      <w:r w:rsidR="00906065">
        <w:rPr>
          <w:rFonts w:ascii="Times New Roman" w:eastAsia="Times New Roman" w:hAnsi="Times New Roman" w:cs="Times New Roman"/>
          <w:sz w:val="28"/>
          <w:szCs w:val="28"/>
        </w:rPr>
        <w:t>2</w:t>
      </w:r>
    </w:p>
    <w:p w14:paraId="7531F08E" w14:textId="77777777" w:rsidR="005A1440" w:rsidRPr="005A1440" w:rsidRDefault="005A1440" w:rsidP="00984D8E">
      <w:pPr>
        <w:spacing w:after="0" w:line="240" w:lineRule="auto"/>
        <w:jc w:val="center"/>
        <w:rPr>
          <w:rFonts w:ascii="Times New Roman" w:eastAsia="Times New Roman" w:hAnsi="Times New Roman" w:cs="Times New Roman"/>
          <w:b/>
          <w:sz w:val="28"/>
          <w:szCs w:val="28"/>
        </w:rPr>
      </w:pPr>
      <w:r w:rsidRPr="005A1440">
        <w:rPr>
          <w:rFonts w:ascii="Times New Roman" w:eastAsia="Times New Roman" w:hAnsi="Times New Roman" w:cs="Times New Roman"/>
          <w:b/>
          <w:sz w:val="28"/>
          <w:szCs w:val="28"/>
        </w:rPr>
        <w:t>РЕШЕНИЕ</w:t>
      </w:r>
    </w:p>
    <w:p w14:paraId="17E663C9" w14:textId="77777777" w:rsidR="005A1440" w:rsidRPr="005A1440" w:rsidRDefault="005A1440" w:rsidP="00984D8E">
      <w:pPr>
        <w:spacing w:after="0" w:line="240" w:lineRule="auto"/>
        <w:jc w:val="center"/>
        <w:rPr>
          <w:rFonts w:ascii="Times New Roman" w:eastAsia="Times New Roman" w:hAnsi="Times New Roman" w:cs="Times New Roman"/>
          <w:sz w:val="28"/>
          <w:szCs w:val="28"/>
        </w:rPr>
      </w:pPr>
    </w:p>
    <w:p w14:paraId="7C8ED495" w14:textId="77777777" w:rsidR="005A1440" w:rsidRPr="005A1440" w:rsidRDefault="005A1440" w:rsidP="00984D8E">
      <w:pPr>
        <w:spacing w:after="0" w:line="240" w:lineRule="auto"/>
        <w:jc w:val="center"/>
        <w:rPr>
          <w:rFonts w:ascii="Times New Roman" w:eastAsia="Times New Roman" w:hAnsi="Times New Roman" w:cs="Times New Roman"/>
          <w:sz w:val="28"/>
          <w:szCs w:val="28"/>
        </w:rPr>
      </w:pPr>
      <w:r w:rsidRPr="005A1440">
        <w:rPr>
          <w:rFonts w:ascii="Times New Roman" w:eastAsia="Times New Roman" w:hAnsi="Times New Roman" w:cs="Times New Roman"/>
          <w:sz w:val="28"/>
          <w:szCs w:val="28"/>
        </w:rPr>
        <w:t>д. Селино</w:t>
      </w:r>
    </w:p>
    <w:p w14:paraId="0E7E4BAC" w14:textId="77777777" w:rsidR="005A1440" w:rsidRPr="005A1440" w:rsidRDefault="005A1440" w:rsidP="00984D8E">
      <w:pPr>
        <w:spacing w:after="0" w:line="240" w:lineRule="auto"/>
        <w:jc w:val="center"/>
        <w:rPr>
          <w:rFonts w:ascii="Times New Roman" w:eastAsia="Times New Roman" w:hAnsi="Times New Roman" w:cs="Times New Roman"/>
          <w:sz w:val="28"/>
          <w:szCs w:val="28"/>
        </w:rPr>
      </w:pPr>
    </w:p>
    <w:p w14:paraId="4C9280F3" w14:textId="77777777" w:rsidR="005A1440" w:rsidRPr="005A1440" w:rsidRDefault="005A1440" w:rsidP="00984D8E">
      <w:pPr>
        <w:spacing w:line="240" w:lineRule="auto"/>
        <w:jc w:val="center"/>
        <w:rPr>
          <w:rFonts w:ascii="Times New Roman" w:hAnsi="Times New Roman" w:cs="Times New Roman"/>
          <w:b/>
          <w:sz w:val="28"/>
          <w:szCs w:val="28"/>
        </w:rPr>
      </w:pPr>
      <w:r w:rsidRPr="005A1440">
        <w:rPr>
          <w:rFonts w:ascii="Times New Roman" w:hAnsi="Times New Roman" w:cs="Times New Roman"/>
          <w:b/>
          <w:sz w:val="28"/>
          <w:szCs w:val="28"/>
        </w:rPr>
        <w:t>О земельном налоге</w:t>
      </w:r>
    </w:p>
    <w:p w14:paraId="4D561605" w14:textId="77777777" w:rsidR="00E546CE" w:rsidRDefault="005A1440" w:rsidP="00984D8E">
      <w:pPr>
        <w:spacing w:line="240" w:lineRule="auto"/>
        <w:ind w:firstLine="567"/>
        <w:jc w:val="both"/>
        <w:rPr>
          <w:rFonts w:ascii="Times New Roman" w:eastAsia="Times New Roman" w:hAnsi="Times New Roman" w:cs="Times New Roman"/>
          <w:sz w:val="28"/>
          <w:szCs w:val="24"/>
        </w:rPr>
      </w:pPr>
      <w:r w:rsidRPr="005A1440">
        <w:rPr>
          <w:rFonts w:ascii="Times New Roman" w:eastAsia="Times New Roman" w:hAnsi="Times New Roman" w:cs="Times New Roman"/>
          <w:sz w:val="28"/>
          <w:szCs w:val="24"/>
        </w:rPr>
        <w:t xml:space="preserve">На основании главы 31 Налогового Кодекса РФ, статьи 387 Налогового Кодекса РФ и Устава муниципального образования </w:t>
      </w:r>
      <w:r>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 xml:space="preserve">ское сельское поселение,   </w:t>
      </w:r>
      <w:r w:rsidR="00E546CE">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ская сельская Дума РЕШИЛА:</w:t>
      </w:r>
    </w:p>
    <w:p w14:paraId="22ACE05F" w14:textId="05A95CB4" w:rsidR="005A1440" w:rsidRPr="005A1440" w:rsidRDefault="005A1440" w:rsidP="00984D8E">
      <w:pPr>
        <w:spacing w:after="0" w:line="240" w:lineRule="auto"/>
        <w:ind w:firstLine="567"/>
        <w:jc w:val="both"/>
        <w:rPr>
          <w:rFonts w:ascii="Times New Roman" w:eastAsia="Times New Roman" w:hAnsi="Times New Roman" w:cs="Times New Roman"/>
          <w:sz w:val="28"/>
          <w:szCs w:val="24"/>
        </w:rPr>
      </w:pPr>
      <w:r w:rsidRPr="00D82CE3">
        <w:rPr>
          <w:rFonts w:ascii="Times New Roman" w:eastAsia="Times New Roman" w:hAnsi="Times New Roman" w:cs="Times New Roman"/>
          <w:b/>
          <w:bCs/>
          <w:sz w:val="28"/>
          <w:szCs w:val="24"/>
        </w:rPr>
        <w:t>1.</w:t>
      </w:r>
      <w:r w:rsidRPr="005A1440">
        <w:rPr>
          <w:rFonts w:ascii="Times New Roman" w:eastAsia="Times New Roman" w:hAnsi="Times New Roman" w:cs="Times New Roman"/>
          <w:sz w:val="28"/>
          <w:szCs w:val="24"/>
        </w:rPr>
        <w:t xml:space="preserve"> Утвердить Положение о земельном налоге. Прилагается. </w:t>
      </w:r>
    </w:p>
    <w:p w14:paraId="5D284E90" w14:textId="24507DFA" w:rsidR="005A1440" w:rsidRPr="005A1440" w:rsidRDefault="005A1440" w:rsidP="00984D8E">
      <w:pPr>
        <w:spacing w:before="240" w:after="0" w:line="240" w:lineRule="auto"/>
        <w:ind w:firstLine="567"/>
        <w:jc w:val="both"/>
        <w:rPr>
          <w:rFonts w:ascii="Times New Roman" w:eastAsia="Times New Roman" w:hAnsi="Times New Roman" w:cs="Times New Roman"/>
          <w:sz w:val="28"/>
          <w:szCs w:val="24"/>
        </w:rPr>
      </w:pPr>
      <w:r w:rsidRPr="00D82CE3">
        <w:rPr>
          <w:rFonts w:ascii="Times New Roman" w:eastAsia="Times New Roman" w:hAnsi="Times New Roman" w:cs="Times New Roman"/>
          <w:b/>
          <w:bCs/>
          <w:sz w:val="28"/>
          <w:szCs w:val="24"/>
        </w:rPr>
        <w:t>2.</w:t>
      </w:r>
      <w:r w:rsidRPr="005A1440">
        <w:rPr>
          <w:rFonts w:ascii="Times New Roman" w:eastAsia="Times New Roman" w:hAnsi="Times New Roman" w:cs="Times New Roman"/>
          <w:sz w:val="28"/>
          <w:szCs w:val="24"/>
        </w:rPr>
        <w:t xml:space="preserve"> Признать утратившим силу:</w:t>
      </w:r>
    </w:p>
    <w:p w14:paraId="6E5AD109" w14:textId="3DCEAE95" w:rsidR="005A1440" w:rsidRPr="005A1440" w:rsidRDefault="005A1440" w:rsidP="00984D8E">
      <w:pPr>
        <w:spacing w:after="0" w:line="240" w:lineRule="auto"/>
        <w:ind w:firstLine="567"/>
        <w:jc w:val="both"/>
        <w:rPr>
          <w:rFonts w:ascii="Times New Roman" w:eastAsia="Times New Roman" w:hAnsi="Times New Roman" w:cs="Times New Roman"/>
          <w:sz w:val="28"/>
          <w:szCs w:val="24"/>
        </w:rPr>
      </w:pPr>
      <w:r w:rsidRPr="005A1440">
        <w:rPr>
          <w:rFonts w:ascii="Times New Roman" w:eastAsia="Times New Roman" w:hAnsi="Times New Roman" w:cs="Times New Roman"/>
          <w:sz w:val="28"/>
          <w:szCs w:val="24"/>
        </w:rPr>
        <w:t xml:space="preserve">2.1. Решение </w:t>
      </w:r>
      <w:r w:rsidR="00E546CE">
        <w:rPr>
          <w:rFonts w:ascii="Times New Roman" w:eastAsia="Times New Roman" w:hAnsi="Times New Roman" w:cs="Times New Roman"/>
          <w:sz w:val="28"/>
          <w:szCs w:val="24"/>
        </w:rPr>
        <w:t>Селинс</w:t>
      </w:r>
      <w:r w:rsidRPr="005A1440">
        <w:rPr>
          <w:rFonts w:ascii="Times New Roman" w:eastAsia="Times New Roman" w:hAnsi="Times New Roman" w:cs="Times New Roman"/>
          <w:sz w:val="28"/>
          <w:szCs w:val="24"/>
        </w:rPr>
        <w:t xml:space="preserve">кой сельской Думы от </w:t>
      </w:r>
      <w:r w:rsidR="00E546CE">
        <w:rPr>
          <w:rFonts w:ascii="Times New Roman" w:eastAsia="Times New Roman" w:hAnsi="Times New Roman" w:cs="Times New Roman"/>
          <w:sz w:val="28"/>
          <w:szCs w:val="24"/>
        </w:rPr>
        <w:t>24</w:t>
      </w:r>
      <w:r w:rsidRPr="005A1440">
        <w:rPr>
          <w:rFonts w:ascii="Times New Roman" w:eastAsia="Times New Roman" w:hAnsi="Times New Roman" w:cs="Times New Roman"/>
          <w:sz w:val="28"/>
          <w:szCs w:val="24"/>
        </w:rPr>
        <w:t>.</w:t>
      </w:r>
      <w:r w:rsidR="00E546CE">
        <w:rPr>
          <w:rFonts w:ascii="Times New Roman" w:eastAsia="Times New Roman" w:hAnsi="Times New Roman" w:cs="Times New Roman"/>
          <w:sz w:val="28"/>
          <w:szCs w:val="24"/>
        </w:rPr>
        <w:t>11.</w:t>
      </w:r>
      <w:r w:rsidRPr="005A1440">
        <w:rPr>
          <w:rFonts w:ascii="Times New Roman" w:eastAsia="Times New Roman" w:hAnsi="Times New Roman" w:cs="Times New Roman"/>
          <w:sz w:val="28"/>
          <w:szCs w:val="24"/>
        </w:rPr>
        <w:t>201</w:t>
      </w:r>
      <w:r w:rsidR="00E546CE">
        <w:rPr>
          <w:rFonts w:ascii="Times New Roman" w:eastAsia="Times New Roman" w:hAnsi="Times New Roman" w:cs="Times New Roman"/>
          <w:sz w:val="28"/>
          <w:szCs w:val="24"/>
        </w:rPr>
        <w:t>5</w:t>
      </w:r>
      <w:r w:rsidRPr="005A1440">
        <w:rPr>
          <w:rFonts w:ascii="Times New Roman" w:eastAsia="Times New Roman" w:hAnsi="Times New Roman" w:cs="Times New Roman"/>
          <w:sz w:val="28"/>
          <w:szCs w:val="24"/>
        </w:rPr>
        <w:t xml:space="preserve"> № </w:t>
      </w:r>
      <w:r w:rsidR="00E546CE">
        <w:rPr>
          <w:rFonts w:ascii="Times New Roman" w:eastAsia="Times New Roman" w:hAnsi="Times New Roman" w:cs="Times New Roman"/>
          <w:sz w:val="28"/>
          <w:szCs w:val="24"/>
        </w:rPr>
        <w:t>8/2</w:t>
      </w:r>
      <w:r w:rsidRPr="005A1440">
        <w:rPr>
          <w:rFonts w:ascii="Times New Roman" w:eastAsia="Times New Roman" w:hAnsi="Times New Roman" w:cs="Times New Roman"/>
          <w:sz w:val="28"/>
          <w:szCs w:val="24"/>
        </w:rPr>
        <w:t xml:space="preserve"> «О земельном налоге»</w:t>
      </w:r>
      <w:r w:rsidR="00E546CE">
        <w:rPr>
          <w:rFonts w:ascii="Times New Roman" w:eastAsia="Times New Roman" w:hAnsi="Times New Roman" w:cs="Times New Roman"/>
          <w:sz w:val="28"/>
          <w:szCs w:val="24"/>
        </w:rPr>
        <w:t>;</w:t>
      </w:r>
      <w:r w:rsidRPr="005A1440">
        <w:rPr>
          <w:rFonts w:ascii="Times New Roman" w:eastAsia="Times New Roman" w:hAnsi="Times New Roman" w:cs="Times New Roman"/>
          <w:sz w:val="28"/>
          <w:szCs w:val="24"/>
        </w:rPr>
        <w:t xml:space="preserve"> </w:t>
      </w:r>
    </w:p>
    <w:p w14:paraId="2D124799" w14:textId="4E4B756D" w:rsidR="005A1440" w:rsidRDefault="005A1440" w:rsidP="00984D8E">
      <w:pPr>
        <w:widowControl w:val="0"/>
        <w:spacing w:after="0" w:line="240" w:lineRule="auto"/>
        <w:ind w:firstLine="567"/>
        <w:jc w:val="both"/>
        <w:outlineLvl w:val="0"/>
        <w:rPr>
          <w:rFonts w:ascii="Times New Roman" w:eastAsia="Times New Roman" w:hAnsi="Times New Roman" w:cs="Times New Roman"/>
          <w:sz w:val="28"/>
          <w:szCs w:val="24"/>
        </w:rPr>
      </w:pPr>
      <w:r w:rsidRPr="005A1440">
        <w:rPr>
          <w:rFonts w:ascii="Times New Roman" w:eastAsia="Times New Roman" w:hAnsi="Times New Roman" w:cs="Times New Roman"/>
          <w:sz w:val="28"/>
          <w:szCs w:val="24"/>
        </w:rPr>
        <w:t xml:space="preserve">2.2. </w:t>
      </w:r>
      <w:bookmarkStart w:id="0" w:name="_Hlk140745492"/>
      <w:r w:rsidRPr="005A1440">
        <w:rPr>
          <w:rFonts w:ascii="Times New Roman" w:eastAsia="Times New Roman" w:hAnsi="Times New Roman" w:cs="Times New Roman"/>
          <w:sz w:val="28"/>
          <w:szCs w:val="24"/>
        </w:rPr>
        <w:t xml:space="preserve">Решение </w:t>
      </w:r>
      <w:r w:rsidR="00E546CE">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ской сельской Думы от 1</w:t>
      </w:r>
      <w:r w:rsidR="00E546CE">
        <w:rPr>
          <w:rFonts w:ascii="Times New Roman" w:eastAsia="Times New Roman" w:hAnsi="Times New Roman" w:cs="Times New Roman"/>
          <w:sz w:val="28"/>
          <w:szCs w:val="24"/>
        </w:rPr>
        <w:t>9</w:t>
      </w:r>
      <w:r w:rsidRPr="005A1440">
        <w:rPr>
          <w:rFonts w:ascii="Times New Roman" w:eastAsia="Times New Roman" w:hAnsi="Times New Roman" w:cs="Times New Roman"/>
          <w:sz w:val="28"/>
          <w:szCs w:val="24"/>
        </w:rPr>
        <w:t>.</w:t>
      </w:r>
      <w:r w:rsidR="00E546CE">
        <w:rPr>
          <w:rFonts w:ascii="Times New Roman" w:eastAsia="Times New Roman" w:hAnsi="Times New Roman" w:cs="Times New Roman"/>
          <w:sz w:val="28"/>
          <w:szCs w:val="24"/>
        </w:rPr>
        <w:t>04</w:t>
      </w:r>
      <w:r w:rsidRPr="005A1440">
        <w:rPr>
          <w:rFonts w:ascii="Times New Roman" w:eastAsia="Times New Roman" w:hAnsi="Times New Roman" w:cs="Times New Roman"/>
          <w:sz w:val="28"/>
          <w:szCs w:val="24"/>
        </w:rPr>
        <w:t>.201</w:t>
      </w:r>
      <w:r w:rsidR="00E546CE">
        <w:rPr>
          <w:rFonts w:ascii="Times New Roman" w:eastAsia="Times New Roman" w:hAnsi="Times New Roman" w:cs="Times New Roman"/>
          <w:sz w:val="28"/>
          <w:szCs w:val="24"/>
        </w:rPr>
        <w:t>6</w:t>
      </w:r>
      <w:r w:rsidRPr="005A1440">
        <w:rPr>
          <w:rFonts w:ascii="Times New Roman" w:eastAsia="Times New Roman" w:hAnsi="Times New Roman" w:cs="Times New Roman"/>
          <w:sz w:val="28"/>
          <w:szCs w:val="24"/>
        </w:rPr>
        <w:t xml:space="preserve"> № </w:t>
      </w:r>
      <w:r w:rsidR="00E546CE">
        <w:rPr>
          <w:rFonts w:ascii="Times New Roman" w:eastAsia="Times New Roman" w:hAnsi="Times New Roman" w:cs="Times New Roman"/>
          <w:sz w:val="28"/>
          <w:szCs w:val="24"/>
        </w:rPr>
        <w:t>4</w:t>
      </w:r>
      <w:r w:rsidRPr="005A1440">
        <w:rPr>
          <w:rFonts w:ascii="Times New Roman" w:eastAsia="Times New Roman" w:hAnsi="Times New Roman" w:cs="Times New Roman"/>
          <w:sz w:val="28"/>
          <w:szCs w:val="24"/>
        </w:rPr>
        <w:t>/</w:t>
      </w:r>
      <w:r w:rsidR="00E546CE">
        <w:rPr>
          <w:rFonts w:ascii="Times New Roman" w:eastAsia="Times New Roman" w:hAnsi="Times New Roman" w:cs="Times New Roman"/>
          <w:sz w:val="28"/>
          <w:szCs w:val="24"/>
        </w:rPr>
        <w:t>5</w:t>
      </w:r>
      <w:r w:rsidRPr="005A1440">
        <w:rPr>
          <w:rFonts w:ascii="Times New Roman" w:eastAsia="Times New Roman" w:hAnsi="Times New Roman" w:cs="Times New Roman"/>
          <w:sz w:val="28"/>
          <w:szCs w:val="24"/>
        </w:rPr>
        <w:t xml:space="preserve"> «</w:t>
      </w:r>
      <w:r w:rsidR="00371A82" w:rsidRPr="00371A82">
        <w:rPr>
          <w:rFonts w:ascii="Times New Roman" w:hAnsi="Times New Roman" w:cs="Times New Roman"/>
          <w:bCs/>
          <w:sz w:val="28"/>
          <w:szCs w:val="28"/>
        </w:rPr>
        <w:t>О внесение изменений в решение Селинской сельской Думы от 24.11.2015 г</w:t>
      </w:r>
      <w:r w:rsidR="00371A82">
        <w:rPr>
          <w:rFonts w:ascii="Times New Roman" w:hAnsi="Times New Roman" w:cs="Times New Roman"/>
          <w:bCs/>
          <w:sz w:val="28"/>
          <w:szCs w:val="28"/>
        </w:rPr>
        <w:t xml:space="preserve"> </w:t>
      </w:r>
      <w:r w:rsidR="00371A82" w:rsidRPr="00371A82">
        <w:rPr>
          <w:rFonts w:ascii="Times New Roman" w:hAnsi="Times New Roman" w:cs="Times New Roman"/>
          <w:bCs/>
          <w:sz w:val="28"/>
          <w:szCs w:val="28"/>
        </w:rPr>
        <w:t>«О земельном налоге»</w:t>
      </w:r>
      <w:r w:rsidRPr="005A1440">
        <w:rPr>
          <w:rFonts w:ascii="Times New Roman" w:eastAsia="Times New Roman" w:hAnsi="Times New Roman" w:cs="Times New Roman"/>
          <w:sz w:val="28"/>
          <w:szCs w:val="24"/>
        </w:rPr>
        <w:t>»</w:t>
      </w:r>
      <w:r w:rsidR="00E546CE">
        <w:rPr>
          <w:rFonts w:ascii="Times New Roman" w:eastAsia="Times New Roman" w:hAnsi="Times New Roman" w:cs="Times New Roman"/>
          <w:sz w:val="28"/>
          <w:szCs w:val="24"/>
        </w:rPr>
        <w:t>;</w:t>
      </w:r>
      <w:bookmarkEnd w:id="0"/>
    </w:p>
    <w:p w14:paraId="09042A66" w14:textId="0645A733" w:rsidR="00247281" w:rsidRDefault="00E546CE" w:rsidP="00984D8E">
      <w:pPr>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2.3. </w:t>
      </w:r>
      <w:r w:rsidRPr="005A1440">
        <w:rPr>
          <w:rFonts w:ascii="Times New Roman" w:eastAsia="Times New Roman" w:hAnsi="Times New Roman" w:cs="Times New Roman"/>
          <w:sz w:val="28"/>
          <w:szCs w:val="24"/>
        </w:rPr>
        <w:t xml:space="preserve">Решение </w:t>
      </w:r>
      <w:r>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 xml:space="preserve">ской сельской Думы от </w:t>
      </w:r>
      <w:r>
        <w:rPr>
          <w:rFonts w:ascii="Times New Roman" w:eastAsia="Times New Roman" w:hAnsi="Times New Roman" w:cs="Times New Roman"/>
          <w:sz w:val="28"/>
          <w:szCs w:val="24"/>
        </w:rPr>
        <w:t>06</w:t>
      </w:r>
      <w:r w:rsidRPr="005A1440">
        <w:rPr>
          <w:rFonts w:ascii="Times New Roman" w:eastAsia="Times New Roman" w:hAnsi="Times New Roman" w:cs="Times New Roman"/>
          <w:sz w:val="28"/>
          <w:szCs w:val="24"/>
        </w:rPr>
        <w:t>.</w:t>
      </w:r>
      <w:r>
        <w:rPr>
          <w:rFonts w:ascii="Times New Roman" w:eastAsia="Times New Roman" w:hAnsi="Times New Roman" w:cs="Times New Roman"/>
          <w:sz w:val="28"/>
          <w:szCs w:val="24"/>
        </w:rPr>
        <w:t>11</w:t>
      </w:r>
      <w:r w:rsidRPr="005A1440">
        <w:rPr>
          <w:rFonts w:ascii="Times New Roman" w:eastAsia="Times New Roman" w:hAnsi="Times New Roman" w:cs="Times New Roman"/>
          <w:sz w:val="28"/>
          <w:szCs w:val="24"/>
        </w:rPr>
        <w:t>.201</w:t>
      </w:r>
      <w:r>
        <w:rPr>
          <w:rFonts w:ascii="Times New Roman" w:eastAsia="Times New Roman" w:hAnsi="Times New Roman" w:cs="Times New Roman"/>
          <w:sz w:val="28"/>
          <w:szCs w:val="24"/>
        </w:rPr>
        <w:t>8</w:t>
      </w:r>
      <w:r w:rsidRPr="005A1440">
        <w:rPr>
          <w:rFonts w:ascii="Times New Roman" w:eastAsia="Times New Roman" w:hAnsi="Times New Roman" w:cs="Times New Roman"/>
          <w:sz w:val="28"/>
          <w:szCs w:val="24"/>
        </w:rPr>
        <w:t xml:space="preserve"> № </w:t>
      </w:r>
      <w:r w:rsidR="00371A82">
        <w:rPr>
          <w:rFonts w:ascii="Times New Roman" w:eastAsia="Times New Roman" w:hAnsi="Times New Roman" w:cs="Times New Roman"/>
          <w:sz w:val="28"/>
          <w:szCs w:val="24"/>
        </w:rPr>
        <w:t>8</w:t>
      </w:r>
      <w:r w:rsidRPr="005A1440">
        <w:rPr>
          <w:rFonts w:ascii="Times New Roman" w:eastAsia="Times New Roman" w:hAnsi="Times New Roman" w:cs="Times New Roman"/>
          <w:sz w:val="28"/>
          <w:szCs w:val="24"/>
        </w:rPr>
        <w:t>/</w:t>
      </w:r>
      <w:r w:rsidR="00371A82">
        <w:rPr>
          <w:rFonts w:ascii="Times New Roman" w:eastAsia="Times New Roman" w:hAnsi="Times New Roman" w:cs="Times New Roman"/>
          <w:sz w:val="28"/>
          <w:szCs w:val="24"/>
        </w:rPr>
        <w:t>3</w:t>
      </w:r>
      <w:r w:rsidRPr="005A1440">
        <w:rPr>
          <w:rFonts w:ascii="Times New Roman" w:eastAsia="Times New Roman" w:hAnsi="Times New Roman" w:cs="Times New Roman"/>
          <w:sz w:val="28"/>
          <w:szCs w:val="24"/>
        </w:rPr>
        <w:t xml:space="preserve"> «</w:t>
      </w:r>
      <w:r w:rsidR="00247281">
        <w:rPr>
          <w:rFonts w:ascii="Times New Roman" w:eastAsia="Times New Roman" w:hAnsi="Times New Roman" w:cs="Times New Roman"/>
          <w:sz w:val="28"/>
          <w:szCs w:val="24"/>
        </w:rPr>
        <w:t>О внесение изменений в Положение о земельном налоге, утвержденного решением Селинской сельской Думы от 24.11.2015 № 8/2 с изменениями от 19.04.2016 г № 4/5»»;</w:t>
      </w:r>
    </w:p>
    <w:p w14:paraId="424419B4" w14:textId="6E002FE2" w:rsidR="00E546CE" w:rsidRDefault="00E546CE" w:rsidP="00984D8E">
      <w:pPr>
        <w:spacing w:after="0" w:line="240" w:lineRule="auto"/>
        <w:ind w:firstLine="567"/>
        <w:jc w:val="both"/>
        <w:rPr>
          <w:rFonts w:ascii="Times New Roman" w:eastAsia="Times New Roman" w:hAnsi="Times New Roman" w:cs="Times New Roman"/>
          <w:sz w:val="28"/>
          <w:szCs w:val="28"/>
          <w:lang w:val="en-US"/>
        </w:rPr>
      </w:pPr>
      <w:r w:rsidRPr="00247281">
        <w:rPr>
          <w:rFonts w:ascii="Times New Roman" w:eastAsia="Times New Roman" w:hAnsi="Times New Roman" w:cs="Times New Roman"/>
          <w:sz w:val="28"/>
          <w:szCs w:val="28"/>
        </w:rPr>
        <w:t xml:space="preserve">2.4. </w:t>
      </w:r>
      <w:r w:rsidRPr="005A1440">
        <w:rPr>
          <w:rFonts w:ascii="Times New Roman" w:eastAsia="Times New Roman" w:hAnsi="Times New Roman" w:cs="Times New Roman"/>
          <w:sz w:val="28"/>
          <w:szCs w:val="28"/>
        </w:rPr>
        <w:t xml:space="preserve">Решение </w:t>
      </w:r>
      <w:r w:rsidRPr="00247281">
        <w:rPr>
          <w:rFonts w:ascii="Times New Roman" w:eastAsia="Times New Roman" w:hAnsi="Times New Roman" w:cs="Times New Roman"/>
          <w:sz w:val="28"/>
          <w:szCs w:val="28"/>
        </w:rPr>
        <w:t>Селин</w:t>
      </w:r>
      <w:r w:rsidRPr="005A1440">
        <w:rPr>
          <w:rFonts w:ascii="Times New Roman" w:eastAsia="Times New Roman" w:hAnsi="Times New Roman" w:cs="Times New Roman"/>
          <w:sz w:val="28"/>
          <w:szCs w:val="28"/>
        </w:rPr>
        <w:t>ской сельской Думы от 1</w:t>
      </w:r>
      <w:r w:rsidRPr="00247281">
        <w:rPr>
          <w:rFonts w:ascii="Times New Roman" w:eastAsia="Times New Roman" w:hAnsi="Times New Roman" w:cs="Times New Roman"/>
          <w:sz w:val="28"/>
          <w:szCs w:val="28"/>
        </w:rPr>
        <w:t>4</w:t>
      </w:r>
      <w:r w:rsidRPr="005A1440">
        <w:rPr>
          <w:rFonts w:ascii="Times New Roman" w:eastAsia="Times New Roman" w:hAnsi="Times New Roman" w:cs="Times New Roman"/>
          <w:sz w:val="28"/>
          <w:szCs w:val="28"/>
        </w:rPr>
        <w:t>.</w:t>
      </w:r>
      <w:r w:rsidRPr="00247281">
        <w:rPr>
          <w:rFonts w:ascii="Times New Roman" w:eastAsia="Times New Roman" w:hAnsi="Times New Roman" w:cs="Times New Roman"/>
          <w:sz w:val="28"/>
          <w:szCs w:val="28"/>
        </w:rPr>
        <w:t>11.</w:t>
      </w:r>
      <w:r w:rsidRPr="005A1440">
        <w:rPr>
          <w:rFonts w:ascii="Times New Roman" w:eastAsia="Times New Roman" w:hAnsi="Times New Roman" w:cs="Times New Roman"/>
          <w:sz w:val="28"/>
          <w:szCs w:val="28"/>
        </w:rPr>
        <w:t>201</w:t>
      </w:r>
      <w:r w:rsidRPr="00247281">
        <w:rPr>
          <w:rFonts w:ascii="Times New Roman" w:eastAsia="Times New Roman" w:hAnsi="Times New Roman" w:cs="Times New Roman"/>
          <w:sz w:val="28"/>
          <w:szCs w:val="28"/>
        </w:rPr>
        <w:t>9</w:t>
      </w:r>
      <w:r w:rsidRPr="005A1440">
        <w:rPr>
          <w:rFonts w:ascii="Times New Roman" w:eastAsia="Times New Roman" w:hAnsi="Times New Roman" w:cs="Times New Roman"/>
          <w:sz w:val="28"/>
          <w:szCs w:val="28"/>
        </w:rPr>
        <w:t xml:space="preserve"> № </w:t>
      </w:r>
      <w:r w:rsidRPr="00247281">
        <w:rPr>
          <w:rFonts w:ascii="Times New Roman" w:eastAsia="Times New Roman" w:hAnsi="Times New Roman" w:cs="Times New Roman"/>
          <w:sz w:val="28"/>
          <w:szCs w:val="28"/>
        </w:rPr>
        <w:t>7</w:t>
      </w:r>
      <w:r w:rsidRPr="005A1440">
        <w:rPr>
          <w:rFonts w:ascii="Times New Roman" w:eastAsia="Times New Roman" w:hAnsi="Times New Roman" w:cs="Times New Roman"/>
          <w:sz w:val="28"/>
          <w:szCs w:val="28"/>
        </w:rPr>
        <w:t>/</w:t>
      </w:r>
      <w:r w:rsidRPr="00247281">
        <w:rPr>
          <w:rFonts w:ascii="Times New Roman" w:eastAsia="Times New Roman" w:hAnsi="Times New Roman" w:cs="Times New Roman"/>
          <w:sz w:val="28"/>
          <w:szCs w:val="28"/>
        </w:rPr>
        <w:t>1</w:t>
      </w:r>
      <w:r w:rsidRPr="005A1440">
        <w:rPr>
          <w:rFonts w:ascii="Times New Roman" w:eastAsia="Times New Roman" w:hAnsi="Times New Roman" w:cs="Times New Roman"/>
          <w:sz w:val="28"/>
          <w:szCs w:val="28"/>
        </w:rPr>
        <w:t xml:space="preserve"> «</w:t>
      </w:r>
      <w:r w:rsidR="00247281" w:rsidRPr="00247281">
        <w:rPr>
          <w:rFonts w:ascii="Times New Roman" w:hAnsi="Times New Roman" w:cs="Times New Roman"/>
          <w:sz w:val="28"/>
          <w:szCs w:val="28"/>
        </w:rPr>
        <w:t xml:space="preserve">О внесение изменений в </w:t>
      </w:r>
      <w:proofErr w:type="gramStart"/>
      <w:r w:rsidR="00247281" w:rsidRPr="00247281">
        <w:rPr>
          <w:rFonts w:ascii="Times New Roman" w:hAnsi="Times New Roman" w:cs="Times New Roman"/>
          <w:sz w:val="28"/>
          <w:szCs w:val="28"/>
        </w:rPr>
        <w:t>Положение</w:t>
      </w:r>
      <w:proofErr w:type="gramEnd"/>
      <w:r w:rsidR="00247281" w:rsidRPr="00247281">
        <w:rPr>
          <w:rFonts w:ascii="Times New Roman" w:hAnsi="Times New Roman" w:cs="Times New Roman"/>
          <w:sz w:val="28"/>
          <w:szCs w:val="28"/>
        </w:rPr>
        <w:t xml:space="preserve"> о</w:t>
      </w:r>
      <w:r w:rsidR="00247281">
        <w:rPr>
          <w:rFonts w:ascii="Times New Roman" w:hAnsi="Times New Roman" w:cs="Times New Roman"/>
          <w:sz w:val="28"/>
          <w:szCs w:val="28"/>
        </w:rPr>
        <w:t xml:space="preserve"> </w:t>
      </w:r>
      <w:r w:rsidR="00247281" w:rsidRPr="00247281">
        <w:rPr>
          <w:rFonts w:ascii="Times New Roman" w:hAnsi="Times New Roman" w:cs="Times New Roman"/>
          <w:sz w:val="28"/>
          <w:szCs w:val="28"/>
        </w:rPr>
        <w:t>земельном</w:t>
      </w:r>
      <w:r w:rsidR="00247281">
        <w:rPr>
          <w:rFonts w:ascii="Times New Roman" w:hAnsi="Times New Roman" w:cs="Times New Roman"/>
          <w:sz w:val="28"/>
          <w:szCs w:val="28"/>
        </w:rPr>
        <w:t xml:space="preserve"> </w:t>
      </w:r>
      <w:r w:rsidR="00247281" w:rsidRPr="00247281">
        <w:rPr>
          <w:rFonts w:ascii="Times New Roman" w:hAnsi="Times New Roman" w:cs="Times New Roman"/>
          <w:sz w:val="28"/>
          <w:szCs w:val="28"/>
        </w:rPr>
        <w:t>налоге утвержденное решением Селинской сельской Думы от 24.11.2015 года № 8/2 «О земельном налоге»</w:t>
      </w:r>
      <w:r w:rsidRPr="005A1440">
        <w:rPr>
          <w:rFonts w:ascii="Times New Roman" w:eastAsia="Times New Roman" w:hAnsi="Times New Roman" w:cs="Times New Roman"/>
          <w:sz w:val="28"/>
          <w:szCs w:val="28"/>
        </w:rPr>
        <w:t>»</w:t>
      </w:r>
      <w:r w:rsidRPr="00247281">
        <w:rPr>
          <w:rFonts w:ascii="Times New Roman" w:eastAsia="Times New Roman" w:hAnsi="Times New Roman" w:cs="Times New Roman"/>
          <w:sz w:val="28"/>
          <w:szCs w:val="28"/>
        </w:rPr>
        <w:t>;</w:t>
      </w:r>
    </w:p>
    <w:p w14:paraId="36F8BAB2" w14:textId="10FF8CC4" w:rsidR="00984D8E" w:rsidRPr="00984D8E" w:rsidRDefault="00984D8E" w:rsidP="00984D8E">
      <w:pPr>
        <w:spacing w:after="0" w:line="240" w:lineRule="auto"/>
        <w:ind w:firstLine="567"/>
        <w:jc w:val="both"/>
        <w:rPr>
          <w:rFonts w:ascii="Times New Roman" w:eastAsia="Times New Roman" w:hAnsi="Times New Roman" w:cs="Times New Roman"/>
          <w:sz w:val="28"/>
          <w:szCs w:val="28"/>
        </w:rPr>
      </w:pPr>
      <w:r w:rsidRPr="00984D8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.5. </w:t>
      </w:r>
      <w:r w:rsidRPr="005A1440">
        <w:rPr>
          <w:rFonts w:ascii="Times New Roman" w:eastAsia="Times New Roman" w:hAnsi="Times New Roman" w:cs="Times New Roman"/>
          <w:sz w:val="28"/>
          <w:szCs w:val="28"/>
        </w:rPr>
        <w:t xml:space="preserve">Решение </w:t>
      </w:r>
      <w:proofErr w:type="spellStart"/>
      <w:r w:rsidRPr="00247281">
        <w:rPr>
          <w:rFonts w:ascii="Times New Roman" w:eastAsia="Times New Roman" w:hAnsi="Times New Roman" w:cs="Times New Roman"/>
          <w:sz w:val="28"/>
          <w:szCs w:val="28"/>
        </w:rPr>
        <w:t>Селин</w:t>
      </w:r>
      <w:r>
        <w:rPr>
          <w:rFonts w:ascii="Times New Roman" w:eastAsia="Times New Roman" w:hAnsi="Times New Roman" w:cs="Times New Roman"/>
          <w:sz w:val="28"/>
          <w:szCs w:val="28"/>
        </w:rPr>
        <w:t>ской</w:t>
      </w:r>
      <w:proofErr w:type="spellEnd"/>
      <w:r>
        <w:rPr>
          <w:rFonts w:ascii="Times New Roman" w:eastAsia="Times New Roman" w:hAnsi="Times New Roman" w:cs="Times New Roman"/>
          <w:sz w:val="28"/>
          <w:szCs w:val="28"/>
        </w:rPr>
        <w:t xml:space="preserve"> сельской Думы от 23</w:t>
      </w:r>
      <w:r w:rsidRPr="005A1440">
        <w:rPr>
          <w:rFonts w:ascii="Times New Roman" w:eastAsia="Times New Roman" w:hAnsi="Times New Roman" w:cs="Times New Roman"/>
          <w:sz w:val="28"/>
          <w:szCs w:val="28"/>
        </w:rPr>
        <w:t>.</w:t>
      </w:r>
      <w:r>
        <w:rPr>
          <w:rFonts w:ascii="Times New Roman" w:eastAsia="Times New Roman" w:hAnsi="Times New Roman" w:cs="Times New Roman"/>
          <w:sz w:val="28"/>
          <w:szCs w:val="28"/>
        </w:rPr>
        <w:t>05</w:t>
      </w:r>
      <w:r w:rsidRPr="00247281">
        <w:rPr>
          <w:rFonts w:ascii="Times New Roman" w:eastAsia="Times New Roman" w:hAnsi="Times New Roman" w:cs="Times New Roman"/>
          <w:sz w:val="28"/>
          <w:szCs w:val="28"/>
        </w:rPr>
        <w:t>.</w:t>
      </w:r>
      <w:r>
        <w:rPr>
          <w:rFonts w:ascii="Times New Roman" w:eastAsia="Times New Roman" w:hAnsi="Times New Roman" w:cs="Times New Roman"/>
          <w:sz w:val="28"/>
          <w:szCs w:val="28"/>
        </w:rPr>
        <w:t>2023</w:t>
      </w:r>
      <w:r w:rsidRPr="005A144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r w:rsidRPr="005A1440">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5A1440">
        <w:rPr>
          <w:rFonts w:ascii="Times New Roman" w:eastAsia="Times New Roman" w:hAnsi="Times New Roman" w:cs="Times New Roman"/>
          <w:sz w:val="28"/>
          <w:szCs w:val="28"/>
        </w:rPr>
        <w:t xml:space="preserve"> «</w:t>
      </w:r>
      <w:r w:rsidRPr="00247281">
        <w:rPr>
          <w:rFonts w:ascii="Times New Roman" w:hAnsi="Times New Roman" w:cs="Times New Roman"/>
          <w:sz w:val="28"/>
          <w:szCs w:val="28"/>
        </w:rPr>
        <w:t xml:space="preserve">О внесение изменений в </w:t>
      </w:r>
      <w:proofErr w:type="gramStart"/>
      <w:r w:rsidRPr="00247281">
        <w:rPr>
          <w:rFonts w:ascii="Times New Roman" w:hAnsi="Times New Roman" w:cs="Times New Roman"/>
          <w:sz w:val="28"/>
          <w:szCs w:val="28"/>
        </w:rPr>
        <w:t>Положение</w:t>
      </w:r>
      <w:proofErr w:type="gramEnd"/>
      <w:r w:rsidRPr="00247281">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247281">
        <w:rPr>
          <w:rFonts w:ascii="Times New Roman" w:hAnsi="Times New Roman" w:cs="Times New Roman"/>
          <w:sz w:val="28"/>
          <w:szCs w:val="28"/>
        </w:rPr>
        <w:t>земельном</w:t>
      </w:r>
      <w:r>
        <w:rPr>
          <w:rFonts w:ascii="Times New Roman" w:hAnsi="Times New Roman" w:cs="Times New Roman"/>
          <w:sz w:val="28"/>
          <w:szCs w:val="28"/>
        </w:rPr>
        <w:t xml:space="preserve"> </w:t>
      </w:r>
      <w:r w:rsidRPr="00247281">
        <w:rPr>
          <w:rFonts w:ascii="Times New Roman" w:hAnsi="Times New Roman" w:cs="Times New Roman"/>
          <w:sz w:val="28"/>
          <w:szCs w:val="28"/>
        </w:rPr>
        <w:t xml:space="preserve">налоге утвержденное решением </w:t>
      </w:r>
      <w:proofErr w:type="spellStart"/>
      <w:r w:rsidRPr="00247281">
        <w:rPr>
          <w:rFonts w:ascii="Times New Roman" w:hAnsi="Times New Roman" w:cs="Times New Roman"/>
          <w:sz w:val="28"/>
          <w:szCs w:val="28"/>
        </w:rPr>
        <w:t>Селинской</w:t>
      </w:r>
      <w:proofErr w:type="spellEnd"/>
      <w:r w:rsidRPr="00247281">
        <w:rPr>
          <w:rFonts w:ascii="Times New Roman" w:hAnsi="Times New Roman" w:cs="Times New Roman"/>
          <w:sz w:val="28"/>
          <w:szCs w:val="28"/>
        </w:rPr>
        <w:t xml:space="preserve"> сельской Думы от 24.11.2015 года № 8/2 «О земельном налоге»</w:t>
      </w:r>
      <w:r w:rsidRPr="005A144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1517FD7" w14:textId="5311C971" w:rsidR="005A1440" w:rsidRPr="005A1440" w:rsidRDefault="005A1440" w:rsidP="00984D8E">
      <w:pPr>
        <w:tabs>
          <w:tab w:val="left" w:pos="1905"/>
        </w:tabs>
        <w:spacing w:before="240" w:after="0" w:line="240" w:lineRule="auto"/>
        <w:ind w:firstLine="567"/>
        <w:jc w:val="both"/>
        <w:rPr>
          <w:rFonts w:ascii="Times New Roman" w:eastAsia="Times New Roman" w:hAnsi="Times New Roman" w:cs="Times New Roman"/>
          <w:sz w:val="28"/>
          <w:szCs w:val="24"/>
        </w:rPr>
      </w:pPr>
      <w:r w:rsidRPr="00D82CE3">
        <w:rPr>
          <w:rFonts w:ascii="Times New Roman" w:eastAsia="Times New Roman" w:hAnsi="Times New Roman" w:cs="Times New Roman"/>
          <w:b/>
          <w:bCs/>
          <w:sz w:val="28"/>
          <w:szCs w:val="24"/>
        </w:rPr>
        <w:t>3.</w:t>
      </w:r>
      <w:r w:rsidRPr="005A1440">
        <w:rPr>
          <w:rFonts w:ascii="Times New Roman" w:eastAsia="Times New Roman" w:hAnsi="Times New Roman" w:cs="Times New Roman"/>
          <w:sz w:val="28"/>
          <w:szCs w:val="24"/>
        </w:rPr>
        <w:t xml:space="preserve"> В соответствии с пунктом 3 статьи 7 Устава муниципального образования </w:t>
      </w:r>
      <w:r w:rsidR="00E546CE">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 xml:space="preserve">ское сельское поселение Кильмезского района Кировской области обнародовать настоящее решение путем первого вывешивания его полного текста для всеобщего ознакомления на информационных стендах, досках, общедоступных местах по адресам, определяемых решение сельской Думы в течение 5 дней со дня подписания настоящего решения, а также в сети Интернет на сайте администрации </w:t>
      </w:r>
      <w:r w:rsidR="00E546CE">
        <w:rPr>
          <w:rFonts w:ascii="Times New Roman" w:eastAsia="Times New Roman" w:hAnsi="Times New Roman" w:cs="Times New Roman"/>
          <w:sz w:val="28"/>
          <w:szCs w:val="24"/>
        </w:rPr>
        <w:t>Селин</w:t>
      </w:r>
      <w:r w:rsidRPr="005A1440">
        <w:rPr>
          <w:rFonts w:ascii="Times New Roman" w:eastAsia="Times New Roman" w:hAnsi="Times New Roman" w:cs="Times New Roman"/>
          <w:sz w:val="28"/>
          <w:szCs w:val="24"/>
        </w:rPr>
        <w:t>ского сельского поселения.</w:t>
      </w:r>
    </w:p>
    <w:p w14:paraId="38C058D7" w14:textId="6E3F513F" w:rsidR="00E546CE" w:rsidRPr="00247281" w:rsidRDefault="005A1440" w:rsidP="00984D8E">
      <w:pPr>
        <w:spacing w:after="0" w:line="240" w:lineRule="auto"/>
        <w:ind w:firstLine="567"/>
        <w:jc w:val="both"/>
        <w:rPr>
          <w:rFonts w:ascii="Times New Roman" w:eastAsia="Times New Roman" w:hAnsi="Times New Roman" w:cs="Times New Roman"/>
          <w:sz w:val="28"/>
          <w:szCs w:val="24"/>
        </w:rPr>
      </w:pPr>
      <w:r w:rsidRPr="00D82CE3">
        <w:rPr>
          <w:rFonts w:ascii="Times New Roman" w:eastAsia="Times New Roman" w:hAnsi="Times New Roman" w:cs="Times New Roman"/>
          <w:b/>
          <w:bCs/>
          <w:sz w:val="28"/>
          <w:szCs w:val="24"/>
        </w:rPr>
        <w:t>4.</w:t>
      </w:r>
      <w:r w:rsidRPr="005A1440">
        <w:rPr>
          <w:rFonts w:ascii="Times New Roman" w:eastAsia="Times New Roman" w:hAnsi="Times New Roman" w:cs="Times New Roman"/>
          <w:sz w:val="28"/>
          <w:szCs w:val="24"/>
        </w:rPr>
        <w:t xml:space="preserve"> Настоящее решение вступает в силу с </w:t>
      </w:r>
      <w:r w:rsidR="00E546CE">
        <w:rPr>
          <w:rFonts w:ascii="Times New Roman" w:eastAsia="Times New Roman" w:hAnsi="Times New Roman" w:cs="Times New Roman"/>
          <w:sz w:val="28"/>
          <w:szCs w:val="24"/>
        </w:rPr>
        <w:t>0</w:t>
      </w:r>
      <w:r w:rsidR="000E5189">
        <w:rPr>
          <w:rFonts w:ascii="Times New Roman" w:eastAsia="Times New Roman" w:hAnsi="Times New Roman" w:cs="Times New Roman"/>
          <w:sz w:val="28"/>
          <w:szCs w:val="24"/>
        </w:rPr>
        <w:t>1</w:t>
      </w:r>
      <w:r w:rsidRPr="005A1440">
        <w:rPr>
          <w:rFonts w:ascii="Times New Roman" w:eastAsia="Times New Roman" w:hAnsi="Times New Roman" w:cs="Times New Roman"/>
          <w:sz w:val="28"/>
          <w:szCs w:val="24"/>
        </w:rPr>
        <w:t>.0</w:t>
      </w:r>
      <w:r w:rsidR="000E5189">
        <w:rPr>
          <w:rFonts w:ascii="Times New Roman" w:eastAsia="Times New Roman" w:hAnsi="Times New Roman" w:cs="Times New Roman"/>
          <w:sz w:val="28"/>
          <w:szCs w:val="24"/>
        </w:rPr>
        <w:t>1</w:t>
      </w:r>
      <w:r w:rsidRPr="005A1440">
        <w:rPr>
          <w:rFonts w:ascii="Times New Roman" w:eastAsia="Times New Roman" w:hAnsi="Times New Roman" w:cs="Times New Roman"/>
          <w:sz w:val="28"/>
          <w:szCs w:val="24"/>
        </w:rPr>
        <w:t>.202</w:t>
      </w:r>
      <w:r w:rsidR="00E546CE">
        <w:rPr>
          <w:rFonts w:ascii="Times New Roman" w:eastAsia="Times New Roman" w:hAnsi="Times New Roman" w:cs="Times New Roman"/>
          <w:sz w:val="28"/>
          <w:szCs w:val="24"/>
        </w:rPr>
        <w:t xml:space="preserve">3 </w:t>
      </w:r>
      <w:r w:rsidRPr="005A1440">
        <w:rPr>
          <w:rFonts w:ascii="Times New Roman" w:eastAsia="Times New Roman" w:hAnsi="Times New Roman" w:cs="Times New Roman"/>
          <w:sz w:val="28"/>
          <w:szCs w:val="24"/>
        </w:rPr>
        <w:t>г</w:t>
      </w:r>
      <w:r w:rsidR="00247281">
        <w:rPr>
          <w:rFonts w:ascii="Times New Roman" w:eastAsia="Times New Roman" w:hAnsi="Times New Roman" w:cs="Times New Roman"/>
          <w:sz w:val="28"/>
          <w:szCs w:val="24"/>
        </w:rPr>
        <w:t>.</w:t>
      </w:r>
    </w:p>
    <w:p w14:paraId="6CAABA20" w14:textId="77777777" w:rsidR="00984D8E" w:rsidRDefault="00984D8E" w:rsidP="00984D8E">
      <w:pPr>
        <w:spacing w:after="0" w:line="240" w:lineRule="auto"/>
        <w:ind w:firstLine="567"/>
        <w:jc w:val="both"/>
        <w:rPr>
          <w:rFonts w:ascii="Times New Roman" w:eastAsia="Times New Roman" w:hAnsi="Times New Roman" w:cs="Times New Roman"/>
          <w:sz w:val="28"/>
          <w:szCs w:val="28"/>
        </w:rPr>
      </w:pPr>
    </w:p>
    <w:p w14:paraId="67C1CBBA" w14:textId="0DB1FA92" w:rsidR="00E546CE" w:rsidRPr="00E546CE" w:rsidRDefault="00E546CE" w:rsidP="00984D8E">
      <w:pPr>
        <w:spacing w:after="0" w:line="240" w:lineRule="auto"/>
        <w:ind w:firstLine="567"/>
        <w:jc w:val="both"/>
        <w:rPr>
          <w:rFonts w:ascii="Times New Roman" w:eastAsia="Times New Roman" w:hAnsi="Times New Roman" w:cs="Times New Roman"/>
          <w:sz w:val="28"/>
          <w:szCs w:val="28"/>
        </w:rPr>
      </w:pPr>
      <w:bookmarkStart w:id="1" w:name="_GoBack"/>
      <w:bookmarkEnd w:id="1"/>
      <w:r w:rsidRPr="00E546CE">
        <w:rPr>
          <w:rFonts w:ascii="Times New Roman" w:eastAsia="Times New Roman" w:hAnsi="Times New Roman" w:cs="Times New Roman"/>
          <w:sz w:val="28"/>
          <w:szCs w:val="28"/>
        </w:rPr>
        <w:t xml:space="preserve">Председатель </w:t>
      </w:r>
      <w:r w:rsidR="0020157C">
        <w:rPr>
          <w:rFonts w:ascii="Times New Roman" w:eastAsia="Times New Roman" w:hAnsi="Times New Roman" w:cs="Times New Roman"/>
          <w:sz w:val="28"/>
          <w:szCs w:val="28"/>
        </w:rPr>
        <w:t xml:space="preserve">сельской Думы                                         </w:t>
      </w:r>
      <w:r w:rsidRPr="00E546CE">
        <w:rPr>
          <w:rFonts w:ascii="Times New Roman" w:eastAsia="Times New Roman" w:hAnsi="Times New Roman" w:cs="Times New Roman"/>
          <w:sz w:val="28"/>
          <w:szCs w:val="28"/>
        </w:rPr>
        <w:t>И.В. Макарова</w:t>
      </w:r>
    </w:p>
    <w:p w14:paraId="05C96A46" w14:textId="7D7AEA2D" w:rsidR="00E546CE" w:rsidRPr="00E546CE" w:rsidRDefault="00E546CE" w:rsidP="00984D8E">
      <w:pPr>
        <w:spacing w:after="0" w:line="240" w:lineRule="auto"/>
        <w:ind w:firstLine="567"/>
        <w:rPr>
          <w:rFonts w:ascii="Times New Roman" w:eastAsia="Times New Roman" w:hAnsi="Times New Roman" w:cs="Times New Roman"/>
          <w:sz w:val="28"/>
          <w:szCs w:val="28"/>
        </w:rPr>
      </w:pPr>
      <w:r w:rsidRPr="00E546CE">
        <w:rPr>
          <w:rFonts w:ascii="Times New Roman" w:eastAsia="Times New Roman" w:hAnsi="Times New Roman" w:cs="Times New Roman"/>
          <w:sz w:val="28"/>
          <w:szCs w:val="28"/>
        </w:rPr>
        <w:t xml:space="preserve">Глава сельского поселения                                            </w:t>
      </w:r>
      <w:r w:rsidR="00247281">
        <w:rPr>
          <w:rFonts w:ascii="Times New Roman" w:eastAsia="Times New Roman" w:hAnsi="Times New Roman" w:cs="Times New Roman"/>
          <w:sz w:val="28"/>
          <w:szCs w:val="28"/>
        </w:rPr>
        <w:t xml:space="preserve"> </w:t>
      </w:r>
      <w:r w:rsidRPr="00E546CE">
        <w:rPr>
          <w:rFonts w:ascii="Times New Roman" w:eastAsia="Times New Roman" w:hAnsi="Times New Roman" w:cs="Times New Roman"/>
          <w:sz w:val="28"/>
          <w:szCs w:val="28"/>
        </w:rPr>
        <w:t xml:space="preserve"> Р.Г. Галимов</w:t>
      </w:r>
    </w:p>
    <w:p w14:paraId="6599D8D0" w14:textId="5B933B57" w:rsidR="005A1440" w:rsidRPr="005A1440" w:rsidRDefault="005A1440" w:rsidP="002B5E42">
      <w:pPr>
        <w:spacing w:after="0" w:line="240" w:lineRule="auto"/>
        <w:jc w:val="right"/>
        <w:rPr>
          <w:rFonts w:ascii="Times New Roman" w:hAnsi="Times New Roman" w:cs="Times New Roman"/>
          <w:sz w:val="28"/>
          <w:szCs w:val="28"/>
        </w:rPr>
      </w:pPr>
      <w:r w:rsidRPr="005A1440">
        <w:rPr>
          <w:rFonts w:ascii="Times New Roman" w:hAnsi="Times New Roman" w:cs="Times New Roman"/>
          <w:sz w:val="28"/>
          <w:szCs w:val="28"/>
        </w:rPr>
        <w:lastRenderedPageBreak/>
        <w:t>УТВЕРЖДЕНО</w:t>
      </w:r>
      <w:r w:rsidR="002B5E42">
        <w:rPr>
          <w:rFonts w:ascii="Times New Roman" w:hAnsi="Times New Roman" w:cs="Times New Roman"/>
          <w:sz w:val="28"/>
          <w:szCs w:val="28"/>
        </w:rPr>
        <w:t>:</w:t>
      </w:r>
    </w:p>
    <w:p w14:paraId="5A1F821F" w14:textId="77777777" w:rsidR="005A1440" w:rsidRPr="005A1440" w:rsidRDefault="005A1440" w:rsidP="002B5E42">
      <w:pPr>
        <w:spacing w:after="0" w:line="240" w:lineRule="auto"/>
        <w:jc w:val="right"/>
        <w:rPr>
          <w:rFonts w:ascii="Times New Roman" w:hAnsi="Times New Roman" w:cs="Times New Roman"/>
          <w:sz w:val="28"/>
          <w:szCs w:val="28"/>
        </w:rPr>
      </w:pPr>
      <w:r w:rsidRPr="005A1440">
        <w:rPr>
          <w:rFonts w:ascii="Times New Roman" w:hAnsi="Times New Roman" w:cs="Times New Roman"/>
          <w:sz w:val="28"/>
          <w:szCs w:val="28"/>
        </w:rPr>
        <w:t xml:space="preserve">Решением Селинской  </w:t>
      </w:r>
    </w:p>
    <w:p w14:paraId="05CFC1F2" w14:textId="77777777" w:rsidR="005A1440" w:rsidRPr="005A1440" w:rsidRDefault="005A1440" w:rsidP="002B5E42">
      <w:pPr>
        <w:spacing w:after="0" w:line="240" w:lineRule="auto"/>
        <w:jc w:val="right"/>
        <w:rPr>
          <w:rFonts w:ascii="Times New Roman" w:hAnsi="Times New Roman" w:cs="Times New Roman"/>
          <w:sz w:val="28"/>
          <w:szCs w:val="28"/>
        </w:rPr>
      </w:pPr>
      <w:r w:rsidRPr="005A1440">
        <w:rPr>
          <w:rFonts w:ascii="Times New Roman" w:hAnsi="Times New Roman" w:cs="Times New Roman"/>
          <w:sz w:val="28"/>
          <w:szCs w:val="28"/>
        </w:rPr>
        <w:t>сельской Думы</w:t>
      </w:r>
    </w:p>
    <w:p w14:paraId="0E501CDC" w14:textId="6C2A836E" w:rsidR="005A1440" w:rsidRPr="005A1440" w:rsidRDefault="005A1440" w:rsidP="002B5E42">
      <w:pPr>
        <w:pStyle w:val="1"/>
        <w:jc w:val="right"/>
      </w:pPr>
      <w:r w:rsidRPr="005A1440">
        <w:t xml:space="preserve">                                                                                    от </w:t>
      </w:r>
      <w:r w:rsidR="00906065">
        <w:t>31</w:t>
      </w:r>
      <w:r w:rsidRPr="005A1440">
        <w:t>.</w:t>
      </w:r>
      <w:r w:rsidR="002B5E42">
        <w:t>0</w:t>
      </w:r>
      <w:r w:rsidR="00906065">
        <w:t>7</w:t>
      </w:r>
      <w:r w:rsidRPr="005A1440">
        <w:t>.</w:t>
      </w:r>
      <w:r w:rsidR="002B5E42">
        <w:t>2023</w:t>
      </w:r>
      <w:r w:rsidRPr="005A1440">
        <w:t xml:space="preserve"> №  </w:t>
      </w:r>
      <w:r w:rsidR="00906065">
        <w:t>6</w:t>
      </w:r>
      <w:r w:rsidRPr="005A1440">
        <w:t>/</w:t>
      </w:r>
      <w:r w:rsidR="00906065">
        <w:t>2</w:t>
      </w:r>
    </w:p>
    <w:p w14:paraId="3538E37F" w14:textId="77777777" w:rsidR="002B5E42" w:rsidRPr="002B5E42" w:rsidRDefault="002B5E42" w:rsidP="002B5E42">
      <w:pPr>
        <w:spacing w:after="0" w:line="240" w:lineRule="auto"/>
        <w:jc w:val="center"/>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ПОЛОЖЕНИЕ</w:t>
      </w:r>
    </w:p>
    <w:p w14:paraId="627C5201" w14:textId="77777777" w:rsidR="002B5E42" w:rsidRPr="002B5E42" w:rsidRDefault="002B5E42" w:rsidP="002B5E42">
      <w:pPr>
        <w:spacing w:after="0" w:line="240" w:lineRule="auto"/>
        <w:jc w:val="center"/>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о земельном налоге</w:t>
      </w:r>
    </w:p>
    <w:p w14:paraId="5662EC85" w14:textId="77777777" w:rsidR="002B5E42" w:rsidRPr="002B5E42" w:rsidRDefault="002B5E42" w:rsidP="002B5E42">
      <w:pPr>
        <w:spacing w:after="0" w:line="240" w:lineRule="auto"/>
        <w:ind w:firstLine="540"/>
        <w:jc w:val="center"/>
        <w:rPr>
          <w:rFonts w:ascii="Times New Roman" w:eastAsia="Times New Roman" w:hAnsi="Times New Roman" w:cs="Times New Roman"/>
          <w:b/>
          <w:sz w:val="28"/>
          <w:szCs w:val="28"/>
        </w:rPr>
      </w:pPr>
    </w:p>
    <w:p w14:paraId="2C188355" w14:textId="6BB6C0B0"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b/>
          <w:sz w:val="28"/>
          <w:szCs w:val="28"/>
        </w:rPr>
        <w:t>1.</w:t>
      </w:r>
      <w:r w:rsidR="00726004">
        <w:rPr>
          <w:rFonts w:ascii="Times New Roman" w:eastAsia="Times New Roman" w:hAnsi="Times New Roman" w:cs="Times New Roman"/>
          <w:b/>
          <w:sz w:val="28"/>
          <w:szCs w:val="28"/>
        </w:rPr>
        <w:t xml:space="preserve"> </w:t>
      </w:r>
      <w:r w:rsidRPr="002B5E42">
        <w:rPr>
          <w:rFonts w:ascii="Times New Roman" w:eastAsia="Times New Roman" w:hAnsi="Times New Roman" w:cs="Times New Roman"/>
          <w:b/>
          <w:sz w:val="28"/>
          <w:szCs w:val="28"/>
        </w:rPr>
        <w:t>Общие положения</w:t>
      </w:r>
    </w:p>
    <w:p w14:paraId="437325A0" w14:textId="32191471"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1.1.  Настоящим Положением в соответствии с главой 31 Налогового кодекса Российской Федерации (далее НК РФ) на территории  МО «</w:t>
      </w:r>
      <w:r w:rsidRPr="00726004">
        <w:rPr>
          <w:rFonts w:ascii="Times New Roman" w:eastAsia="Times New Roman" w:hAnsi="Times New Roman" w:cs="Times New Roman"/>
          <w:sz w:val="28"/>
          <w:szCs w:val="28"/>
        </w:rPr>
        <w:t>Селинское</w:t>
      </w:r>
      <w:r w:rsidRPr="002B5E42">
        <w:rPr>
          <w:rFonts w:ascii="Times New Roman" w:eastAsia="Times New Roman" w:hAnsi="Times New Roman" w:cs="Times New Roman"/>
          <w:sz w:val="28"/>
          <w:szCs w:val="28"/>
        </w:rPr>
        <w:t xml:space="preserve"> сельское  поселение» устанавливаются ставки налога, порядок и сроки уплаты налога и авансовых платежей по налогу, отчетные периоды, а также порядок и сроки представления налогоплательщиками документов, подтверждающих право на уменьшение налоговой базы.</w:t>
      </w:r>
    </w:p>
    <w:p w14:paraId="33774B7C"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1.2. Для целей настоящего Положения применяются понятия:</w:t>
      </w:r>
    </w:p>
    <w:p w14:paraId="02979E28"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«налогоплательщики», «объект налогообложения», «налоговая база», «порядок определения налоговой базы», «налоговый период», «отчетный период», «порядок исчисления налога и авансовых платежей по налогу», «налоговая декларация» в том значении, в котором они установлены в соответствующих статьях главы 31 Налогового кодекса Российской Федерации.   </w:t>
      </w:r>
    </w:p>
    <w:p w14:paraId="0D9B0A4C"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        </w:t>
      </w:r>
    </w:p>
    <w:p w14:paraId="7512C259" w14:textId="77777777" w:rsidR="00726004" w:rsidRDefault="002B5E42" w:rsidP="002B5E42">
      <w:pPr>
        <w:spacing w:after="0" w:line="240" w:lineRule="auto"/>
        <w:ind w:firstLine="540"/>
        <w:jc w:val="both"/>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 xml:space="preserve">2. </w:t>
      </w:r>
      <w:r w:rsidR="00726004">
        <w:rPr>
          <w:rFonts w:ascii="Times New Roman" w:eastAsia="Times New Roman" w:hAnsi="Times New Roman" w:cs="Times New Roman"/>
          <w:b/>
          <w:sz w:val="28"/>
          <w:szCs w:val="28"/>
        </w:rPr>
        <w:t>Налогоплательщики</w:t>
      </w:r>
    </w:p>
    <w:p w14:paraId="0FE6CE12" w14:textId="092591E6" w:rsidR="002B5E42" w:rsidRPr="002B5E42" w:rsidRDefault="00A41FB6" w:rsidP="002B5E4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2.1. </w:t>
      </w:r>
      <w:r w:rsidR="002B5E42" w:rsidRPr="002B5E42">
        <w:rPr>
          <w:rFonts w:ascii="Times New Roman" w:eastAsia="Times New Roman" w:hAnsi="Times New Roman" w:cs="Times New Roman"/>
          <w:bCs/>
          <w:sz w:val="28"/>
          <w:szCs w:val="28"/>
        </w:rPr>
        <w:t>Налогоплательщиками налога</w:t>
      </w:r>
      <w:r w:rsidR="002B5E42" w:rsidRPr="002B5E42">
        <w:rPr>
          <w:rFonts w:ascii="Times New Roman" w:eastAsia="Times New Roman" w:hAnsi="Times New Roman" w:cs="Times New Roman"/>
          <w:b/>
          <w:sz w:val="28"/>
          <w:szCs w:val="28"/>
        </w:rPr>
        <w:t xml:space="preserve"> </w:t>
      </w:r>
      <w:r w:rsidR="002B5E42" w:rsidRPr="002B5E42">
        <w:rPr>
          <w:rFonts w:ascii="Times New Roman" w:eastAsia="Times New Roman" w:hAnsi="Times New Roman" w:cs="Times New Roman"/>
          <w:sz w:val="28"/>
          <w:szCs w:val="28"/>
        </w:rPr>
        <w:t>(далее в настоящей главе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статьей 389 настоящего Кодекса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14:paraId="247C4575" w14:textId="3E6A9BCD" w:rsidR="002B5E42" w:rsidRPr="002B5E42" w:rsidRDefault="00A41FB6" w:rsidP="002B5E4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2B5E42" w:rsidRPr="002B5E42">
        <w:rPr>
          <w:rFonts w:ascii="Times New Roman" w:eastAsia="Times New Roman" w:hAnsi="Times New Roman" w:cs="Times New Roman"/>
          <w:sz w:val="28"/>
          <w:szCs w:val="28"/>
        </w:rPr>
        <w:t>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14:paraId="4E8166D4"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p>
    <w:p w14:paraId="2FACA081" w14:textId="7E3936D8" w:rsidR="00726004" w:rsidRDefault="002B5E42" w:rsidP="002B5E42">
      <w:pPr>
        <w:spacing w:after="0" w:line="240" w:lineRule="auto"/>
        <w:ind w:firstLine="540"/>
        <w:jc w:val="both"/>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 xml:space="preserve">3. </w:t>
      </w:r>
      <w:r w:rsidR="00726004">
        <w:rPr>
          <w:rFonts w:ascii="Times New Roman" w:eastAsia="Times New Roman" w:hAnsi="Times New Roman" w:cs="Times New Roman"/>
          <w:b/>
          <w:sz w:val="28"/>
          <w:szCs w:val="28"/>
        </w:rPr>
        <w:t xml:space="preserve">Объект налогообложения </w:t>
      </w:r>
    </w:p>
    <w:p w14:paraId="5552BE3D" w14:textId="37A0D232"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bCs/>
          <w:sz w:val="28"/>
          <w:szCs w:val="28"/>
        </w:rPr>
        <w:t>Объектом налогообложения</w:t>
      </w:r>
      <w:r w:rsidRPr="002B5E42">
        <w:rPr>
          <w:rFonts w:ascii="Times New Roman" w:eastAsia="Times New Roman" w:hAnsi="Times New Roman" w:cs="Times New Roman"/>
          <w:sz w:val="28"/>
          <w:szCs w:val="28"/>
        </w:rPr>
        <w:t xml:space="preserve"> признаются земельные участки, расположенные в пределах территории муниципального образования  </w:t>
      </w:r>
      <w:r w:rsidRPr="00726004">
        <w:rPr>
          <w:rFonts w:ascii="Times New Roman" w:eastAsia="Times New Roman" w:hAnsi="Times New Roman" w:cs="Times New Roman"/>
          <w:sz w:val="28"/>
          <w:szCs w:val="28"/>
        </w:rPr>
        <w:t>Селинское</w:t>
      </w:r>
      <w:r w:rsidRPr="002B5E42">
        <w:rPr>
          <w:rFonts w:ascii="Times New Roman" w:eastAsia="Times New Roman" w:hAnsi="Times New Roman" w:cs="Times New Roman"/>
          <w:sz w:val="28"/>
          <w:szCs w:val="28"/>
        </w:rPr>
        <w:t xml:space="preserve"> сельское поселение.</w:t>
      </w:r>
    </w:p>
    <w:p w14:paraId="6259013A"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p>
    <w:p w14:paraId="7071D8A5" w14:textId="5A911C6A" w:rsidR="00A41FB6" w:rsidRPr="00A41FB6" w:rsidRDefault="002B5E42" w:rsidP="00A41FB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 xml:space="preserve">4. </w:t>
      </w:r>
      <w:r w:rsidR="00A41FB6">
        <w:rPr>
          <w:rFonts w:ascii="Times New Roman" w:eastAsia="Times New Roman" w:hAnsi="Times New Roman" w:cs="Times New Roman"/>
          <w:b/>
          <w:sz w:val="28"/>
          <w:szCs w:val="28"/>
        </w:rPr>
        <w:t>Налоговая база</w:t>
      </w:r>
    </w:p>
    <w:p w14:paraId="0B90EA76" w14:textId="3B6998AD"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bCs/>
          <w:sz w:val="28"/>
          <w:szCs w:val="28"/>
        </w:rPr>
        <w:t>Налоговая база</w:t>
      </w:r>
      <w:r w:rsidRPr="002B5E42">
        <w:rPr>
          <w:rFonts w:ascii="Times New Roman" w:eastAsia="Times New Roman" w:hAnsi="Times New Roman" w:cs="Times New Roman"/>
          <w:sz w:val="28"/>
          <w:szCs w:val="28"/>
        </w:rPr>
        <w:t xml:space="preserve"> определяется как кадастровая стоимость земельных участков, признаваемых объектом налогообложения в соответствии с п. 3 данного Положения.</w:t>
      </w:r>
    </w:p>
    <w:p w14:paraId="517F62EB"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lastRenderedPageBreak/>
        <w:t>4.1.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14:paraId="1F02B81A"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w:t>
      </w:r>
    </w:p>
    <w:p w14:paraId="465D720B"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4.2.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14:paraId="09ECFD78"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4.3.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14:paraId="63C4A687"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4.4.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14:paraId="0A358341"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14:paraId="41F911E8"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4.5. Налогоплательщики-организации определяют налоговую базу самостоятельно на основании сведений государственного земельного кадастра недвижимости о каждом земельном участке, принадлежащем им на праве собственности или праве постоянного (бессрочного) пользования.</w:t>
      </w:r>
    </w:p>
    <w:p w14:paraId="0B30BB17"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4.6.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14:paraId="6786119B"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4.7. Сумма налога, подлежащая уплате в бюджет налогоплательщиками- физическими лицами, исчисляется налоговыми органами.</w:t>
      </w:r>
    </w:p>
    <w:p w14:paraId="1D5E669D" w14:textId="0963B786"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4.8. Налоговая база уменьшается на не облагаемую налогом сумму в размере 10000 рублей на одного налогоплательщика на территории муниципального образования </w:t>
      </w:r>
      <w:r w:rsidRPr="00726004">
        <w:rPr>
          <w:rFonts w:ascii="Times New Roman" w:eastAsia="Times New Roman" w:hAnsi="Times New Roman" w:cs="Times New Roman"/>
          <w:sz w:val="28"/>
          <w:szCs w:val="28"/>
        </w:rPr>
        <w:t>Селинское</w:t>
      </w:r>
      <w:r w:rsidRPr="002B5E42">
        <w:rPr>
          <w:rFonts w:ascii="Times New Roman" w:eastAsia="Times New Roman" w:hAnsi="Times New Roman" w:cs="Times New Roman"/>
          <w:sz w:val="28"/>
          <w:szCs w:val="28"/>
        </w:rPr>
        <w:t xml:space="preserve"> сельское поселение в отношении земельного участка, находящегося в собственности, постоянном (бессрочном) пользовании или пожизненном наследуемом владении для налогоплательщиков указанных в пункте 5 статьи 391 НК РФ. </w:t>
      </w:r>
    </w:p>
    <w:p w14:paraId="49935FD0" w14:textId="77777777"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4.9. Уменьшение налоговой базы на не облагаемую налогом сумму, установленную пунктом 4.8 настоящего Положения, производится на основании документов, подтверждающих право на уменьшение налоговой </w:t>
      </w:r>
      <w:r w:rsidRPr="002B5E42">
        <w:rPr>
          <w:rFonts w:ascii="Times New Roman" w:eastAsia="Times New Roman" w:hAnsi="Times New Roman" w:cs="Times New Roman"/>
          <w:sz w:val="28"/>
          <w:szCs w:val="28"/>
        </w:rPr>
        <w:lastRenderedPageBreak/>
        <w:t>базы, представляемых налогоплательщиком в налоговый орган по месту нахождения земельного участка.</w:t>
      </w:r>
    </w:p>
    <w:p w14:paraId="35CF930B" w14:textId="581CFDB4" w:rsidR="002B5E42" w:rsidRPr="002B5E42" w:rsidRDefault="002B5E42" w:rsidP="002B5E4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Порядок и сроки представления налогоплательщиками документов, подтверждающих право на уменьшение налоговой базы, устанавливаются нормативными правовыми актами представительных органов муниципального образования </w:t>
      </w:r>
      <w:r w:rsidRPr="00726004">
        <w:rPr>
          <w:rFonts w:ascii="Times New Roman" w:eastAsia="Times New Roman" w:hAnsi="Times New Roman" w:cs="Times New Roman"/>
          <w:sz w:val="28"/>
          <w:szCs w:val="28"/>
        </w:rPr>
        <w:t>Селинское</w:t>
      </w:r>
      <w:r w:rsidRPr="002B5E42">
        <w:rPr>
          <w:rFonts w:ascii="Times New Roman" w:eastAsia="Times New Roman" w:hAnsi="Times New Roman" w:cs="Times New Roman"/>
          <w:sz w:val="28"/>
          <w:szCs w:val="28"/>
        </w:rPr>
        <w:t xml:space="preserve"> сельское поселение. </w:t>
      </w:r>
    </w:p>
    <w:p w14:paraId="7748D6B9"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4.10. Если размер не облагаемой налогом суммы, предусмотренной пунктом 4.8 настоящего Положения, превышает размер налоговой базы, определенной в отношении земельного участка, налоговая база принимается равной нулю.</w:t>
      </w:r>
    </w:p>
    <w:p w14:paraId="40626D38"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14:paraId="5AB42880" w14:textId="1960A6E8" w:rsidR="00A41FB6"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r w:rsidRPr="002B5E42">
        <w:rPr>
          <w:rFonts w:ascii="Times New Roman" w:eastAsia="Times New Roman" w:hAnsi="Times New Roman" w:cs="Times New Roman"/>
          <w:b/>
          <w:sz w:val="28"/>
          <w:szCs w:val="28"/>
        </w:rPr>
        <w:t xml:space="preserve">5. </w:t>
      </w:r>
      <w:r w:rsidR="00A41FB6">
        <w:rPr>
          <w:rFonts w:ascii="Times New Roman" w:eastAsia="Times New Roman" w:hAnsi="Times New Roman" w:cs="Times New Roman"/>
          <w:b/>
          <w:sz w:val="28"/>
          <w:szCs w:val="28"/>
        </w:rPr>
        <w:t>Налоговая ставка</w:t>
      </w:r>
    </w:p>
    <w:p w14:paraId="1B04DA7B" w14:textId="0BFBECB2"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b/>
          <w:sz w:val="28"/>
          <w:szCs w:val="28"/>
        </w:rPr>
        <w:t xml:space="preserve">Налоговые ставки </w:t>
      </w:r>
      <w:r w:rsidRPr="002B5E42">
        <w:rPr>
          <w:rFonts w:ascii="Times New Roman" w:eastAsia="Times New Roman" w:hAnsi="Times New Roman" w:cs="Times New Roman"/>
          <w:sz w:val="28"/>
          <w:szCs w:val="28"/>
        </w:rPr>
        <w:t>устанавливаются от кадастровой оценки земли в следующих размерах:</w:t>
      </w:r>
    </w:p>
    <w:p w14:paraId="243E720F" w14:textId="11E5661F"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5.1. 0,3 процента в отношении земельных участков:</w:t>
      </w:r>
    </w:p>
    <w:p w14:paraId="0AAA66F8"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463CF071"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2AE0E94E"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1632F67"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251E42A2" w14:textId="21E60F4B" w:rsidR="002B5E42" w:rsidRDefault="002B5E42" w:rsidP="002B5E42">
      <w:pPr>
        <w:tabs>
          <w:tab w:val="left" w:pos="1515"/>
        </w:tabs>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5.2. 1,5 процента в отношении прочих земельных участков.</w:t>
      </w:r>
    </w:p>
    <w:p w14:paraId="494CC7BB" w14:textId="57B9B3B9" w:rsidR="006F7B52" w:rsidRPr="002602A5" w:rsidRDefault="006F7B52" w:rsidP="006F7B52">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5.3. </w:t>
      </w:r>
      <w:r w:rsidR="00AF6E29">
        <w:rPr>
          <w:rFonts w:ascii="Times New Roman" w:eastAsia="Times New Roman" w:hAnsi="Times New Roman" w:cs="Times New Roman"/>
          <w:sz w:val="28"/>
          <w:szCs w:val="28"/>
        </w:rPr>
        <w:t>с видами разрешенного использования «</w:t>
      </w:r>
      <w:r w:rsidRPr="002602A5">
        <w:rPr>
          <w:rFonts w:ascii="Times New Roman" w:hAnsi="Times New Roman" w:cs="Times New Roman"/>
          <w:sz w:val="28"/>
          <w:szCs w:val="28"/>
        </w:rPr>
        <w:t>природно-познавательный туризм</w:t>
      </w:r>
      <w:r w:rsidR="00AF6E29">
        <w:rPr>
          <w:rFonts w:ascii="Times New Roman" w:hAnsi="Times New Roman" w:cs="Times New Roman"/>
          <w:sz w:val="28"/>
          <w:szCs w:val="28"/>
        </w:rPr>
        <w:t>»</w:t>
      </w:r>
      <w:r>
        <w:rPr>
          <w:rFonts w:ascii="Times New Roman" w:hAnsi="Times New Roman" w:cs="Times New Roman"/>
          <w:sz w:val="28"/>
          <w:szCs w:val="28"/>
        </w:rPr>
        <w:t xml:space="preserve">, </w:t>
      </w:r>
      <w:bookmarkStart w:id="2" w:name="_Hlk130890866"/>
      <w:r w:rsidR="00AF6E29">
        <w:rPr>
          <w:rFonts w:ascii="Times New Roman" w:hAnsi="Times New Roman" w:cs="Times New Roman"/>
          <w:sz w:val="28"/>
          <w:szCs w:val="28"/>
        </w:rPr>
        <w:t>«</w:t>
      </w:r>
      <w:r w:rsidRPr="002602A5">
        <w:rPr>
          <w:rFonts w:ascii="Times New Roman" w:hAnsi="Times New Roman" w:cs="Times New Roman"/>
          <w:sz w:val="28"/>
          <w:szCs w:val="28"/>
        </w:rPr>
        <w:t>туристическое обслуживание</w:t>
      </w:r>
      <w:bookmarkEnd w:id="2"/>
      <w:r w:rsidR="00AF6E29">
        <w:rPr>
          <w:rFonts w:ascii="Times New Roman" w:hAnsi="Times New Roman" w:cs="Times New Roman"/>
          <w:sz w:val="28"/>
          <w:szCs w:val="28"/>
        </w:rPr>
        <w:t>»</w:t>
      </w:r>
      <w:r w:rsidRPr="002602A5">
        <w:rPr>
          <w:rFonts w:ascii="Times New Roman" w:hAnsi="Times New Roman" w:cs="Times New Roman"/>
          <w:color w:val="000000"/>
          <w:sz w:val="28"/>
          <w:szCs w:val="28"/>
        </w:rPr>
        <w:t>.</w:t>
      </w:r>
    </w:p>
    <w:p w14:paraId="14EF0DE1"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8"/>
          <w:szCs w:val="28"/>
        </w:rPr>
      </w:pPr>
    </w:p>
    <w:p w14:paraId="31F44017"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b/>
          <w:sz w:val="28"/>
          <w:szCs w:val="28"/>
        </w:rPr>
        <w:t>6. Налоговый и отчетный период</w:t>
      </w:r>
      <w:r w:rsidRPr="002B5E42">
        <w:rPr>
          <w:rFonts w:ascii="Times New Roman" w:eastAsia="Times New Roman" w:hAnsi="Times New Roman" w:cs="Times New Roman"/>
          <w:sz w:val="28"/>
          <w:szCs w:val="28"/>
        </w:rPr>
        <w:t>.</w:t>
      </w:r>
    </w:p>
    <w:p w14:paraId="024B738C"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6.1.  Налоговым периодом признается календарный год.</w:t>
      </w:r>
    </w:p>
    <w:p w14:paraId="239C7663" w14:textId="77777777"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6.2. Отчетный период для налогоплательщиков – организаций  устанавливается  первый квартал, второй квартал и третий квартал календарного года.</w:t>
      </w:r>
    </w:p>
    <w:p w14:paraId="4476741B" w14:textId="21A93535" w:rsidR="002B5E42" w:rsidRPr="002B5E42" w:rsidRDefault="002B5E42" w:rsidP="002B5E42">
      <w:pPr>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lastRenderedPageBreak/>
        <w:t>6.3. Отчетные периоды не устанавливаются для организаций, исчисливших сумму налога за прошедший год менее 5 тыс.</w:t>
      </w:r>
      <w:r w:rsidR="00FA3F97">
        <w:rPr>
          <w:rFonts w:ascii="Times New Roman" w:eastAsia="Times New Roman" w:hAnsi="Times New Roman" w:cs="Times New Roman"/>
          <w:sz w:val="28"/>
          <w:szCs w:val="28"/>
        </w:rPr>
        <w:t xml:space="preserve"> </w:t>
      </w:r>
      <w:r w:rsidRPr="002B5E42">
        <w:rPr>
          <w:rFonts w:ascii="Times New Roman" w:eastAsia="Times New Roman" w:hAnsi="Times New Roman" w:cs="Times New Roman"/>
          <w:sz w:val="28"/>
          <w:szCs w:val="28"/>
        </w:rPr>
        <w:t>рублей».</w:t>
      </w:r>
    </w:p>
    <w:p w14:paraId="0F510CDF" w14:textId="77777777" w:rsidR="002B5E42" w:rsidRPr="002B5E42" w:rsidRDefault="002B5E42" w:rsidP="002B5E42">
      <w:pPr>
        <w:autoSpaceDE w:val="0"/>
        <w:autoSpaceDN w:val="0"/>
        <w:adjustRightInd w:val="0"/>
        <w:spacing w:after="0" w:line="240" w:lineRule="auto"/>
        <w:jc w:val="both"/>
        <w:outlineLvl w:val="2"/>
        <w:rPr>
          <w:rFonts w:ascii="Times New Roman" w:eastAsia="Times New Roman" w:hAnsi="Times New Roman" w:cs="Times New Roman"/>
          <w:color w:val="FF0000"/>
          <w:sz w:val="28"/>
          <w:szCs w:val="28"/>
        </w:rPr>
      </w:pPr>
    </w:p>
    <w:p w14:paraId="3367916B"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b/>
          <w:sz w:val="28"/>
          <w:szCs w:val="28"/>
        </w:rPr>
        <w:t>7. Порядок и сроки уплаты налога</w:t>
      </w:r>
      <w:r w:rsidRPr="002B5E42">
        <w:rPr>
          <w:rFonts w:ascii="Times New Roman" w:eastAsia="Times New Roman" w:hAnsi="Times New Roman" w:cs="Times New Roman"/>
          <w:sz w:val="28"/>
          <w:szCs w:val="28"/>
        </w:rPr>
        <w:t xml:space="preserve"> </w:t>
      </w:r>
      <w:r w:rsidRPr="002B5E42">
        <w:rPr>
          <w:rFonts w:ascii="Times New Roman" w:eastAsia="Times New Roman" w:hAnsi="Times New Roman" w:cs="Times New Roman"/>
          <w:b/>
          <w:sz w:val="28"/>
          <w:szCs w:val="28"/>
        </w:rPr>
        <w:t>и авансовых платежей по налогу</w:t>
      </w:r>
    </w:p>
    <w:p w14:paraId="3BEF9490" w14:textId="6167C19B" w:rsidR="002B5E42" w:rsidRPr="003875CA"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7.</w:t>
      </w:r>
      <w:r w:rsidR="00726004" w:rsidRPr="00726004">
        <w:rPr>
          <w:rFonts w:ascii="Times New Roman" w:eastAsia="Times New Roman" w:hAnsi="Times New Roman" w:cs="Times New Roman"/>
          <w:sz w:val="28"/>
          <w:szCs w:val="28"/>
        </w:rPr>
        <w:t>1</w:t>
      </w:r>
      <w:r w:rsidRPr="003875CA">
        <w:rPr>
          <w:rFonts w:ascii="Times New Roman" w:eastAsia="Times New Roman" w:hAnsi="Times New Roman" w:cs="Times New Roman"/>
          <w:sz w:val="28"/>
          <w:szCs w:val="28"/>
        </w:rPr>
        <w:t xml:space="preserve">. </w:t>
      </w:r>
      <w:r w:rsidR="00726004" w:rsidRPr="003875CA">
        <w:rPr>
          <w:rFonts w:ascii="Times New Roman" w:hAnsi="Times New Roman" w:cs="Times New Roman"/>
          <w:color w:val="000000"/>
          <w:sz w:val="28"/>
          <w:szCs w:val="28"/>
          <w:shd w:val="clear" w:color="auto" w:fill="FFFFFF"/>
        </w:rPr>
        <w:t>Налог подлежит уплате налогоплательщиками-организациями в </w:t>
      </w:r>
      <w:hyperlink r:id="rId6" w:history="1">
        <w:r w:rsidR="00726004" w:rsidRPr="003875CA">
          <w:rPr>
            <w:rStyle w:val="a7"/>
            <w:rFonts w:ascii="Times New Roman" w:hAnsi="Times New Roman" w:cs="Times New Roman"/>
            <w:color w:val="1A0DAB"/>
            <w:sz w:val="28"/>
            <w:szCs w:val="28"/>
            <w:u w:val="none"/>
            <w:shd w:val="clear" w:color="auto" w:fill="FFFFFF"/>
          </w:rPr>
          <w:t>срок</w:t>
        </w:r>
      </w:hyperlink>
      <w:r w:rsidR="00726004" w:rsidRPr="003875CA">
        <w:rPr>
          <w:rFonts w:ascii="Times New Roman" w:hAnsi="Times New Roman" w:cs="Times New Roman"/>
          <w:color w:val="000000"/>
          <w:sz w:val="28"/>
          <w:szCs w:val="28"/>
          <w:shd w:val="clear" w:color="auto" w:fill="FFFFFF"/>
        </w:rPr>
        <w:t>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14:paraId="71232616" w14:textId="55822522"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3875CA">
        <w:rPr>
          <w:rFonts w:ascii="Times New Roman" w:eastAsia="Times New Roman" w:hAnsi="Times New Roman" w:cs="Times New Roman"/>
          <w:sz w:val="28"/>
          <w:szCs w:val="28"/>
        </w:rPr>
        <w:t>7.</w:t>
      </w:r>
      <w:r w:rsidR="00726004" w:rsidRPr="003875CA">
        <w:rPr>
          <w:rFonts w:ascii="Times New Roman" w:eastAsia="Times New Roman" w:hAnsi="Times New Roman" w:cs="Times New Roman"/>
          <w:sz w:val="28"/>
          <w:szCs w:val="28"/>
        </w:rPr>
        <w:t>2</w:t>
      </w:r>
      <w:r w:rsidRPr="003875CA">
        <w:rPr>
          <w:rFonts w:ascii="Times New Roman" w:eastAsia="Times New Roman" w:hAnsi="Times New Roman" w:cs="Times New Roman"/>
          <w:sz w:val="28"/>
          <w:szCs w:val="28"/>
        </w:rPr>
        <w:t xml:space="preserve">. </w:t>
      </w:r>
      <w:r w:rsidR="00726004" w:rsidRPr="003875CA">
        <w:rPr>
          <w:rFonts w:ascii="Times New Roman" w:hAnsi="Times New Roman" w:cs="Times New Roman"/>
          <w:color w:val="000000"/>
          <w:sz w:val="28"/>
          <w:szCs w:val="28"/>
          <w:shd w:val="clear" w:color="auto" w:fill="FFFFFF"/>
        </w:rPr>
        <w:t>Налог подлежит уплате налогоплательщиками - физическими лицами в </w:t>
      </w:r>
      <w:hyperlink r:id="rId7" w:history="1">
        <w:r w:rsidR="00726004" w:rsidRPr="003875CA">
          <w:rPr>
            <w:rStyle w:val="a7"/>
            <w:rFonts w:ascii="Times New Roman" w:hAnsi="Times New Roman" w:cs="Times New Roman"/>
            <w:color w:val="1A0DAB"/>
            <w:sz w:val="28"/>
            <w:szCs w:val="28"/>
            <w:u w:val="none"/>
            <w:shd w:val="clear" w:color="auto" w:fill="FFFFFF"/>
          </w:rPr>
          <w:t>срок</w:t>
        </w:r>
      </w:hyperlink>
      <w:r w:rsidR="00726004" w:rsidRPr="003875CA">
        <w:rPr>
          <w:rFonts w:ascii="Times New Roman" w:hAnsi="Times New Roman" w:cs="Times New Roman"/>
          <w:color w:val="000000"/>
          <w:sz w:val="28"/>
          <w:szCs w:val="28"/>
          <w:shd w:val="clear" w:color="auto" w:fill="FFFFFF"/>
        </w:rPr>
        <w:t> не позднее 1 декабря года, следующего за истекшим налоговым периодом.</w:t>
      </w:r>
    </w:p>
    <w:p w14:paraId="6C7908A9"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14:paraId="7A4E202B" w14:textId="77777777" w:rsidR="002B5E42" w:rsidRPr="002B5E42" w:rsidRDefault="002B5E42" w:rsidP="005F6938">
      <w:pPr>
        <w:tabs>
          <w:tab w:val="left" w:pos="1515"/>
        </w:tabs>
        <w:spacing w:after="0" w:line="240" w:lineRule="auto"/>
        <w:ind w:firstLine="567"/>
        <w:jc w:val="both"/>
        <w:rPr>
          <w:rFonts w:ascii="Times New Roman" w:eastAsia="Times New Roman" w:hAnsi="Times New Roman" w:cs="Times New Roman"/>
          <w:sz w:val="28"/>
          <w:szCs w:val="28"/>
        </w:rPr>
      </w:pPr>
      <w:r w:rsidRPr="002B5E42">
        <w:rPr>
          <w:rFonts w:ascii="Times New Roman" w:eastAsia="Times New Roman" w:hAnsi="Times New Roman" w:cs="Times New Roman"/>
          <w:b/>
          <w:sz w:val="28"/>
          <w:szCs w:val="28"/>
        </w:rPr>
        <w:t>8. Порядок и сроки представления</w:t>
      </w:r>
      <w:r w:rsidRPr="002B5E42">
        <w:rPr>
          <w:rFonts w:ascii="Times New Roman" w:eastAsia="Times New Roman" w:hAnsi="Times New Roman" w:cs="Times New Roman"/>
          <w:sz w:val="28"/>
          <w:szCs w:val="28"/>
        </w:rPr>
        <w:t xml:space="preserve"> налогоплательщиками документов, подтверждающих право на уменьшение налоговой базы в соответствии со статьей 391 НК РФ</w:t>
      </w:r>
    </w:p>
    <w:p w14:paraId="22351DAA"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 xml:space="preserve">  8.1. Документы, подтверждающие право на уменьшение налоговой базы в соответствии с пунктом 5 статьи 391 главы 31 НК РФ, представляются в налоговые органы по месту нахождения земельного участка.</w:t>
      </w:r>
    </w:p>
    <w:p w14:paraId="6ABFC8F7" w14:textId="77777777" w:rsidR="002B5E42" w:rsidRPr="002B5E42" w:rsidRDefault="002B5E42" w:rsidP="002B5E42">
      <w:pPr>
        <w:autoSpaceDE w:val="0"/>
        <w:autoSpaceDN w:val="0"/>
        <w:adjustRightInd w:val="0"/>
        <w:spacing w:after="0" w:line="240" w:lineRule="auto"/>
        <w:ind w:firstLine="540"/>
        <w:jc w:val="both"/>
        <w:outlineLvl w:val="2"/>
        <w:rPr>
          <w:rFonts w:ascii="Times New Roman" w:eastAsia="Times New Roman" w:hAnsi="Times New Roman" w:cs="Times New Roman"/>
          <w:color w:val="FF0000"/>
          <w:sz w:val="28"/>
          <w:szCs w:val="28"/>
        </w:rPr>
      </w:pPr>
      <w:r w:rsidRPr="002B5E42">
        <w:rPr>
          <w:rFonts w:ascii="Times New Roman" w:eastAsia="Times New Roman" w:hAnsi="Times New Roman" w:cs="Times New Roman"/>
          <w:sz w:val="28"/>
          <w:szCs w:val="28"/>
        </w:rPr>
        <w:t>Уменьшение налоговой базы на не облагаемую налогом сумму, установленную пунктом 5 статьи 391 Налогового Кодекса,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14:paraId="5A8D8D23"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8"/>
          <w:szCs w:val="28"/>
        </w:rPr>
      </w:pPr>
      <w:r w:rsidRPr="002B5E42">
        <w:rPr>
          <w:rFonts w:ascii="Times New Roman" w:eastAsia="Times New Roman" w:hAnsi="Times New Roman" w:cs="Times New Roman"/>
          <w:sz w:val="28"/>
          <w:szCs w:val="28"/>
        </w:rPr>
        <w:t>8.2. 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14:paraId="036C56A7"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4"/>
          <w:szCs w:val="24"/>
        </w:rPr>
      </w:pPr>
    </w:p>
    <w:p w14:paraId="6E44FD76" w14:textId="77777777" w:rsidR="002B5E42" w:rsidRPr="002B5E42" w:rsidRDefault="002B5E42" w:rsidP="002B5E42">
      <w:pPr>
        <w:tabs>
          <w:tab w:val="left" w:pos="1515"/>
        </w:tabs>
        <w:spacing w:after="0" w:line="240" w:lineRule="auto"/>
        <w:ind w:firstLine="540"/>
        <w:jc w:val="both"/>
        <w:rPr>
          <w:rFonts w:ascii="Times New Roman" w:eastAsia="Times New Roman" w:hAnsi="Times New Roman" w:cs="Times New Roman"/>
          <w:sz w:val="24"/>
          <w:szCs w:val="24"/>
        </w:rPr>
      </w:pPr>
    </w:p>
    <w:p w14:paraId="3163FA65" w14:textId="77777777" w:rsidR="002B5E42" w:rsidRDefault="002B5E42" w:rsidP="005A1440">
      <w:pPr>
        <w:jc w:val="center"/>
        <w:rPr>
          <w:rFonts w:ascii="Times New Roman" w:hAnsi="Times New Roman" w:cs="Times New Roman"/>
          <w:b/>
          <w:sz w:val="28"/>
          <w:szCs w:val="28"/>
        </w:rPr>
      </w:pPr>
    </w:p>
    <w:sectPr w:rsidR="002B5E42" w:rsidSect="004C5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463"/>
    <w:multiLevelType w:val="hybridMultilevel"/>
    <w:tmpl w:val="93FCAF44"/>
    <w:lvl w:ilvl="0" w:tplc="5F1076AE">
      <w:start w:val="1"/>
      <w:numFmt w:val="decimal"/>
      <w:lvlText w:val="%1."/>
      <w:lvlJc w:val="left"/>
      <w:pPr>
        <w:tabs>
          <w:tab w:val="num" w:pos="720"/>
        </w:tabs>
        <w:ind w:left="720" w:hanging="360"/>
      </w:pPr>
    </w:lvl>
    <w:lvl w:ilvl="1" w:tplc="7EA0481A">
      <w:numFmt w:val="none"/>
      <w:lvlText w:val=""/>
      <w:lvlJc w:val="left"/>
      <w:pPr>
        <w:tabs>
          <w:tab w:val="num" w:pos="360"/>
        </w:tabs>
        <w:ind w:left="0" w:firstLine="0"/>
      </w:pPr>
    </w:lvl>
    <w:lvl w:ilvl="2" w:tplc="8A4E35B6">
      <w:numFmt w:val="none"/>
      <w:lvlText w:val=""/>
      <w:lvlJc w:val="left"/>
      <w:pPr>
        <w:tabs>
          <w:tab w:val="num" w:pos="360"/>
        </w:tabs>
        <w:ind w:left="0" w:firstLine="0"/>
      </w:pPr>
    </w:lvl>
    <w:lvl w:ilvl="3" w:tplc="00B6B20C">
      <w:numFmt w:val="none"/>
      <w:lvlText w:val=""/>
      <w:lvlJc w:val="left"/>
      <w:pPr>
        <w:tabs>
          <w:tab w:val="num" w:pos="360"/>
        </w:tabs>
        <w:ind w:left="0" w:firstLine="0"/>
      </w:pPr>
    </w:lvl>
    <w:lvl w:ilvl="4" w:tplc="F1C24486">
      <w:numFmt w:val="none"/>
      <w:lvlText w:val=""/>
      <w:lvlJc w:val="left"/>
      <w:pPr>
        <w:tabs>
          <w:tab w:val="num" w:pos="360"/>
        </w:tabs>
        <w:ind w:left="0" w:firstLine="0"/>
      </w:pPr>
    </w:lvl>
    <w:lvl w:ilvl="5" w:tplc="36000E84">
      <w:numFmt w:val="none"/>
      <w:lvlText w:val=""/>
      <w:lvlJc w:val="left"/>
      <w:pPr>
        <w:tabs>
          <w:tab w:val="num" w:pos="360"/>
        </w:tabs>
        <w:ind w:left="0" w:firstLine="0"/>
      </w:pPr>
    </w:lvl>
    <w:lvl w:ilvl="6" w:tplc="4AD2B5E4">
      <w:numFmt w:val="none"/>
      <w:lvlText w:val=""/>
      <w:lvlJc w:val="left"/>
      <w:pPr>
        <w:tabs>
          <w:tab w:val="num" w:pos="360"/>
        </w:tabs>
        <w:ind w:left="0" w:firstLine="0"/>
      </w:pPr>
    </w:lvl>
    <w:lvl w:ilvl="7" w:tplc="71DEE0E4">
      <w:numFmt w:val="none"/>
      <w:lvlText w:val=""/>
      <w:lvlJc w:val="left"/>
      <w:pPr>
        <w:tabs>
          <w:tab w:val="num" w:pos="360"/>
        </w:tabs>
        <w:ind w:left="0" w:firstLine="0"/>
      </w:pPr>
    </w:lvl>
    <w:lvl w:ilvl="8" w:tplc="31F84728">
      <w:numFmt w:val="none"/>
      <w:lvlText w:val=""/>
      <w:lvlJc w:val="left"/>
      <w:pPr>
        <w:tabs>
          <w:tab w:val="num" w:pos="360"/>
        </w:tabs>
        <w:ind w:left="0" w:firstLine="0"/>
      </w:pPr>
    </w:lvl>
  </w:abstractNum>
  <w:abstractNum w:abstractNumId="1">
    <w:nsid w:val="1F524D0A"/>
    <w:multiLevelType w:val="multilevel"/>
    <w:tmpl w:val="6504D2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4F40A63"/>
    <w:multiLevelType w:val="multilevel"/>
    <w:tmpl w:val="50B6D6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273AF"/>
    <w:rsid w:val="00030097"/>
    <w:rsid w:val="000B4BF9"/>
    <w:rsid w:val="000E5189"/>
    <w:rsid w:val="00170C96"/>
    <w:rsid w:val="0020157C"/>
    <w:rsid w:val="00247281"/>
    <w:rsid w:val="00253457"/>
    <w:rsid w:val="00274644"/>
    <w:rsid w:val="002B5E42"/>
    <w:rsid w:val="00335A2E"/>
    <w:rsid w:val="00371A82"/>
    <w:rsid w:val="0038276B"/>
    <w:rsid w:val="003875CA"/>
    <w:rsid w:val="003901F2"/>
    <w:rsid w:val="00391430"/>
    <w:rsid w:val="00395F77"/>
    <w:rsid w:val="003C1D3F"/>
    <w:rsid w:val="00414BDF"/>
    <w:rsid w:val="004C51C3"/>
    <w:rsid w:val="00564D10"/>
    <w:rsid w:val="00584B06"/>
    <w:rsid w:val="005A0549"/>
    <w:rsid w:val="005A1440"/>
    <w:rsid w:val="005F6938"/>
    <w:rsid w:val="00616B42"/>
    <w:rsid w:val="0062243B"/>
    <w:rsid w:val="006840C3"/>
    <w:rsid w:val="006F7B52"/>
    <w:rsid w:val="00726004"/>
    <w:rsid w:val="0075102A"/>
    <w:rsid w:val="00780F63"/>
    <w:rsid w:val="007A2A4E"/>
    <w:rsid w:val="008160C8"/>
    <w:rsid w:val="008410B8"/>
    <w:rsid w:val="008B5F46"/>
    <w:rsid w:val="008C3CC3"/>
    <w:rsid w:val="00906065"/>
    <w:rsid w:val="00984D8E"/>
    <w:rsid w:val="00A41FB6"/>
    <w:rsid w:val="00A9380D"/>
    <w:rsid w:val="00AF0EBA"/>
    <w:rsid w:val="00AF6E29"/>
    <w:rsid w:val="00B4317A"/>
    <w:rsid w:val="00B6090C"/>
    <w:rsid w:val="00B60CDB"/>
    <w:rsid w:val="00B96B70"/>
    <w:rsid w:val="00BA159F"/>
    <w:rsid w:val="00D273AF"/>
    <w:rsid w:val="00D526EA"/>
    <w:rsid w:val="00D82CE3"/>
    <w:rsid w:val="00E546CE"/>
    <w:rsid w:val="00EE1347"/>
    <w:rsid w:val="00F92F92"/>
    <w:rsid w:val="00FA3F97"/>
    <w:rsid w:val="00FD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C3"/>
  </w:style>
  <w:style w:type="paragraph" w:styleId="1">
    <w:name w:val="heading 1"/>
    <w:basedOn w:val="a"/>
    <w:next w:val="a"/>
    <w:link w:val="10"/>
    <w:qFormat/>
    <w:rsid w:val="00D273AF"/>
    <w:pPr>
      <w:keepNext/>
      <w:spacing w:after="0" w:line="240" w:lineRule="auto"/>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3AF"/>
    <w:rPr>
      <w:rFonts w:ascii="Times New Roman" w:eastAsia="Times New Roman" w:hAnsi="Times New Roman" w:cs="Times New Roman"/>
      <w:sz w:val="28"/>
      <w:szCs w:val="28"/>
    </w:rPr>
  </w:style>
  <w:style w:type="paragraph" w:styleId="a3">
    <w:name w:val="Normal (Web)"/>
    <w:basedOn w:val="a"/>
    <w:uiPriority w:val="99"/>
    <w:semiHidden/>
    <w:unhideWhenUsed/>
    <w:rsid w:val="00D273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840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0C3"/>
    <w:rPr>
      <w:rFonts w:ascii="Tahoma" w:hAnsi="Tahoma" w:cs="Tahoma"/>
      <w:sz w:val="16"/>
      <w:szCs w:val="16"/>
    </w:rPr>
  </w:style>
  <w:style w:type="paragraph" w:styleId="a6">
    <w:name w:val="List Paragraph"/>
    <w:basedOn w:val="a"/>
    <w:uiPriority w:val="34"/>
    <w:qFormat/>
    <w:rsid w:val="00F92F92"/>
    <w:pPr>
      <w:ind w:left="720"/>
      <w:contextualSpacing/>
    </w:pPr>
  </w:style>
  <w:style w:type="character" w:styleId="a7">
    <w:name w:val="Hyperlink"/>
    <w:basedOn w:val="a0"/>
    <w:uiPriority w:val="99"/>
    <w:semiHidden/>
    <w:unhideWhenUsed/>
    <w:rsid w:val="00726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6234">
      <w:bodyDiv w:val="1"/>
      <w:marLeft w:val="0"/>
      <w:marRight w:val="0"/>
      <w:marTop w:val="0"/>
      <w:marBottom w:val="0"/>
      <w:divBdr>
        <w:top w:val="none" w:sz="0" w:space="0" w:color="auto"/>
        <w:left w:val="none" w:sz="0" w:space="0" w:color="auto"/>
        <w:bottom w:val="none" w:sz="0" w:space="0" w:color="auto"/>
        <w:right w:val="none" w:sz="0" w:space="0" w:color="auto"/>
      </w:divBdr>
    </w:div>
    <w:div w:id="21438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28165/84a402b433c9a74ee1aae5af89136b4f655dcc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28165/84a402b433c9a74ee1aae5af89136b4f655dcc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TESTER</cp:lastModifiedBy>
  <cp:revision>44</cp:revision>
  <cp:lastPrinted>2023-08-01T12:20:00Z</cp:lastPrinted>
  <dcterms:created xsi:type="dcterms:W3CDTF">2015-11-27T05:38:00Z</dcterms:created>
  <dcterms:modified xsi:type="dcterms:W3CDTF">2023-08-03T04:44:00Z</dcterms:modified>
</cp:coreProperties>
</file>