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АДМИНИСТРАЦИЯ СЕЛИНСКОГО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КИРОВСКОЙ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191A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1A" w:rsidRPr="0073191A" w:rsidRDefault="0073191A" w:rsidP="0073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9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91A" w:rsidRPr="0073191A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3191A">
        <w:rPr>
          <w:rFonts w:ascii="Times New Roman" w:hAnsi="Times New Roman" w:cs="Times New Roman"/>
          <w:sz w:val="24"/>
          <w:szCs w:val="24"/>
        </w:rPr>
        <w:t>.07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.2015  </w:t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3191A">
        <w:rPr>
          <w:rFonts w:ascii="Times New Roman" w:hAnsi="Times New Roman" w:cs="Times New Roman"/>
          <w:sz w:val="24"/>
          <w:szCs w:val="24"/>
        </w:rPr>
        <w:t>32/1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3191A" w:rsidRPr="0073191A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д. </w:t>
      </w:r>
      <w:r>
        <w:rPr>
          <w:rFonts w:ascii="Times New Roman" w:hAnsi="Times New Roman" w:cs="Times New Roman"/>
          <w:sz w:val="24"/>
          <w:szCs w:val="24"/>
        </w:rPr>
        <w:t>Селино</w:t>
      </w:r>
      <w:r w:rsidRPr="00731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91A" w:rsidRPr="0073191A" w:rsidRDefault="0073191A" w:rsidP="0073191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Об организации и проведении  назначении 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 </w:t>
      </w:r>
      <w:r w:rsidRPr="0073191A">
        <w:rPr>
          <w:rFonts w:ascii="Times New Roman" w:hAnsi="Times New Roman" w:cs="Times New Roman"/>
          <w:b/>
          <w:sz w:val="24"/>
          <w:szCs w:val="24"/>
        </w:rPr>
        <w:t xml:space="preserve">по проекту  Правил землепользования и застройки </w:t>
      </w:r>
      <w:proofErr w:type="spellStart"/>
      <w:r w:rsidR="009F58B6"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Pr="007319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3191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2C3">
        <w:rPr>
          <w:rFonts w:ascii="Times New Roman" w:hAnsi="Times New Roman" w:cs="Times New Roman"/>
          <w:b/>
          <w:sz w:val="24"/>
          <w:szCs w:val="24"/>
        </w:rPr>
        <w:t>района Кировской области»</w:t>
      </w:r>
    </w:p>
    <w:p w:rsidR="009F58B6" w:rsidRPr="002362C3" w:rsidRDefault="009F58B6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362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района Кировской области, Положением о публичных слушаниях, утвержденных решением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сельской думы от 08.11.2005 года ПОСТАНОВЛЯЮ:</w:t>
      </w:r>
    </w:p>
    <w:p w:rsidR="009F58B6" w:rsidRPr="002362C3" w:rsidRDefault="009F58B6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Опубликовать проект правил землепользования и застройки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на официальном сайте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F58B6" w:rsidRPr="002362C3" w:rsidRDefault="009F58B6" w:rsidP="009F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 по проекту  правил  землепользования и застройки</w:t>
      </w:r>
    </w:p>
    <w:p w:rsidR="009F58B6" w:rsidRPr="002362C3" w:rsidRDefault="009F58B6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 Место  проведения публичных слушаний администрация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62C3" w:rsidRPr="002362C3" w:rsidRDefault="002362C3" w:rsidP="00236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Дата проведения публичных слушаний 17.11.2015 г., время проведения – 13-00 часов.</w:t>
      </w:r>
    </w:p>
    <w:p w:rsidR="0073191A" w:rsidRPr="002362C3" w:rsidRDefault="0073191A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 w:rsidR="002362C3" w:rsidRPr="002362C3">
        <w:rPr>
          <w:rFonts w:ascii="Times New Roman" w:hAnsi="Times New Roman" w:cs="Times New Roman"/>
          <w:sz w:val="24"/>
          <w:szCs w:val="24"/>
        </w:rPr>
        <w:t>Сеинского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191A" w:rsidRPr="002362C3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В.П.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>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DD" w:rsidRPr="002362C3" w:rsidRDefault="00D55FDD" w:rsidP="00731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FDD" w:rsidRPr="002362C3" w:rsidSect="004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1A"/>
    <w:rsid w:val="002362C3"/>
    <w:rsid w:val="002C4AB6"/>
    <w:rsid w:val="00340E57"/>
    <w:rsid w:val="0073191A"/>
    <w:rsid w:val="009F58B6"/>
    <w:rsid w:val="00B25815"/>
    <w:rsid w:val="00D24EAE"/>
    <w:rsid w:val="00D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4018-3BFD-4765-A7BB-BF54D235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1A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A"/>
    <w:pPr>
      <w:spacing w:line="240" w:lineRule="auto"/>
    </w:pPr>
  </w:style>
  <w:style w:type="paragraph" w:styleId="a4">
    <w:name w:val="List Paragraph"/>
    <w:basedOn w:val="a"/>
    <w:uiPriority w:val="34"/>
    <w:qFormat/>
    <w:rsid w:val="0073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</cp:lastModifiedBy>
  <cp:revision>2</cp:revision>
  <dcterms:created xsi:type="dcterms:W3CDTF">2018-04-26T05:51:00Z</dcterms:created>
  <dcterms:modified xsi:type="dcterms:W3CDTF">2018-04-26T05:51:00Z</dcterms:modified>
</cp:coreProperties>
</file>