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СЕЛИНСКОГО СЕЛЬСКОГО ПОСЕЛЕНИЯ  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:rsidR="00723D7E" w:rsidRDefault="00723D7E" w:rsidP="003F31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ОБЛАСТИ </w:t>
      </w:r>
    </w:p>
    <w:p w:rsidR="00723D7E" w:rsidRDefault="00723D7E" w:rsidP="003F31D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7E" w:rsidRDefault="00723D7E" w:rsidP="003F31D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723D7E" w:rsidRDefault="00723D7E" w:rsidP="003F3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2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Селино</w:t>
      </w:r>
    </w:p>
    <w:p w:rsidR="00723D7E" w:rsidRDefault="00723D7E" w:rsidP="003F31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номенклатуры дел администрации 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 на 2017 год</w:t>
      </w: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7E" w:rsidRDefault="00723D7E" w:rsidP="003F3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7E" w:rsidRPr="009C290C" w:rsidRDefault="00723D7E" w:rsidP="009C290C">
      <w:pPr>
        <w:tabs>
          <w:tab w:val="left" w:pos="41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0C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культуры России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от 31.03.2015 № 526:</w:t>
      </w:r>
    </w:p>
    <w:p w:rsidR="00723D7E" w:rsidRPr="009C290C" w:rsidRDefault="00723D7E" w:rsidP="009C290C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0C">
        <w:rPr>
          <w:rFonts w:ascii="Times New Roman" w:hAnsi="Times New Roman" w:cs="Times New Roman"/>
          <w:sz w:val="28"/>
          <w:szCs w:val="28"/>
        </w:rPr>
        <w:t xml:space="preserve">             1.Утвердить номенклатуру дел администрации</w:t>
      </w:r>
      <w:r w:rsidR="00230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290C">
        <w:rPr>
          <w:rFonts w:ascii="Times New Roman" w:hAnsi="Times New Roman" w:cs="Times New Roman"/>
          <w:sz w:val="28"/>
          <w:szCs w:val="28"/>
        </w:rPr>
        <w:t xml:space="preserve"> на 2017 год согласно приложению.</w:t>
      </w:r>
    </w:p>
    <w:p w:rsidR="00723D7E" w:rsidRPr="009C290C" w:rsidRDefault="00723D7E" w:rsidP="009C290C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90C">
        <w:rPr>
          <w:rFonts w:ascii="Times New Roman" w:hAnsi="Times New Roman" w:cs="Times New Roman"/>
          <w:sz w:val="28"/>
          <w:szCs w:val="28"/>
        </w:rPr>
        <w:t xml:space="preserve">             2.Специалистам администрации организовать ведение делопроизводства в соответствии с номенклатурой дел с 01.01.2017 года.</w:t>
      </w:r>
    </w:p>
    <w:p w:rsidR="00723D7E" w:rsidRPr="009C290C" w:rsidRDefault="00723D7E" w:rsidP="009C290C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7E" w:rsidRDefault="00723D7E" w:rsidP="009C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7E" w:rsidRDefault="00723D7E" w:rsidP="00217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D7E" w:rsidRDefault="00723D7E" w:rsidP="00217C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23D7E" w:rsidRDefault="00723D7E" w:rsidP="00217C9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В.П.Чиргина</w:t>
      </w:r>
      <w:proofErr w:type="spellEnd"/>
    </w:p>
    <w:p w:rsidR="00723D7E" w:rsidRDefault="00723D7E" w:rsidP="003F31D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D7E" w:rsidRDefault="00723D7E" w:rsidP="003F31D8">
      <w:pPr>
        <w:pStyle w:val="FR1"/>
        <w:widowControl/>
        <w:autoSpaceDE/>
        <w:autoSpaceDN/>
        <w:adjustRightInd/>
        <w:ind w:left="-540" w:right="-26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7E" w:rsidRPr="003F31D8" w:rsidRDefault="00723D7E" w:rsidP="003F31D8">
      <w:pPr>
        <w:pStyle w:val="FR1"/>
        <w:widowControl/>
        <w:autoSpaceDE/>
        <w:autoSpaceDN/>
        <w:adjustRightInd/>
        <w:ind w:left="-540" w:right="-261"/>
        <w:rPr>
          <w:rFonts w:ascii="Times New Roman" w:hAnsi="Times New Roman" w:cs="Times New Roman"/>
          <w:sz w:val="24"/>
          <w:szCs w:val="24"/>
        </w:rPr>
      </w:pPr>
    </w:p>
    <w:p w:rsidR="00723D7E" w:rsidRDefault="00723D7E" w:rsidP="00AD497C">
      <w:pPr>
        <w:pStyle w:val="FR1"/>
        <w:widowControl/>
        <w:autoSpaceDE/>
        <w:autoSpaceDN/>
        <w:adjustRightInd/>
        <w:ind w:left="-540"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7E" w:rsidRDefault="00723D7E" w:rsidP="0090099F">
      <w:pPr>
        <w:pStyle w:val="FR1"/>
        <w:widowControl/>
        <w:autoSpaceDE/>
        <w:autoSpaceDN/>
        <w:adjustRightInd/>
        <w:ind w:right="-261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7E" w:rsidRDefault="00723D7E" w:rsidP="00AD497C">
      <w:pPr>
        <w:pStyle w:val="FR1"/>
        <w:widowControl/>
        <w:autoSpaceDE/>
        <w:autoSpaceDN/>
        <w:adjustRightInd/>
        <w:ind w:left="-540" w:right="-2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3D7E" w:rsidRPr="0090099F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Pr="00E8372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83720">
        <w:rPr>
          <w:rFonts w:ascii="Times New Roman" w:hAnsi="Times New Roman" w:cs="Times New Roman"/>
          <w:sz w:val="20"/>
          <w:szCs w:val="20"/>
        </w:rPr>
        <w:t>УТВЕРЖДЕНА</w:t>
      </w: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E83720">
        <w:rPr>
          <w:rFonts w:ascii="Times New Roman" w:hAnsi="Times New Roman" w:cs="Times New Roman"/>
          <w:sz w:val="20"/>
          <w:szCs w:val="20"/>
        </w:rPr>
        <w:t>распоряжением администрации</w:t>
      </w: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spellStart"/>
      <w:r w:rsidRPr="00E83720">
        <w:rPr>
          <w:rFonts w:ascii="Times New Roman" w:hAnsi="Times New Roman" w:cs="Times New Roman"/>
          <w:sz w:val="20"/>
          <w:szCs w:val="20"/>
        </w:rPr>
        <w:t>Селинского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3720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                                                                  </w:t>
      </w:r>
    </w:p>
    <w:p w:rsidR="00723D7E" w:rsidRPr="00E83720" w:rsidRDefault="00723D7E" w:rsidP="0090099F">
      <w:pPr>
        <w:spacing w:after="0" w:line="240" w:lineRule="auto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E83720">
        <w:rPr>
          <w:rFonts w:ascii="Times New Roman" w:hAnsi="Times New Roman" w:cs="Times New Roman"/>
          <w:sz w:val="20"/>
          <w:szCs w:val="20"/>
        </w:rPr>
        <w:t xml:space="preserve"> от  10.01.2017 г. № 2</w:t>
      </w:r>
    </w:p>
    <w:p w:rsidR="00723D7E" w:rsidRPr="00E83720" w:rsidRDefault="00723D7E" w:rsidP="0090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720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</w:p>
    <w:p w:rsidR="00723D7E" w:rsidRPr="00E83720" w:rsidRDefault="00723D7E" w:rsidP="0090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E83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3720">
        <w:rPr>
          <w:rFonts w:ascii="Times New Roman" w:hAnsi="Times New Roman" w:cs="Times New Roman"/>
          <w:b/>
          <w:bCs/>
          <w:sz w:val="28"/>
          <w:szCs w:val="28"/>
        </w:rPr>
        <w:t>Селинского</w:t>
      </w:r>
      <w:proofErr w:type="spellEnd"/>
      <w:r w:rsidRPr="00E8372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23D7E" w:rsidRPr="00E83720" w:rsidRDefault="00723D7E" w:rsidP="0090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3720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proofErr w:type="spellEnd"/>
      <w:r w:rsidRPr="00E83720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723D7E" w:rsidRPr="00E83720" w:rsidRDefault="00723D7E" w:rsidP="00900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720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723D7E" w:rsidRPr="00E83720" w:rsidRDefault="00723D7E" w:rsidP="009009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4488"/>
        <w:gridCol w:w="877"/>
        <w:gridCol w:w="1440"/>
        <w:gridCol w:w="1620"/>
      </w:tblGrid>
      <w:tr w:rsidR="00723D7E" w:rsidRPr="00E83720">
        <w:trPr>
          <w:tblHeader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Индекс дела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Заголовок дела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Количество дел</w:t>
            </w: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Срок хранения и № статьи по перечню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23D7E" w:rsidRPr="00E83720">
        <w:trPr>
          <w:tblHeader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3D7E" w:rsidRPr="00E83720">
        <w:trPr>
          <w:cantSplit/>
        </w:trPr>
        <w:tc>
          <w:tcPr>
            <w:tcW w:w="9360" w:type="dxa"/>
            <w:gridSpan w:val="5"/>
          </w:tcPr>
          <w:p w:rsidR="00723D7E" w:rsidRPr="00E83720" w:rsidRDefault="00723D7E" w:rsidP="009009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01. Сельская Дума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сельского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ст.13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Протоколы 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и решения сельской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Думы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решений сельской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Думы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ст.72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Хранится в организации. Подлежит приёму в архив, если может быть использован в качестве НСА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(протоколы заседаний, решения и др.) постоянных депутатских комиссий (по законности и правопорядку; по бюджету, финансам и налогам; по социальным вопросам; по агропромышленному комплексу и др.)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5 «б»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Заводится отдельно на каждую комиссию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Протоколы собраний, конференций граждан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60" w:type="dxa"/>
            <w:gridSpan w:val="5"/>
          </w:tcPr>
          <w:p w:rsidR="00723D7E" w:rsidRPr="00E83720" w:rsidRDefault="00723D7E" w:rsidP="0090099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trHeight w:val="550"/>
        </w:trPr>
        <w:tc>
          <w:tcPr>
            <w:tcW w:w="9360" w:type="dxa"/>
            <w:gridSpan w:val="5"/>
          </w:tcPr>
          <w:p w:rsidR="00723D7E" w:rsidRPr="00E83720" w:rsidRDefault="00723D7E" w:rsidP="0090099F">
            <w:pPr>
              <w:tabs>
                <w:tab w:val="left" w:pos="3343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02. Администрация сельского поселения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Положение об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сельского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ст.16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Постановления, распоряжения, решения органов государственной власти и органов местного самоуправления муниципального района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 минования надобности ст. 1 «б 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Относящиеся к деятельности организации постоянно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Постановления главы администрации поселения по основной деятельности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Распоряжения главы администрации поселения по основной деятельности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регистрации постановлений главы администрации поселения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основной деятельности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ст.72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Хранится в организации. Подлежит приёму в архив, если может быть использован в качестве НСА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распоряжений главы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поселения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основной деятельности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ст.72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Хранится в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организации. Подлежит приёму в архив, если может быть использован в качестве НСА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02-07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Соглашения (договоры) о передаче осуществления части своих полномочий между муниципальным районом и сельским (городским) поселением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Ст.13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Планы работы администрации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ст.90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02-09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доклады, справки, о выполнении администрацией поселения постановлений и решений органов государственной власти 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Годовые статистические отчёты администрации поселения, предоставляемые в органы статистики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(о населённых пунктах, численности населения, о половом и возрастном составе населения, учёте скота, жилищном фонде и др.)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ст.199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паспорт сельского (городского)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Ст.68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(положение о комиссии, протоколы, планы, отчёты, справки, акты) о работе комиссий при администрации поселения </w:t>
            </w:r>
            <w:proofErr w:type="gramEnd"/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 «в»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Заводится отдельно на каждую комиссию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о мероприятиях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02-14</w:t>
            </w:r>
          </w:p>
        </w:tc>
        <w:tc>
          <w:tcPr>
            <w:tcW w:w="4488" w:type="dxa"/>
          </w:tcPr>
          <w:p w:rsidR="00723D7E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Похозяйственные</w:t>
            </w:r>
            <w:proofErr w:type="spell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</w:p>
          <w:p w:rsidR="00723D7E" w:rsidRDefault="00723D7E" w:rsidP="00A56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A567B5" w:rsidRDefault="00723D7E" w:rsidP="00A567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23D7E" w:rsidRPr="00230EA8" w:rsidRDefault="00230EA8" w:rsidP="00230E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A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Ст.136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 сдачи в муниципальный архив 75 лет хранятся в организации. Описываются по отдельной описи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Переписка с органами государственной власти и органами местного самоуправления по основной деятельности и др.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ст.12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Предложения и заявления граждан о серьёзных недостатках в работе администрации поселения и документы по их рассмотрению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ст.56 «а»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183а Пост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Предложения и заявления граждан личного, оперативного характера и документы по их рассмотрению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ст.56 «б, в»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 случае неоднократного обращения – 5л. после последнего рассмотрения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жалоб и обращений граждан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ст.72 «в»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02-19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входящей корреспонденции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 г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02-20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исходящей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корреспонденции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ст.258 г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02-21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приёма граждан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ст.75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02-22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по делопроизводству и архиву (номенклатуры дел, акты о выделении к уничтожению документов, справки, инструкции по делопроизводству)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ст.67а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Хранятся в организации. В опись не </w:t>
            </w:r>
          </w:p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включаются</w:t>
            </w: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02-23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Описи дел: а) постоянного хранения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б) по личному составу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ст.74а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Хранятся в организации. В опись не </w:t>
            </w:r>
          </w:p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включаются</w:t>
            </w: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723D7E" w:rsidRPr="00A567B5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7B5">
              <w:rPr>
                <w:rFonts w:ascii="Times New Roman" w:hAnsi="Times New Roman" w:cs="Times New Roman"/>
                <w:sz w:val="20"/>
                <w:szCs w:val="20"/>
              </w:rPr>
              <w:t>Контроль. Работа с обращениями граждан</w:t>
            </w:r>
          </w:p>
          <w:p w:rsidR="00723D7E" w:rsidRPr="00A567B5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проверок администрации, её отраслевых органов органами прокуратуры и иными уполномоченными органами государственной власти за исполнением федерального и регионального законодательства, муниципальных правовых актов, а также реализации переданных отдельных государственных полномочий администрацией (акты, справки, протесты, предупреждения и др.)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173 а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Обращения граждан (предложения, заявления, жалобы, претензии и др.) и документы (справки, сведения, переписка) по их рассмотрению личного и оперативного характера</w:t>
            </w:r>
            <w:proofErr w:type="gramEnd"/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183 б, в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 случае неоднократного обращения - 5лет после последнего рассмотрения</w:t>
            </w: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(докладные записки, справки, сводки, информации) о состоянии работы по рассмотрению обращений граждан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182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письменных обращений граждан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 е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приема граждан по личным вопросам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ст.259 а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02-29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Реестр муниципальной собственности в </w:t>
            </w:r>
            <w:proofErr w:type="spell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документы, являющиеся основанием для включения и исключения из реестра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Ст.786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Регламенты предоставления государственных и муниципальных услуг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Ст.54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60" w:type="dxa"/>
            <w:gridSpan w:val="5"/>
          </w:tcPr>
          <w:p w:rsidR="00723D7E" w:rsidRPr="00E83720" w:rsidRDefault="00723D7E" w:rsidP="009009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230EA8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Экономическое развитие территории поселения</w:t>
            </w:r>
          </w:p>
        </w:tc>
      </w:tr>
      <w:tr w:rsidR="00723D7E" w:rsidRPr="00E83720">
        <w:tc>
          <w:tcPr>
            <w:tcW w:w="935" w:type="dxa"/>
          </w:tcPr>
          <w:p w:rsidR="00723D7E" w:rsidRPr="00230EA8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A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30EA8" w:rsidRPr="00230EA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30EA8">
              <w:rPr>
                <w:rFonts w:ascii="Times New Roman" w:hAnsi="Times New Roman" w:cs="Times New Roman"/>
                <w:bCs/>
                <w:sz w:val="20"/>
                <w:szCs w:val="20"/>
              </w:rPr>
              <w:t>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Прогнозы основных показателей социально-экономического развития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ст.84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  <w:trHeight w:val="419"/>
        </w:trPr>
        <w:tc>
          <w:tcPr>
            <w:tcW w:w="9360" w:type="dxa"/>
            <w:gridSpan w:val="5"/>
            <w:vMerge w:val="restart"/>
          </w:tcPr>
          <w:p w:rsidR="00723D7E" w:rsidRPr="00E83720" w:rsidRDefault="00723D7E" w:rsidP="00230E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Землепользование</w:t>
            </w:r>
          </w:p>
        </w:tc>
      </w:tr>
      <w:tr w:rsidR="00723D7E" w:rsidRPr="00E83720">
        <w:trPr>
          <w:cantSplit/>
          <w:trHeight w:val="299"/>
        </w:trPr>
        <w:tc>
          <w:tcPr>
            <w:tcW w:w="9360" w:type="dxa"/>
            <w:gridSpan w:val="5"/>
            <w:vMerge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230EA8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0EA8">
              <w:rPr>
                <w:rFonts w:ascii="Times New Roman" w:hAnsi="Times New Roman" w:cs="Times New Roman"/>
                <w:bCs/>
                <w:sz w:val="20"/>
                <w:szCs w:val="20"/>
              </w:rPr>
              <w:t>04-01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Постановления администрации поселения о предоставлении земли физическим и юридическим лицам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1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Договоры аренды земли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ст.427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договоров аренды земли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ст.427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регистрации заявлений граждан на выделение и изъятие земельных участков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ст.56 «б»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физических лиц - арендаторов земельных участков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ст.427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физических лиц плательщиков земельного налога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ст.427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Оценочная опись кадастровой стоимости земельных участков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ст.427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trHeight w:val="231"/>
        </w:trPr>
        <w:tc>
          <w:tcPr>
            <w:tcW w:w="9360" w:type="dxa"/>
            <w:gridSpan w:val="5"/>
          </w:tcPr>
          <w:p w:rsidR="00723D7E" w:rsidRPr="00E83720" w:rsidRDefault="00723D7E" w:rsidP="00230E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Кадры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Распоряжения главы администрации поселения по личному составу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ст.19 «б»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регистрации распоряжений главы администрации поселения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по личному составу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 «б»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Приказы главы администрации поселения по личному составу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ст.19 «б»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Книга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регистрации приказов главы администрации поселения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по личному составу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 «б»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Личные дела работников администрации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ст.337 «б»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работников администрации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ст.350 «г»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комиссий по вопросам муниципальной службы (квалификационной, по премированию, по установлению надбавок за особые условия муниципальной службы, по проведению конкурса на замещение вакантной должности и др.) и документы к ним.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ст.348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При отсутствии приказов-50 лет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Реестр муниципальных служащих, замещающих муниципальные должности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Ст.684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работников администрации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Хранятся в личном деле 75 лет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Трудовые договоры работников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338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Личные карточки (форма Т-2) работников администрации поселения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ст.339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учёта личных дел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ст.358 «д»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Журнал учёта выдачи трудовых книжек и вкладышей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50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ст.358 «е»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Графики предоставления отпусков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год ст.356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ветеранов и участников Великой Отечественной войны и других военных действий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ст.350 «б»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граждан, удостоенных звания «Ветеран труда»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ст.350 «в»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rPr>
          <w:cantSplit/>
        </w:trPr>
        <w:tc>
          <w:tcPr>
            <w:tcW w:w="9360" w:type="dxa"/>
            <w:gridSpan w:val="5"/>
          </w:tcPr>
          <w:p w:rsidR="00723D7E" w:rsidRPr="00E83720" w:rsidRDefault="00723D7E" w:rsidP="00230EA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. Бухгалтерский учёт и отчётность 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Штатное расписание и изменения к нему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ст.32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Сметы доходов и расходов по направлениям деятельности и расчёты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ст.112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Годовой бухгалтерский отчёт по основной деятельности с пояснительной запиской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ст.135 «а»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Квартальные бухгалтерские отчёты по основной деятельности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ст.135 «в»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Хозяйственные договоры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5лет*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* После истечения срока действия договора</w:t>
            </w: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Договоры о материальной ответственности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5лет*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ст.189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* После увольнения материально ответственного лица</w:t>
            </w:r>
          </w:p>
        </w:tc>
      </w:tr>
      <w:tr w:rsidR="00723D7E" w:rsidRPr="00E83720">
        <w:trPr>
          <w:cantSplit/>
        </w:trPr>
        <w:tc>
          <w:tcPr>
            <w:tcW w:w="9360" w:type="dxa"/>
            <w:gridSpan w:val="5"/>
          </w:tcPr>
          <w:p w:rsidR="00723D7E" w:rsidRPr="00E83720" w:rsidRDefault="00723D7E" w:rsidP="00230EA8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Жилищные отношения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Книги учета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Ст.485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жилплощади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Заявления граждан и другие документы о принятии на учёт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 485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После предоставления жилплощади</w:t>
            </w:r>
          </w:p>
        </w:tc>
      </w:tr>
      <w:tr w:rsidR="00723D7E" w:rsidRPr="00E83720">
        <w:trPr>
          <w:cantSplit/>
        </w:trPr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очерёдности предоставления жилых помещений гражданам, состоящим на учёте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5л.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Ст.485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по организации строительства и содержания муниципального жилищного фонда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Договоры социального найма жилого помещения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 ЭПК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ст.932 пер.2010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После истечения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срока действия договора</w:t>
            </w:r>
          </w:p>
        </w:tc>
      </w:tr>
      <w:tr w:rsidR="00723D7E" w:rsidRPr="00E83720">
        <w:tc>
          <w:tcPr>
            <w:tcW w:w="9360" w:type="dxa"/>
            <w:gridSpan w:val="5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.Совершение нотариальных действий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Алфавитная книга учета завещаний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Ст.258а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Реестр регистрации нотариальных действий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Ст.258а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Завещания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ст.438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230E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0E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Ст.213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ПМЮ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истечения срока их</w:t>
            </w:r>
          </w:p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60" w:type="dxa"/>
            <w:gridSpan w:val="5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23D7E" w:rsidRPr="00E83720">
              <w:rPr>
                <w:rFonts w:ascii="Times New Roman" w:hAnsi="Times New Roman" w:cs="Times New Roman"/>
                <w:sz w:val="20"/>
                <w:szCs w:val="20"/>
              </w:rPr>
              <w:t>.Выборы в органы местного самоуправления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23D7E" w:rsidRPr="00E83720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4488" w:type="dxa"/>
            <w:vAlign w:val="center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заседаний, постановления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избирательной комиссии муниципального образования и документы к ним</w:t>
            </w:r>
          </w:p>
        </w:tc>
        <w:tc>
          <w:tcPr>
            <w:tcW w:w="877" w:type="dxa"/>
            <w:vAlign w:val="center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5 а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09-02</w:t>
            </w:r>
          </w:p>
        </w:tc>
        <w:tc>
          <w:tcPr>
            <w:tcW w:w="4488" w:type="dxa"/>
          </w:tcPr>
          <w:p w:rsidR="00723D7E" w:rsidRDefault="00723D7E" w:rsidP="0090099F">
            <w:pPr>
              <w:tabs>
                <w:tab w:val="left" w:pos="3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Default="00723D7E" w:rsidP="0090099F">
            <w:pPr>
              <w:tabs>
                <w:tab w:val="left" w:pos="3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 по проведению выборов главы района (города), депутатов представительного органа местного самоуправления</w:t>
            </w:r>
          </w:p>
          <w:p w:rsidR="00723D7E" w:rsidRPr="00E83720" w:rsidRDefault="00723D7E" w:rsidP="0090099F">
            <w:pPr>
              <w:tabs>
                <w:tab w:val="left" w:pos="3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Первые экземпляры протоколов избирательной комиссии муниципального образования о результатах выборов главы муниципального образования, депутатов представительного органа, сводные таблицы к протоколам об итогах голосования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Первые экземпляры протоколов участковых избирательных комиссий об итогах голосования 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Жалобы, заявления, обращения, поступившие в  избирательную комиссию муниципального образования и принятые по ним решения 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рабочих групп, образованных при избирательной комиссии муниципального образования в период избирательной кампании, и приложения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Агитационные печатные материалы (плакаты, листовки и др.),  представленные кандидатами 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отчет избирательной комиссии муниципального образования о поступлении и расходовании бюджетных средств, выделенных на подготовку и проведение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выборов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и первичные документы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7B6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отчеты участковых избирательных комиссий о поступлении и расходовании бюджетных средств, выделенных на подготовку и проведение </w:t>
            </w: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выборов</w:t>
            </w:r>
            <w:proofErr w:type="gram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 и первичные документы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7B6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Финансовые отчеты зарегистрированных кандидатов и первичные документы к ним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кандидатами избирательного залога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Сведения о размере и источниках доходов зарегистрированных кандидатов, имуществе, принадлежащем на праве собственности, о вкладах в банках, ценных бумагах.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Со дня официального опубликования результатов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230EA8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09-13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Акты избирательной комиссии муниципального образования и участковых избирательных комиссий о получении, использовании и погашении избирательных бюллетеней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Вторые экземпляры протоколов, сводных таблиц избирательной комиссии муниципального образования о результатах выборов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endnoteReference w:customMarkFollows="1" w:id="1"/>
              <w:sym w:font="Symbol" w:char="F02A"/>
            </w: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лет*</w:t>
            </w: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Подписные листы с подписями избирателей, собранными в поддержку выдвижения кандидатов, протокол об итогах сбора подписей избирателей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Избирательные бюллетени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избирателей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8" w:type="dxa"/>
          </w:tcPr>
          <w:p w:rsidR="00723D7E" w:rsidRPr="00A567B5" w:rsidRDefault="00723D7E" w:rsidP="009009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7B5">
              <w:rPr>
                <w:rFonts w:ascii="Times New Roman" w:hAnsi="Times New Roman" w:cs="Times New Roman"/>
                <w:sz w:val="20"/>
                <w:szCs w:val="20"/>
              </w:rPr>
              <w:t>Документы по вопросам, связанным с проведением местного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Первый  экземпляр протокола избирательной комиссии муниципального образования по проведению местного референдума об итогах голосования и документы к нему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Первые экземпляры протоколов участковых избирательных комиссий по проведению местного референдума об итогах голосования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09-21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Агитационные печатные материалы (плакаты, листовки и др.), связанные с проведением местного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09-22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отчет избирательной комиссии муниципального образования о расходовании денежных средств местного бюджета, выделенных на подготовку и проведение местного референдума 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09-23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Первичные финансовые документы к отчету избирательной комиссии муниципального образования по проведению местного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Со дня официального опубликования результатов </w:t>
            </w:r>
            <w:r w:rsidRPr="00E8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09-24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Финансовые отчеты участковых комиссий о расходовании денежных средств местного бюджета, выделенных на подготовку и проведение местного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09-25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Первичные финансовые документы к отчетам участковых комиссий по проведению местного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 при условии завершения ревизии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09-26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Вторые экземпляры протоколов, сводных таблиц избирательной комиссии муниципального образования о результатах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09-27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Вторые экземпляры протоколов участковых избирательных комиссий об итогах голосования на референдуме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09-28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Подписные листы с подписями участников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09-29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Бюллетени для голосования на референдуме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  <w:tr w:rsidR="00723D7E" w:rsidRPr="00E83720">
        <w:tc>
          <w:tcPr>
            <w:tcW w:w="935" w:type="dxa"/>
          </w:tcPr>
          <w:p w:rsidR="00723D7E" w:rsidRPr="00E83720" w:rsidRDefault="00D132C5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09-30</w:t>
            </w:r>
          </w:p>
        </w:tc>
        <w:tc>
          <w:tcPr>
            <w:tcW w:w="4488" w:type="dxa"/>
          </w:tcPr>
          <w:p w:rsidR="00723D7E" w:rsidRPr="00E83720" w:rsidRDefault="00723D7E" w:rsidP="009009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Списки участников референдума</w:t>
            </w:r>
          </w:p>
        </w:tc>
        <w:tc>
          <w:tcPr>
            <w:tcW w:w="877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 г.</w:t>
            </w:r>
          </w:p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D7E" w:rsidRPr="00E83720" w:rsidRDefault="00723D7E" w:rsidP="0090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23D7E" w:rsidRPr="00E83720" w:rsidRDefault="00723D7E" w:rsidP="00900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Со дня официального опубликования результатов выборов</w:t>
            </w:r>
          </w:p>
        </w:tc>
      </w:tr>
    </w:tbl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723D7E" w:rsidRPr="00CE239F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32C5">
        <w:rPr>
          <w:rFonts w:ascii="Times New Roman" w:hAnsi="Times New Roman" w:cs="Times New Roman"/>
          <w:bCs/>
          <w:sz w:val="20"/>
          <w:szCs w:val="20"/>
        </w:rPr>
        <w:t>Ответственный</w:t>
      </w:r>
      <w:proofErr w:type="gramEnd"/>
      <w:r w:rsidRPr="00D132C5">
        <w:rPr>
          <w:rFonts w:ascii="Times New Roman" w:hAnsi="Times New Roman" w:cs="Times New Roman"/>
          <w:bCs/>
          <w:sz w:val="20"/>
          <w:szCs w:val="20"/>
        </w:rPr>
        <w:t xml:space="preserve"> за делопроизводство</w:t>
      </w:r>
      <w:r w:rsidR="00D132C5">
        <w:rPr>
          <w:rFonts w:ascii="Times New Roman" w:hAnsi="Times New Roman" w:cs="Times New Roman"/>
          <w:bCs/>
          <w:sz w:val="20"/>
          <w:szCs w:val="20"/>
        </w:rPr>
        <w:t>:</w:t>
      </w:r>
      <w:r w:rsidR="00D132C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D132C5" w:rsidRPr="00D132C5">
        <w:rPr>
          <w:rFonts w:ascii="Times New Roman" w:hAnsi="Times New Roman" w:cs="Times New Roman"/>
          <w:bCs/>
          <w:sz w:val="20"/>
          <w:szCs w:val="20"/>
        </w:rPr>
        <w:t>Шихалева</w:t>
      </w:r>
      <w:proofErr w:type="spellEnd"/>
      <w:r w:rsidR="00D132C5" w:rsidRPr="00D132C5">
        <w:rPr>
          <w:rFonts w:ascii="Times New Roman" w:hAnsi="Times New Roman" w:cs="Times New Roman"/>
          <w:bCs/>
          <w:sz w:val="20"/>
          <w:szCs w:val="20"/>
        </w:rPr>
        <w:t xml:space="preserve"> Н.А.</w:t>
      </w:r>
    </w:p>
    <w:p w:rsidR="00723D7E" w:rsidRPr="00CE239F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23D7E" w:rsidRPr="00D132C5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2C5">
        <w:rPr>
          <w:rFonts w:ascii="Times New Roman" w:hAnsi="Times New Roman" w:cs="Times New Roman"/>
          <w:bCs/>
          <w:sz w:val="20"/>
          <w:szCs w:val="20"/>
        </w:rPr>
        <w:t>Специалист</w:t>
      </w:r>
      <w:r w:rsidRPr="00D132C5">
        <w:rPr>
          <w:rFonts w:ascii="Times New Roman" w:hAnsi="Times New Roman" w:cs="Times New Roman"/>
          <w:bCs/>
          <w:sz w:val="20"/>
          <w:szCs w:val="20"/>
        </w:rPr>
        <w:tab/>
      </w:r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>СОГЛАСОВАНО</w:t>
      </w:r>
      <w:r w:rsidRPr="00E83720">
        <w:rPr>
          <w:rFonts w:ascii="Times New Roman" w:hAnsi="Times New Roman" w:cs="Times New Roman"/>
          <w:sz w:val="20"/>
          <w:szCs w:val="20"/>
        </w:rPr>
        <w:tab/>
      </w:r>
      <w:r w:rsidRPr="00E83720">
        <w:rPr>
          <w:rFonts w:ascii="Times New Roman" w:hAnsi="Times New Roman" w:cs="Times New Roman"/>
          <w:sz w:val="20"/>
          <w:szCs w:val="20"/>
        </w:rPr>
        <w:tab/>
      </w:r>
      <w:r w:rsidRPr="00E83720">
        <w:rPr>
          <w:rFonts w:ascii="Times New Roman" w:hAnsi="Times New Roman" w:cs="Times New Roman"/>
          <w:sz w:val="20"/>
          <w:szCs w:val="20"/>
        </w:rPr>
        <w:tab/>
      </w:r>
      <w:r w:rsidRPr="00E83720">
        <w:rPr>
          <w:rFonts w:ascii="Times New Roman" w:hAnsi="Times New Roman" w:cs="Times New Roman"/>
          <w:sz w:val="20"/>
          <w:szCs w:val="20"/>
        </w:rPr>
        <w:tab/>
      </w:r>
      <w:r w:rsidRPr="00E83720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83720">
        <w:rPr>
          <w:rFonts w:ascii="Times New Roman" w:hAnsi="Times New Roman" w:cs="Times New Roman"/>
          <w:sz w:val="20"/>
          <w:szCs w:val="20"/>
        </w:rPr>
        <w:t>СОГЛАСОВАНО</w:t>
      </w:r>
      <w:proofErr w:type="spellEnd"/>
      <w:proofErr w:type="gramEnd"/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>Протокол ЭК администрац</w:t>
      </w:r>
      <w:r>
        <w:rPr>
          <w:rFonts w:ascii="Times New Roman" w:hAnsi="Times New Roman" w:cs="Times New Roman"/>
          <w:sz w:val="20"/>
          <w:szCs w:val="20"/>
        </w:rPr>
        <w:t>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рхивным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сектором</w:t>
      </w:r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Кильмезского</w:t>
      </w:r>
      <w:proofErr w:type="spellEnd"/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>от</w:t>
      </w:r>
      <w:r w:rsidRPr="00E83720">
        <w:rPr>
          <w:rFonts w:ascii="Times New Roman" w:hAnsi="Times New Roman" w:cs="Times New Roman"/>
          <w:sz w:val="20"/>
          <w:szCs w:val="20"/>
        </w:rPr>
        <w:tab/>
      </w:r>
      <w:r w:rsidRPr="00E83720">
        <w:rPr>
          <w:rFonts w:ascii="Times New Roman" w:hAnsi="Times New Roman" w:cs="Times New Roman"/>
          <w:sz w:val="20"/>
          <w:szCs w:val="20"/>
        </w:rPr>
        <w:tab/>
        <w:t>№</w:t>
      </w:r>
      <w:r w:rsidRPr="00E837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района 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О.Ю.Огородникова</w:t>
      </w:r>
      <w:proofErr w:type="spellEnd"/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>дата</w:t>
      </w:r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  <w:r w:rsidRPr="00E83720">
        <w:rPr>
          <w:rFonts w:ascii="Times New Roman" w:hAnsi="Times New Roman" w:cs="Times New Roman"/>
          <w:sz w:val="20"/>
          <w:szCs w:val="20"/>
        </w:rPr>
        <w:t xml:space="preserve">Итоговая запись о категориях и количестве дел, заведённых </w:t>
      </w:r>
      <w:proofErr w:type="spellStart"/>
      <w:r w:rsidRPr="00E83720">
        <w:rPr>
          <w:rFonts w:ascii="Times New Roman" w:hAnsi="Times New Roman" w:cs="Times New Roman"/>
          <w:sz w:val="20"/>
          <w:szCs w:val="20"/>
        </w:rPr>
        <w:t>в____________году</w:t>
      </w:r>
      <w:proofErr w:type="spellEnd"/>
    </w:p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2245"/>
        <w:gridCol w:w="2617"/>
        <w:gridCol w:w="2169"/>
      </w:tblGrid>
      <w:tr w:rsidR="00723D7E" w:rsidRPr="00E83720">
        <w:tc>
          <w:tcPr>
            <w:tcW w:w="253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 срокам хранения</w:t>
            </w:r>
          </w:p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переходящих</w:t>
            </w:r>
          </w:p>
        </w:tc>
        <w:tc>
          <w:tcPr>
            <w:tcW w:w="2617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. с отметкой ЭПК</w:t>
            </w:r>
          </w:p>
        </w:tc>
        <w:tc>
          <w:tcPr>
            <w:tcW w:w="216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23D7E" w:rsidRPr="00E83720">
        <w:tc>
          <w:tcPr>
            <w:tcW w:w="253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Постоянного</w:t>
            </w:r>
          </w:p>
        </w:tc>
        <w:tc>
          <w:tcPr>
            <w:tcW w:w="2245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253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Временного (свыше</w:t>
            </w:r>
            <w:proofErr w:type="gramEnd"/>
          </w:p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10 лет)</w:t>
            </w:r>
            <w:proofErr w:type="gramEnd"/>
          </w:p>
        </w:tc>
        <w:tc>
          <w:tcPr>
            <w:tcW w:w="2245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253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Временного (до 10 лет</w:t>
            </w:r>
            <w:proofErr w:type="gramEnd"/>
          </w:p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включительно)</w:t>
            </w:r>
          </w:p>
        </w:tc>
        <w:tc>
          <w:tcPr>
            <w:tcW w:w="2245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D7E" w:rsidRPr="00E83720">
        <w:tc>
          <w:tcPr>
            <w:tcW w:w="253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2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45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723D7E" w:rsidRPr="00E83720" w:rsidRDefault="00723D7E" w:rsidP="0090099F">
            <w:pPr>
              <w:spacing w:after="0" w:line="240" w:lineRule="auto"/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D7E" w:rsidRPr="00E83720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sz w:val="20"/>
          <w:szCs w:val="20"/>
        </w:rPr>
      </w:pPr>
    </w:p>
    <w:p w:rsidR="00723D7E" w:rsidRPr="00D132C5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2C5">
        <w:rPr>
          <w:rFonts w:ascii="Times New Roman" w:hAnsi="Times New Roman" w:cs="Times New Roman"/>
          <w:bCs/>
          <w:sz w:val="20"/>
          <w:szCs w:val="20"/>
        </w:rPr>
        <w:t>Ответственный за делопроизводство</w:t>
      </w:r>
      <w:r w:rsidR="00D132C5">
        <w:rPr>
          <w:rFonts w:ascii="Times New Roman" w:hAnsi="Times New Roman" w:cs="Times New Roman"/>
          <w:bCs/>
          <w:sz w:val="20"/>
          <w:szCs w:val="20"/>
        </w:rPr>
        <w:t xml:space="preserve">: </w:t>
      </w:r>
      <w:proofErr w:type="spellStart"/>
      <w:r w:rsidR="00D132C5">
        <w:rPr>
          <w:rFonts w:ascii="Times New Roman" w:hAnsi="Times New Roman" w:cs="Times New Roman"/>
          <w:bCs/>
          <w:sz w:val="20"/>
          <w:szCs w:val="20"/>
        </w:rPr>
        <w:t>Шихалева</w:t>
      </w:r>
      <w:proofErr w:type="spellEnd"/>
      <w:r w:rsidR="00D132C5">
        <w:rPr>
          <w:rFonts w:ascii="Times New Roman" w:hAnsi="Times New Roman" w:cs="Times New Roman"/>
          <w:bCs/>
          <w:sz w:val="20"/>
          <w:szCs w:val="20"/>
        </w:rPr>
        <w:t xml:space="preserve"> Н.А.</w:t>
      </w:r>
      <w:bookmarkStart w:id="0" w:name="_GoBack"/>
      <w:bookmarkEnd w:id="0"/>
    </w:p>
    <w:p w:rsidR="00723D7E" w:rsidRPr="00D132C5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23D7E" w:rsidRPr="00D132C5" w:rsidRDefault="00723D7E" w:rsidP="0090099F">
      <w:pPr>
        <w:spacing w:after="0" w:line="240" w:lineRule="auto"/>
        <w:ind w:right="-85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132C5">
        <w:rPr>
          <w:rFonts w:ascii="Times New Roman" w:hAnsi="Times New Roman" w:cs="Times New Roman"/>
          <w:bCs/>
          <w:sz w:val="20"/>
          <w:szCs w:val="20"/>
        </w:rPr>
        <w:t>Специалист</w:t>
      </w:r>
    </w:p>
    <w:p w:rsidR="00723D7E" w:rsidRPr="00E83720" w:rsidRDefault="00723D7E" w:rsidP="0090099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3D7E" w:rsidRDefault="00723D7E" w:rsidP="0090099F">
      <w:pPr>
        <w:pStyle w:val="FR1"/>
        <w:widowControl/>
        <w:autoSpaceDE/>
        <w:autoSpaceDN/>
        <w:adjustRightInd/>
        <w:ind w:left="-540" w:right="-261"/>
        <w:jc w:val="center"/>
      </w:pPr>
    </w:p>
    <w:sectPr w:rsidR="00723D7E" w:rsidSect="004A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E2" w:rsidRDefault="00865DE2" w:rsidP="0090099F">
      <w:pPr>
        <w:spacing w:after="0" w:line="240" w:lineRule="auto"/>
      </w:pPr>
      <w:r>
        <w:separator/>
      </w:r>
    </w:p>
  </w:endnote>
  <w:endnote w:type="continuationSeparator" w:id="0">
    <w:p w:rsidR="00865DE2" w:rsidRDefault="00865DE2" w:rsidP="0090099F">
      <w:pPr>
        <w:spacing w:after="0" w:line="240" w:lineRule="auto"/>
      </w:pPr>
      <w:r>
        <w:continuationSeparator/>
      </w:r>
    </w:p>
  </w:endnote>
  <w:endnote w:id="1">
    <w:p w:rsidR="00230EA8" w:rsidRDefault="00230EA8" w:rsidP="0090099F">
      <w:pPr>
        <w:pStyle w:val="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E2" w:rsidRDefault="00865DE2" w:rsidP="0090099F">
      <w:pPr>
        <w:spacing w:after="0" w:line="240" w:lineRule="auto"/>
      </w:pPr>
      <w:r>
        <w:separator/>
      </w:r>
    </w:p>
  </w:footnote>
  <w:footnote w:type="continuationSeparator" w:id="0">
    <w:p w:rsidR="00865DE2" w:rsidRDefault="00865DE2" w:rsidP="00900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E09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4456A8"/>
    <w:multiLevelType w:val="multilevel"/>
    <w:tmpl w:val="D1240F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DDE"/>
    <w:rsid w:val="00012F3A"/>
    <w:rsid w:val="000259E2"/>
    <w:rsid w:val="000355D1"/>
    <w:rsid w:val="00083D5F"/>
    <w:rsid w:val="00092EF1"/>
    <w:rsid w:val="000C33CF"/>
    <w:rsid w:val="000D4E09"/>
    <w:rsid w:val="000F6601"/>
    <w:rsid w:val="0010785A"/>
    <w:rsid w:val="00137F60"/>
    <w:rsid w:val="0014348F"/>
    <w:rsid w:val="00147E24"/>
    <w:rsid w:val="00197B3F"/>
    <w:rsid w:val="001A5A82"/>
    <w:rsid w:val="001F2270"/>
    <w:rsid w:val="00217C95"/>
    <w:rsid w:val="00220A4E"/>
    <w:rsid w:val="00230EA8"/>
    <w:rsid w:val="002872B2"/>
    <w:rsid w:val="00290634"/>
    <w:rsid w:val="0032348C"/>
    <w:rsid w:val="00332BFA"/>
    <w:rsid w:val="003618AB"/>
    <w:rsid w:val="00374DAE"/>
    <w:rsid w:val="0038372C"/>
    <w:rsid w:val="003F31D8"/>
    <w:rsid w:val="00452995"/>
    <w:rsid w:val="004A4DC4"/>
    <w:rsid w:val="004C6F73"/>
    <w:rsid w:val="00507B4C"/>
    <w:rsid w:val="0052273B"/>
    <w:rsid w:val="005543C9"/>
    <w:rsid w:val="005945E5"/>
    <w:rsid w:val="005B49A7"/>
    <w:rsid w:val="005C609C"/>
    <w:rsid w:val="00664448"/>
    <w:rsid w:val="00695112"/>
    <w:rsid w:val="006B4BD2"/>
    <w:rsid w:val="006C2EB7"/>
    <w:rsid w:val="006C35CD"/>
    <w:rsid w:val="006D396A"/>
    <w:rsid w:val="00715878"/>
    <w:rsid w:val="00716120"/>
    <w:rsid w:val="00723D7E"/>
    <w:rsid w:val="00730D8D"/>
    <w:rsid w:val="00734809"/>
    <w:rsid w:val="00736CCE"/>
    <w:rsid w:val="00784A6B"/>
    <w:rsid w:val="007B6971"/>
    <w:rsid w:val="007D47B6"/>
    <w:rsid w:val="007F5350"/>
    <w:rsid w:val="007F71DE"/>
    <w:rsid w:val="00803B2F"/>
    <w:rsid w:val="0086071F"/>
    <w:rsid w:val="00865DE2"/>
    <w:rsid w:val="00893938"/>
    <w:rsid w:val="008C6B5A"/>
    <w:rsid w:val="0090099F"/>
    <w:rsid w:val="00925A05"/>
    <w:rsid w:val="009B1916"/>
    <w:rsid w:val="009C290C"/>
    <w:rsid w:val="009D6CBA"/>
    <w:rsid w:val="00A34E26"/>
    <w:rsid w:val="00A45F3E"/>
    <w:rsid w:val="00A567B5"/>
    <w:rsid w:val="00A63BA2"/>
    <w:rsid w:val="00A675D0"/>
    <w:rsid w:val="00A73D5F"/>
    <w:rsid w:val="00AA4C8C"/>
    <w:rsid w:val="00AD497C"/>
    <w:rsid w:val="00B05363"/>
    <w:rsid w:val="00B203FB"/>
    <w:rsid w:val="00B417A7"/>
    <w:rsid w:val="00B761A7"/>
    <w:rsid w:val="00B849A1"/>
    <w:rsid w:val="00B909E8"/>
    <w:rsid w:val="00BA4CFE"/>
    <w:rsid w:val="00BB26CB"/>
    <w:rsid w:val="00BB356E"/>
    <w:rsid w:val="00BC02C1"/>
    <w:rsid w:val="00BC23FD"/>
    <w:rsid w:val="00BD6BB6"/>
    <w:rsid w:val="00BF1858"/>
    <w:rsid w:val="00BF23EC"/>
    <w:rsid w:val="00BF31E6"/>
    <w:rsid w:val="00BF6011"/>
    <w:rsid w:val="00C12234"/>
    <w:rsid w:val="00C357B0"/>
    <w:rsid w:val="00C4601D"/>
    <w:rsid w:val="00C461A9"/>
    <w:rsid w:val="00C76F7E"/>
    <w:rsid w:val="00CC6D59"/>
    <w:rsid w:val="00CE239F"/>
    <w:rsid w:val="00CF43AD"/>
    <w:rsid w:val="00CF757F"/>
    <w:rsid w:val="00D132C5"/>
    <w:rsid w:val="00D36056"/>
    <w:rsid w:val="00D5135F"/>
    <w:rsid w:val="00D5619C"/>
    <w:rsid w:val="00DB2E91"/>
    <w:rsid w:val="00DD39FC"/>
    <w:rsid w:val="00DD7DDE"/>
    <w:rsid w:val="00DF24D8"/>
    <w:rsid w:val="00E126A3"/>
    <w:rsid w:val="00E23731"/>
    <w:rsid w:val="00E25998"/>
    <w:rsid w:val="00E32987"/>
    <w:rsid w:val="00E83720"/>
    <w:rsid w:val="00EA047D"/>
    <w:rsid w:val="00EA6167"/>
    <w:rsid w:val="00EC35F4"/>
    <w:rsid w:val="00EF07F3"/>
    <w:rsid w:val="00F54596"/>
    <w:rsid w:val="00F81A4A"/>
    <w:rsid w:val="00FB0461"/>
    <w:rsid w:val="00FB71EE"/>
    <w:rsid w:val="00F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4DC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DD7D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DDE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DD7DD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11">
    <w:name w:val="Обычный1"/>
    <w:uiPriority w:val="99"/>
    <w:rsid w:val="00DD7DDE"/>
    <w:pPr>
      <w:widowControl w:val="0"/>
    </w:pPr>
    <w:rPr>
      <w:rFonts w:ascii="Arial" w:hAnsi="Arial" w:cs="Arial"/>
      <w:sz w:val="24"/>
      <w:szCs w:val="24"/>
    </w:rPr>
  </w:style>
  <w:style w:type="paragraph" w:customStyle="1" w:styleId="FR4">
    <w:name w:val="FR4"/>
    <w:uiPriority w:val="99"/>
    <w:rsid w:val="00DD7D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0"/>
    <w:uiPriority w:val="99"/>
    <w:rsid w:val="00DD7D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BC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23FD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rsid w:val="0090099F"/>
    <w:pPr>
      <w:numPr>
        <w:ilvl w:val="1"/>
        <w:numId w:val="5"/>
      </w:numPr>
      <w:spacing w:after="0" w:line="240" w:lineRule="auto"/>
    </w:pPr>
    <w:rPr>
      <w:sz w:val="24"/>
      <w:szCs w:val="24"/>
    </w:rPr>
  </w:style>
  <w:style w:type="paragraph" w:customStyle="1" w:styleId="Normal1">
    <w:name w:val="Normal1"/>
    <w:uiPriority w:val="99"/>
    <w:rsid w:val="0090099F"/>
    <w:pPr>
      <w:widowControl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0"/>
    <w:link w:val="30"/>
    <w:uiPriority w:val="99"/>
    <w:rsid w:val="0090099F"/>
    <w:pPr>
      <w:spacing w:after="0" w:line="360" w:lineRule="auto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90099F"/>
    <w:rPr>
      <w:rFonts w:ascii="Times New Roman" w:hAnsi="Times New Roman" w:cs="Times New Roman"/>
      <w:sz w:val="26"/>
      <w:szCs w:val="26"/>
    </w:rPr>
  </w:style>
  <w:style w:type="paragraph" w:styleId="a6">
    <w:name w:val="endnote text"/>
    <w:basedOn w:val="a0"/>
    <w:link w:val="a7"/>
    <w:uiPriority w:val="99"/>
    <w:semiHidden/>
    <w:rsid w:val="0090099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90099F"/>
    <w:rPr>
      <w:rFonts w:ascii="Times New Roman" w:hAnsi="Times New Roman" w:cs="Times New Roman"/>
    </w:rPr>
  </w:style>
  <w:style w:type="character" w:styleId="a8">
    <w:name w:val="endnote reference"/>
    <w:uiPriority w:val="99"/>
    <w:semiHidden/>
    <w:rsid w:val="00900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</vt:lpstr>
    </vt:vector>
  </TitlesOfParts>
  <Company>Microsoft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</dc:title>
  <dc:subject/>
  <dc:creator>Игорь</dc:creator>
  <cp:keywords/>
  <dc:description/>
  <cp:lastModifiedBy>User</cp:lastModifiedBy>
  <cp:revision>5</cp:revision>
  <cp:lastPrinted>2017-02-06T11:48:00Z</cp:lastPrinted>
  <dcterms:created xsi:type="dcterms:W3CDTF">2017-02-06T14:25:00Z</dcterms:created>
  <dcterms:modified xsi:type="dcterms:W3CDTF">2017-02-07T08:35:00Z</dcterms:modified>
</cp:coreProperties>
</file>